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61" w:rsidRPr="00AB6ED4" w:rsidRDefault="00030C61" w:rsidP="00030C6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B6ED4">
        <w:rPr>
          <w:rFonts w:ascii="Times New Roman" w:hAnsi="Times New Roman" w:cs="Times New Roman"/>
          <w:b/>
          <w:sz w:val="27"/>
          <w:szCs w:val="27"/>
        </w:rPr>
        <w:t>ИНФОРМАЦИЯ</w:t>
      </w:r>
    </w:p>
    <w:p w:rsidR="00030C61" w:rsidRDefault="00030C61" w:rsidP="00030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F2">
        <w:rPr>
          <w:rFonts w:ascii="Times New Roman" w:hAnsi="Times New Roman" w:cs="Times New Roman"/>
          <w:b/>
          <w:sz w:val="28"/>
          <w:szCs w:val="28"/>
        </w:rPr>
        <w:t xml:space="preserve">для размещения на сайт Счетной палаты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8F2">
        <w:rPr>
          <w:rFonts w:ascii="Times New Roman" w:hAnsi="Times New Roman" w:cs="Times New Roman"/>
          <w:b/>
          <w:sz w:val="28"/>
          <w:szCs w:val="28"/>
        </w:rPr>
        <w:t>Чукотского автономного округа и Портал КСО при СП РФ</w:t>
      </w:r>
    </w:p>
    <w:p w:rsidR="00030C61" w:rsidRPr="000D13C6" w:rsidRDefault="00030C61" w:rsidP="00030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0C61" w:rsidRDefault="00030C61" w:rsidP="0003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0B9">
        <w:rPr>
          <w:rFonts w:ascii="Times New Roman" w:hAnsi="Times New Roman" w:cs="Times New Roman"/>
          <w:sz w:val="28"/>
          <w:szCs w:val="28"/>
        </w:rPr>
        <w:t>Счетной палат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650B9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550DA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2.3. плана работы Счетной палаты на 2018 год проведено экспертно-аналитическое мероприятие </w:t>
      </w:r>
      <w:r w:rsidRPr="008650B9">
        <w:rPr>
          <w:rFonts w:ascii="Times New Roman" w:hAnsi="Times New Roman" w:cs="Times New Roman"/>
          <w:sz w:val="28"/>
          <w:szCs w:val="28"/>
        </w:rPr>
        <w:t xml:space="preserve"> </w:t>
      </w:r>
      <w:r w:rsidRPr="003626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Мониторинг реализации майских Указов Президента Российской Федерации 2012 года»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-е полугодие 2018 года.</w:t>
      </w:r>
    </w:p>
    <w:p w:rsidR="00030C61" w:rsidRDefault="00030C61" w:rsidP="00030C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периодичности представления статистических данных,  установленных в </w:t>
      </w:r>
      <w:r w:rsidRPr="00F94EE5">
        <w:rPr>
          <w:rFonts w:ascii="Times New Roman" w:hAnsi="Times New Roman" w:cs="Times New Roman"/>
          <w:sz w:val="28"/>
          <w:szCs w:val="28"/>
        </w:rPr>
        <w:t xml:space="preserve">перечне показателей мониторинга хода исполнения поручений, содержащихся в майских Указах Президента,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ежеквартальному мониторингу подлежат показатели, характеризующие </w:t>
      </w:r>
      <w:r w:rsidRPr="00790F13">
        <w:rPr>
          <w:rFonts w:ascii="Times New Roman" w:hAnsi="Times New Roman" w:cs="Times New Roman"/>
          <w:sz w:val="28"/>
          <w:szCs w:val="28"/>
        </w:rPr>
        <w:t>эффективность мероприятий, направленных на совершенствование оплаты труда работников государственных (муниципальных) учреждений здравоохранения, образования, культуры и</w:t>
      </w:r>
      <w:r>
        <w:rPr>
          <w:rFonts w:ascii="Times New Roman" w:hAnsi="Times New Roman" w:cs="Times New Roman"/>
          <w:sz w:val="28"/>
          <w:szCs w:val="28"/>
        </w:rPr>
        <w:t xml:space="preserve"> социальных работников.</w:t>
      </w:r>
      <w:r w:rsidRPr="006A45A0">
        <w:rPr>
          <w:rFonts w:ascii="Times New Roman" w:hAnsi="Times New Roman" w:cs="Times New Roman"/>
          <w:sz w:val="28"/>
          <w:szCs w:val="28"/>
        </w:rPr>
        <w:t xml:space="preserve"> </w:t>
      </w:r>
      <w:r w:rsidRPr="00A436EE">
        <w:rPr>
          <w:rFonts w:ascii="Times New Roman" w:hAnsi="Times New Roman" w:cs="Times New Roman"/>
          <w:sz w:val="28"/>
          <w:szCs w:val="28"/>
        </w:rPr>
        <w:t xml:space="preserve">Оценка результатов, достигнутых при исполнении майских Указов  Президента по состоянию на </w:t>
      </w:r>
      <w:r w:rsidR="00AC38D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36E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</w:t>
      </w:r>
      <w:r w:rsidRPr="00A43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A436E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36EE">
        <w:rPr>
          <w:rFonts w:ascii="Times New Roman" w:hAnsi="Times New Roman" w:cs="Times New Roman"/>
          <w:sz w:val="28"/>
          <w:szCs w:val="28"/>
        </w:rPr>
        <w:t xml:space="preserve"> года, прои</w:t>
      </w:r>
      <w:r>
        <w:rPr>
          <w:rFonts w:ascii="Times New Roman" w:hAnsi="Times New Roman" w:cs="Times New Roman"/>
          <w:sz w:val="28"/>
          <w:szCs w:val="28"/>
        </w:rPr>
        <w:t>зведена на основании данных Федеральной службы государственной статистики.</w:t>
      </w:r>
    </w:p>
    <w:p w:rsidR="00030C61" w:rsidRPr="00030C61" w:rsidRDefault="00030C61" w:rsidP="00030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30C61">
        <w:rPr>
          <w:rFonts w:ascii="Times New Roman" w:hAnsi="Times New Roman" w:cs="Times New Roman"/>
          <w:sz w:val="28"/>
          <w:szCs w:val="28"/>
        </w:rPr>
        <w:t xml:space="preserve"> анализируемом периоде не достигнуты следующие целевые показатели реализации поручений, содержащихся в майских Указах Президента:</w:t>
      </w:r>
    </w:p>
    <w:p w:rsidR="00030C61" w:rsidRPr="00030C61" w:rsidRDefault="00030C61" w:rsidP="00030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C61">
        <w:rPr>
          <w:rFonts w:ascii="Times New Roman" w:hAnsi="Times New Roman" w:cs="Times New Roman"/>
          <w:sz w:val="28"/>
          <w:szCs w:val="28"/>
        </w:rPr>
        <w:t>- отношени</w:t>
      </w:r>
      <w:r w:rsidR="00AF3206">
        <w:rPr>
          <w:rFonts w:ascii="Times New Roman" w:hAnsi="Times New Roman" w:cs="Times New Roman"/>
          <w:sz w:val="28"/>
          <w:szCs w:val="28"/>
        </w:rPr>
        <w:t>е</w:t>
      </w:r>
      <w:r w:rsidRPr="00030C61">
        <w:rPr>
          <w:rFonts w:ascii="Times New Roman" w:hAnsi="Times New Roman" w:cs="Times New Roman"/>
          <w:sz w:val="28"/>
          <w:szCs w:val="28"/>
        </w:rPr>
        <w:t xml:space="preserve"> средней заработной платы работников учреждений культуры Чукотского автономного округа к средней заработной плате в Чукотском автономном округе в анализируемом периоде  составил 98,3% при плановом значении 100,0%;</w:t>
      </w:r>
    </w:p>
    <w:p w:rsidR="005070DB" w:rsidRDefault="00030C61" w:rsidP="00030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C61">
        <w:rPr>
          <w:rFonts w:ascii="Times New Roman" w:hAnsi="Times New Roman" w:cs="Times New Roman"/>
          <w:sz w:val="28"/>
          <w:szCs w:val="28"/>
        </w:rPr>
        <w:t>- </w:t>
      </w:r>
      <w:r w:rsidRPr="00030C61">
        <w:rPr>
          <w:rFonts w:ascii="Times New Roman" w:hAnsi="Times New Roman" w:cs="Times New Roman"/>
          <w:color w:val="000000"/>
          <w:sz w:val="28"/>
          <w:szCs w:val="28"/>
        </w:rPr>
        <w:t>отношени</w:t>
      </w:r>
      <w:r w:rsidR="00AF320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30C61">
        <w:rPr>
          <w:rFonts w:ascii="Times New Roman" w:hAnsi="Times New Roman" w:cs="Times New Roman"/>
          <w:color w:val="000000"/>
          <w:sz w:val="28"/>
          <w:szCs w:val="28"/>
        </w:rPr>
        <w:t xml:space="preserve"> средней заработной платы  педагогических работников дошкольных образовательных учреждений к средней заработной плате в общем образовании в Чукотском автономном округе составил 98,5% при </w:t>
      </w:r>
      <w:r w:rsidRPr="00030C61">
        <w:rPr>
          <w:rFonts w:ascii="Times New Roman" w:hAnsi="Times New Roman" w:cs="Times New Roman"/>
          <w:sz w:val="28"/>
          <w:szCs w:val="28"/>
        </w:rPr>
        <w:t>плановом значении 100,0%.</w:t>
      </w:r>
      <w:r w:rsidRPr="00030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0C61" w:rsidRPr="00C20ECF" w:rsidRDefault="005070DB" w:rsidP="00030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Целевые показатели </w:t>
      </w:r>
      <w:r w:rsidR="00030C61" w:rsidRPr="00030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C61">
        <w:rPr>
          <w:rFonts w:ascii="Times New Roman" w:hAnsi="Times New Roman" w:cs="Times New Roman"/>
          <w:sz w:val="28"/>
          <w:szCs w:val="28"/>
        </w:rPr>
        <w:t xml:space="preserve">отношения средней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организаций, </w:t>
      </w:r>
      <w:r w:rsidRPr="00C20ECF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преподавателей и мастеров производственного обучения образовательных организаций </w:t>
      </w:r>
      <w:r w:rsidR="00C20ECF">
        <w:rPr>
          <w:rFonts w:ascii="Times New Roman" w:hAnsi="Times New Roman" w:cs="Times New Roman"/>
          <w:color w:val="000000"/>
          <w:sz w:val="28"/>
          <w:szCs w:val="28"/>
        </w:rPr>
        <w:t xml:space="preserve">начального и </w:t>
      </w:r>
      <w:r w:rsidRPr="00C20ECF">
        <w:rPr>
          <w:rFonts w:ascii="Times New Roman" w:hAnsi="Times New Roman" w:cs="Times New Roman"/>
          <w:color w:val="000000"/>
          <w:sz w:val="28"/>
          <w:szCs w:val="28"/>
        </w:rPr>
        <w:t>среднего профессионального образования, педагогических работников образовательных учреждений общего образования</w:t>
      </w:r>
      <w:r w:rsidR="002559B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2559BD" w:rsidRPr="00030C61">
        <w:rPr>
          <w:rFonts w:ascii="Times New Roman" w:hAnsi="Times New Roman" w:cs="Times New Roman"/>
          <w:sz w:val="28"/>
          <w:szCs w:val="28"/>
        </w:rPr>
        <w:t xml:space="preserve"> средней заработной плате в Чукотском автономном округе</w:t>
      </w:r>
      <w:r w:rsidR="002559BD">
        <w:rPr>
          <w:rFonts w:ascii="Times New Roman" w:hAnsi="Times New Roman" w:cs="Times New Roman"/>
          <w:sz w:val="28"/>
          <w:szCs w:val="28"/>
        </w:rPr>
        <w:t xml:space="preserve"> в анализируемом периоде достигнуты</w:t>
      </w:r>
      <w:r w:rsidR="00C20E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0C61" w:rsidRPr="00713815" w:rsidRDefault="00030C61" w:rsidP="00030C61">
      <w:pPr>
        <w:ind w:firstLine="709"/>
        <w:jc w:val="both"/>
        <w:rPr>
          <w:sz w:val="16"/>
          <w:szCs w:val="16"/>
          <w:highlight w:val="yellow"/>
        </w:rPr>
      </w:pPr>
    </w:p>
    <w:p w:rsidR="00030C61" w:rsidRDefault="00030C61" w:rsidP="0003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C61" w:rsidRDefault="00030C61" w:rsidP="0003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0C61" w:rsidSect="00650B95">
      <w:pgSz w:w="11906" w:h="16838"/>
      <w:pgMar w:top="1418" w:right="964" w:bottom="153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C61"/>
    <w:rsid w:val="00030C61"/>
    <w:rsid w:val="002559BD"/>
    <w:rsid w:val="00452187"/>
    <w:rsid w:val="005070DB"/>
    <w:rsid w:val="00906959"/>
    <w:rsid w:val="00AC38DF"/>
    <w:rsid w:val="00AF3206"/>
    <w:rsid w:val="00B879DD"/>
    <w:rsid w:val="00C20ECF"/>
    <w:rsid w:val="00C8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C61"/>
    <w:pPr>
      <w:ind w:left="720"/>
      <w:contextualSpacing/>
    </w:pPr>
  </w:style>
  <w:style w:type="paragraph" w:styleId="a4">
    <w:name w:val="No Spacing"/>
    <w:uiPriority w:val="1"/>
    <w:qFormat/>
    <w:rsid w:val="00030C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Беланова</dc:creator>
  <cp:lastModifiedBy>Беланова</cp:lastModifiedBy>
  <cp:revision>3</cp:revision>
  <cp:lastPrinted>2018-08-30T00:23:00Z</cp:lastPrinted>
  <dcterms:created xsi:type="dcterms:W3CDTF">2018-08-27T22:05:00Z</dcterms:created>
  <dcterms:modified xsi:type="dcterms:W3CDTF">2018-08-30T05:19:00Z</dcterms:modified>
</cp:coreProperties>
</file>