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A6" w:rsidRPr="00744CFB" w:rsidRDefault="007B02A6" w:rsidP="007B02A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77136A" w:rsidRPr="00744CFB" w:rsidRDefault="0077136A" w:rsidP="0077136A">
      <w:pPr>
        <w:pStyle w:val="a9"/>
        <w:ind w:left="-851" w:right="-428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744CF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СЧЕТНАЯ  ПАЛАТА  ЧУКОТСКОГО  АВТОНОМНОГО  ОКРУГА</w:t>
      </w:r>
    </w:p>
    <w:p w:rsidR="0077136A" w:rsidRPr="00744CFB" w:rsidRDefault="0077136A" w:rsidP="0077136A">
      <w:pPr>
        <w:pStyle w:val="a9"/>
        <w:ind w:left="-851" w:right="-42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44C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77136A" w:rsidRPr="00744CFB" w:rsidRDefault="0077136A" w:rsidP="0077136A">
      <w:pPr>
        <w:shd w:val="clear" w:color="auto" w:fill="FFFFFF"/>
        <w:ind w:right="-284"/>
        <w:jc w:val="center"/>
        <w:rPr>
          <w:color w:val="000000" w:themeColor="text1"/>
          <w:sz w:val="16"/>
          <w:szCs w:val="16"/>
        </w:rPr>
      </w:pPr>
    </w:p>
    <w:p w:rsidR="0077136A" w:rsidRPr="00744CFB" w:rsidRDefault="0077136A" w:rsidP="0077136A">
      <w:pPr>
        <w:shd w:val="clear" w:color="auto" w:fill="FFFFFF"/>
        <w:ind w:right="-284"/>
        <w:jc w:val="center"/>
        <w:rPr>
          <w:color w:val="000000" w:themeColor="text1"/>
          <w:sz w:val="16"/>
          <w:szCs w:val="16"/>
        </w:rPr>
      </w:pPr>
    </w:p>
    <w:p w:rsidR="0077136A" w:rsidRPr="00744CFB" w:rsidRDefault="0077136A" w:rsidP="0077136A">
      <w:pPr>
        <w:shd w:val="clear" w:color="auto" w:fill="FFFFFF"/>
        <w:tabs>
          <w:tab w:val="left" w:pos="4962"/>
        </w:tabs>
        <w:ind w:left="4395" w:right="-428" w:firstLine="1"/>
        <w:rPr>
          <w:color w:val="000000" w:themeColor="text1"/>
          <w:sz w:val="28"/>
          <w:szCs w:val="28"/>
        </w:rPr>
      </w:pPr>
      <w:r w:rsidRPr="00744CFB">
        <w:rPr>
          <w:color w:val="000000" w:themeColor="text1"/>
          <w:sz w:val="28"/>
          <w:szCs w:val="28"/>
        </w:rPr>
        <w:t xml:space="preserve">   Утверждено  приказом  Счетной  палаты  </w:t>
      </w:r>
    </w:p>
    <w:p w:rsidR="0077136A" w:rsidRPr="00744CFB" w:rsidRDefault="0077136A" w:rsidP="0077136A">
      <w:pPr>
        <w:shd w:val="clear" w:color="auto" w:fill="FFFFFF"/>
        <w:tabs>
          <w:tab w:val="left" w:pos="4962"/>
        </w:tabs>
        <w:ind w:left="4395" w:right="-428" w:firstLine="1"/>
        <w:rPr>
          <w:color w:val="000000" w:themeColor="text1"/>
          <w:sz w:val="28"/>
          <w:szCs w:val="28"/>
        </w:rPr>
      </w:pPr>
      <w:r w:rsidRPr="00744CFB">
        <w:rPr>
          <w:color w:val="000000" w:themeColor="text1"/>
          <w:sz w:val="28"/>
          <w:szCs w:val="28"/>
        </w:rPr>
        <w:t xml:space="preserve">   Чукотского  автономного  округа</w:t>
      </w:r>
    </w:p>
    <w:p w:rsidR="0077136A" w:rsidRPr="00744CFB" w:rsidRDefault="0077136A" w:rsidP="0077136A">
      <w:pPr>
        <w:shd w:val="clear" w:color="auto" w:fill="FFFFFF"/>
        <w:tabs>
          <w:tab w:val="left" w:pos="4962"/>
        </w:tabs>
        <w:ind w:left="4395" w:right="-428" w:firstLine="1"/>
        <w:rPr>
          <w:color w:val="000000" w:themeColor="text1"/>
          <w:sz w:val="28"/>
          <w:szCs w:val="28"/>
        </w:rPr>
      </w:pPr>
      <w:r w:rsidRPr="00744CFB">
        <w:rPr>
          <w:color w:val="000000" w:themeColor="text1"/>
          <w:sz w:val="28"/>
          <w:szCs w:val="28"/>
        </w:rPr>
        <w:t xml:space="preserve">    от </w:t>
      </w:r>
      <w:r w:rsidR="000D370A">
        <w:rPr>
          <w:color w:val="000000" w:themeColor="text1"/>
          <w:sz w:val="28"/>
          <w:szCs w:val="28"/>
        </w:rPr>
        <w:t>22 сентября</w:t>
      </w:r>
      <w:r w:rsidRPr="00744CFB">
        <w:rPr>
          <w:color w:val="000000" w:themeColor="text1"/>
          <w:sz w:val="28"/>
          <w:szCs w:val="28"/>
        </w:rPr>
        <w:t xml:space="preserve"> 2014  года № </w:t>
      </w:r>
      <w:r w:rsidR="000D370A">
        <w:rPr>
          <w:color w:val="000000" w:themeColor="text1"/>
          <w:sz w:val="28"/>
          <w:szCs w:val="28"/>
        </w:rPr>
        <w:t>71</w:t>
      </w:r>
      <w:r w:rsidR="000B183F" w:rsidRPr="00744CFB">
        <w:rPr>
          <w:color w:val="000000" w:themeColor="text1"/>
          <w:sz w:val="28"/>
          <w:szCs w:val="28"/>
        </w:rPr>
        <w:t>-о/д</w:t>
      </w:r>
    </w:p>
    <w:p w:rsidR="0077136A" w:rsidRPr="00744CFB" w:rsidRDefault="0077136A" w:rsidP="0077136A">
      <w:pPr>
        <w:shd w:val="clear" w:color="auto" w:fill="FFFFFF"/>
        <w:tabs>
          <w:tab w:val="left" w:pos="4962"/>
        </w:tabs>
        <w:ind w:left="4395" w:right="-428" w:firstLine="1"/>
        <w:rPr>
          <w:color w:val="000000" w:themeColor="text1"/>
          <w:sz w:val="28"/>
          <w:szCs w:val="28"/>
        </w:rPr>
      </w:pPr>
    </w:p>
    <w:p w:rsidR="0077136A" w:rsidRPr="00744CFB" w:rsidRDefault="0077136A" w:rsidP="0077136A">
      <w:pPr>
        <w:shd w:val="clear" w:color="auto" w:fill="FFFFFF"/>
        <w:tabs>
          <w:tab w:val="left" w:pos="4962"/>
        </w:tabs>
        <w:ind w:left="4395" w:right="-428" w:firstLine="1"/>
        <w:rPr>
          <w:color w:val="000000" w:themeColor="text1"/>
          <w:sz w:val="28"/>
          <w:szCs w:val="28"/>
        </w:rPr>
      </w:pPr>
      <w:r w:rsidRPr="00744CFB">
        <w:rPr>
          <w:color w:val="000000" w:themeColor="text1"/>
          <w:sz w:val="28"/>
          <w:szCs w:val="28"/>
        </w:rPr>
        <w:t xml:space="preserve">    Рассмотрено  и  одобрено</w:t>
      </w:r>
    </w:p>
    <w:p w:rsidR="0077136A" w:rsidRPr="00744CFB" w:rsidRDefault="0077136A" w:rsidP="0077136A">
      <w:pPr>
        <w:shd w:val="clear" w:color="auto" w:fill="FFFFFF"/>
        <w:tabs>
          <w:tab w:val="left" w:pos="4962"/>
        </w:tabs>
        <w:ind w:left="4395" w:right="-428" w:firstLine="1"/>
        <w:rPr>
          <w:color w:val="000000" w:themeColor="text1"/>
          <w:sz w:val="28"/>
          <w:szCs w:val="28"/>
        </w:rPr>
      </w:pPr>
      <w:r w:rsidRPr="00744CFB">
        <w:rPr>
          <w:color w:val="000000" w:themeColor="text1"/>
          <w:sz w:val="28"/>
          <w:szCs w:val="28"/>
        </w:rPr>
        <w:t xml:space="preserve">    Коллегией  Счетной палаты </w:t>
      </w:r>
    </w:p>
    <w:p w:rsidR="0077136A" w:rsidRPr="00744CFB" w:rsidRDefault="0077136A" w:rsidP="0077136A">
      <w:pPr>
        <w:shd w:val="clear" w:color="auto" w:fill="FFFFFF"/>
        <w:tabs>
          <w:tab w:val="left" w:pos="4962"/>
        </w:tabs>
        <w:ind w:left="4395" w:right="-428" w:firstLine="1"/>
        <w:rPr>
          <w:color w:val="000000" w:themeColor="text1"/>
          <w:sz w:val="28"/>
          <w:szCs w:val="28"/>
        </w:rPr>
      </w:pPr>
      <w:r w:rsidRPr="00744CFB">
        <w:rPr>
          <w:color w:val="000000" w:themeColor="text1"/>
          <w:sz w:val="28"/>
          <w:szCs w:val="28"/>
        </w:rPr>
        <w:t xml:space="preserve">    Чукотского  автономного  округа</w:t>
      </w:r>
    </w:p>
    <w:p w:rsidR="0077136A" w:rsidRPr="00744CFB" w:rsidRDefault="0077136A" w:rsidP="0077136A">
      <w:pPr>
        <w:shd w:val="clear" w:color="auto" w:fill="FFFFFF"/>
        <w:tabs>
          <w:tab w:val="left" w:pos="4962"/>
        </w:tabs>
        <w:spacing w:line="480" w:lineRule="auto"/>
        <w:ind w:left="4395" w:right="-428" w:firstLine="1"/>
        <w:rPr>
          <w:color w:val="000000" w:themeColor="text1"/>
          <w:sz w:val="28"/>
          <w:szCs w:val="28"/>
        </w:rPr>
      </w:pPr>
      <w:r w:rsidRPr="00744CFB">
        <w:rPr>
          <w:color w:val="000000" w:themeColor="text1"/>
          <w:sz w:val="28"/>
          <w:szCs w:val="28"/>
        </w:rPr>
        <w:t xml:space="preserve">    (протокол от </w:t>
      </w:r>
      <w:r w:rsidR="000D370A">
        <w:rPr>
          <w:color w:val="000000" w:themeColor="text1"/>
          <w:sz w:val="28"/>
          <w:szCs w:val="28"/>
        </w:rPr>
        <w:t>22.09.</w:t>
      </w:r>
      <w:bookmarkStart w:id="0" w:name="_GoBack"/>
      <w:bookmarkEnd w:id="0"/>
      <w:r w:rsidRPr="00744CFB">
        <w:rPr>
          <w:color w:val="000000" w:themeColor="text1"/>
          <w:sz w:val="28"/>
          <w:szCs w:val="28"/>
        </w:rPr>
        <w:t>2014 года №</w:t>
      </w:r>
      <w:r w:rsidR="000D370A">
        <w:rPr>
          <w:color w:val="000000" w:themeColor="text1"/>
          <w:sz w:val="28"/>
          <w:szCs w:val="28"/>
        </w:rPr>
        <w:t>14</w:t>
      </w:r>
      <w:r w:rsidR="00175C37" w:rsidRPr="00744CFB">
        <w:rPr>
          <w:color w:val="000000" w:themeColor="text1"/>
          <w:sz w:val="28"/>
          <w:szCs w:val="28"/>
        </w:rPr>
        <w:t>)</w:t>
      </w:r>
      <w:r w:rsidRPr="00744CFB">
        <w:rPr>
          <w:color w:val="000000" w:themeColor="text1"/>
          <w:sz w:val="28"/>
          <w:szCs w:val="28"/>
        </w:rPr>
        <w:t> </w:t>
      </w:r>
    </w:p>
    <w:p w:rsidR="0077136A" w:rsidRPr="00744CFB" w:rsidRDefault="0077136A" w:rsidP="0077136A">
      <w:pPr>
        <w:shd w:val="clear" w:color="auto" w:fill="FFFFFF"/>
        <w:tabs>
          <w:tab w:val="left" w:pos="4962"/>
        </w:tabs>
        <w:ind w:left="4395" w:right="-428" w:firstLine="1"/>
        <w:rPr>
          <w:color w:val="000000" w:themeColor="text1"/>
          <w:sz w:val="28"/>
          <w:szCs w:val="28"/>
        </w:rPr>
      </w:pPr>
    </w:p>
    <w:p w:rsidR="0077136A" w:rsidRPr="00744CFB" w:rsidRDefault="0077136A" w:rsidP="0077136A">
      <w:pPr>
        <w:shd w:val="clear" w:color="auto" w:fill="FFFFFF"/>
        <w:ind w:right="-284"/>
        <w:jc w:val="center"/>
        <w:rPr>
          <w:color w:val="000000" w:themeColor="text1"/>
          <w:sz w:val="16"/>
          <w:szCs w:val="16"/>
        </w:rPr>
      </w:pPr>
    </w:p>
    <w:p w:rsidR="0077136A" w:rsidRPr="00744CFB" w:rsidRDefault="0077136A" w:rsidP="0077136A">
      <w:pPr>
        <w:shd w:val="clear" w:color="auto" w:fill="FFFFFF"/>
        <w:ind w:right="-284"/>
        <w:jc w:val="center"/>
        <w:rPr>
          <w:color w:val="000000" w:themeColor="text1"/>
          <w:sz w:val="16"/>
          <w:szCs w:val="16"/>
        </w:rPr>
      </w:pPr>
    </w:p>
    <w:p w:rsidR="0077136A" w:rsidRPr="00744CFB" w:rsidRDefault="0077136A" w:rsidP="0077136A">
      <w:pPr>
        <w:shd w:val="clear" w:color="auto" w:fill="FFFFFF"/>
        <w:ind w:right="-284"/>
        <w:jc w:val="center"/>
        <w:rPr>
          <w:color w:val="000000" w:themeColor="text1"/>
          <w:sz w:val="16"/>
          <w:szCs w:val="16"/>
        </w:rPr>
      </w:pPr>
    </w:p>
    <w:p w:rsidR="0077136A" w:rsidRPr="00744CFB" w:rsidRDefault="0077136A" w:rsidP="007B02A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7136A" w:rsidRPr="00744CFB" w:rsidRDefault="0077136A" w:rsidP="007B02A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7136A" w:rsidRPr="00744CFB" w:rsidRDefault="0077136A" w:rsidP="007B02A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7136A" w:rsidRPr="00744CFB" w:rsidRDefault="0077136A" w:rsidP="007B02A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7136A" w:rsidRPr="00744CFB" w:rsidRDefault="0077136A" w:rsidP="007B02A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84C57" w:rsidRPr="00744CFB" w:rsidRDefault="0077136A" w:rsidP="007F56C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М</w:t>
      </w:r>
      <w:r w:rsidR="00884C57" w:rsidRPr="00744CFB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ЕТОДИЧЕСКИЕ РЕКОМЕНДАЦИИ</w:t>
      </w:r>
    </w:p>
    <w:p w:rsidR="001C1DD7" w:rsidRPr="00744CFB" w:rsidRDefault="00884C57" w:rsidP="007F56C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ПО ПРОВЕДЕНИЮ</w:t>
      </w:r>
      <w:r w:rsidR="00253172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C86C74" w:rsidRPr="00744CFB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ОПЕРАТИВНОГО КОНТРОЛЯ</w:t>
      </w:r>
    </w:p>
    <w:p w:rsidR="005F79AA" w:rsidRPr="00744CFB" w:rsidRDefault="00C86C74" w:rsidP="007F56C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ЗА ХОДОМ РЕАЛИЗАЦИИ ГОСУДАРСТВЕННЫХ ПРОГРАММ</w:t>
      </w:r>
    </w:p>
    <w:p w:rsidR="00C86C74" w:rsidRPr="00744CFB" w:rsidRDefault="00C86C74" w:rsidP="007F56C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ЧУКОТСКОГО АВТОНОМНОГО ОКРУГА</w:t>
      </w:r>
    </w:p>
    <w:p w:rsidR="007B02A6" w:rsidRPr="00744CFB" w:rsidRDefault="007B02A6" w:rsidP="007B02A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B02A6" w:rsidRPr="00744CFB" w:rsidRDefault="007B02A6" w:rsidP="007B02A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010B9" w:rsidRPr="00744CFB" w:rsidRDefault="00B010B9" w:rsidP="007F56C4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F56C4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b/>
          <w:color w:val="000000" w:themeColor="text1"/>
          <w:sz w:val="28"/>
          <w:szCs w:val="28"/>
          <w:lang w:eastAsia="en-US"/>
        </w:rPr>
        <w:t>Анадырь</w:t>
      </w:r>
    </w:p>
    <w:p w:rsidR="007F56C4" w:rsidRPr="00744CFB" w:rsidRDefault="007F56C4" w:rsidP="007F56C4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b/>
          <w:color w:val="000000" w:themeColor="text1"/>
          <w:sz w:val="28"/>
          <w:szCs w:val="28"/>
          <w:lang w:eastAsia="en-US"/>
        </w:rPr>
        <w:t>2014</w:t>
      </w:r>
    </w:p>
    <w:p w:rsidR="007F56C4" w:rsidRPr="00744CFB" w:rsidRDefault="007F56C4" w:rsidP="007B02A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B02A6" w:rsidRPr="00744CFB" w:rsidRDefault="007B02A6" w:rsidP="007B02A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84C57" w:rsidRPr="00744CFB" w:rsidRDefault="00884C57" w:rsidP="007F56C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Содержание</w:t>
      </w:r>
    </w:p>
    <w:p w:rsidR="007F56C4" w:rsidRPr="00744CFB" w:rsidRDefault="007F56C4" w:rsidP="007F56C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942A25" w:rsidRPr="00744CFB" w:rsidRDefault="00942A25" w:rsidP="007F56C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942A25" w:rsidRPr="00744CFB" w:rsidRDefault="00942A25" w:rsidP="007F56C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884C57" w:rsidRPr="00744CFB" w:rsidRDefault="00884C57" w:rsidP="003C639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1. Общие положения……………………………………………………</w:t>
      </w:r>
      <w:r w:rsidR="00D37EFD" w:rsidRPr="00744CFB">
        <w:rPr>
          <w:rFonts w:eastAsiaTheme="minorHAnsi"/>
          <w:color w:val="000000" w:themeColor="text1"/>
          <w:sz w:val="28"/>
          <w:szCs w:val="28"/>
          <w:lang w:eastAsia="en-US"/>
        </w:rPr>
        <w:t>……</w:t>
      </w:r>
      <w:r w:rsidR="004C11FA" w:rsidRPr="00744CFB">
        <w:rPr>
          <w:rFonts w:eastAsiaTheme="minorHAnsi"/>
          <w:color w:val="000000" w:themeColor="text1"/>
          <w:sz w:val="28"/>
          <w:szCs w:val="28"/>
          <w:lang w:eastAsia="en-US"/>
        </w:rPr>
        <w:t>…</w:t>
      </w:r>
      <w:r w:rsidR="00D37EFD" w:rsidRPr="00744CFB">
        <w:rPr>
          <w:rFonts w:eastAsiaTheme="minorHAnsi"/>
          <w:color w:val="000000" w:themeColor="text1"/>
          <w:sz w:val="28"/>
          <w:szCs w:val="28"/>
          <w:lang w:eastAsia="en-US"/>
        </w:rPr>
        <w:t>…..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5A1313" w:rsidRPr="00744CFB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</w:p>
    <w:p w:rsidR="00884C57" w:rsidRPr="00744CFB" w:rsidRDefault="00884C57" w:rsidP="003C639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</w:t>
      </w:r>
      <w:r w:rsidR="00942A25" w:rsidRPr="00744CFB">
        <w:rPr>
          <w:rFonts w:eastAsiaTheme="minorHAnsi"/>
          <w:color w:val="000000" w:themeColor="text1"/>
          <w:sz w:val="28"/>
          <w:szCs w:val="28"/>
          <w:lang w:eastAsia="en-US"/>
        </w:rPr>
        <w:t>Основные этапы контроля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……...............</w:t>
      </w:r>
      <w:r w:rsidR="005A1313" w:rsidRPr="00744CFB">
        <w:rPr>
          <w:rFonts w:eastAsiaTheme="minorHAnsi"/>
          <w:color w:val="000000" w:themeColor="text1"/>
          <w:sz w:val="28"/>
          <w:szCs w:val="28"/>
          <w:lang w:eastAsia="en-US"/>
        </w:rPr>
        <w:t>...........</w:t>
      </w:r>
      <w:r w:rsidR="00942A25" w:rsidRPr="00744CFB">
        <w:rPr>
          <w:rFonts w:eastAsiaTheme="minorHAnsi"/>
          <w:color w:val="000000" w:themeColor="text1"/>
          <w:sz w:val="28"/>
          <w:szCs w:val="28"/>
          <w:lang w:eastAsia="en-US"/>
        </w:rPr>
        <w:t>.........................</w:t>
      </w:r>
      <w:r w:rsidR="005A1313" w:rsidRPr="00744CFB">
        <w:rPr>
          <w:rFonts w:eastAsiaTheme="minorHAnsi"/>
          <w:color w:val="000000" w:themeColor="text1"/>
          <w:sz w:val="28"/>
          <w:szCs w:val="28"/>
          <w:lang w:eastAsia="en-US"/>
        </w:rPr>
        <w:t>...........</w:t>
      </w:r>
      <w:r w:rsidR="00F42E54" w:rsidRPr="00744CFB">
        <w:rPr>
          <w:rFonts w:eastAsiaTheme="minorHAnsi"/>
          <w:color w:val="000000" w:themeColor="text1"/>
          <w:sz w:val="28"/>
          <w:szCs w:val="28"/>
          <w:lang w:eastAsia="en-US"/>
        </w:rPr>
        <w:t>....</w:t>
      </w:r>
      <w:r w:rsidR="004C11FA" w:rsidRPr="00744CFB">
        <w:rPr>
          <w:rFonts w:eastAsiaTheme="minorHAnsi"/>
          <w:color w:val="000000" w:themeColor="text1"/>
          <w:sz w:val="28"/>
          <w:szCs w:val="28"/>
          <w:lang w:eastAsia="en-US"/>
        </w:rPr>
        <w:t>...</w:t>
      </w:r>
      <w:r w:rsidR="005A1313" w:rsidRPr="00744CFB">
        <w:rPr>
          <w:rFonts w:eastAsiaTheme="minorHAnsi"/>
          <w:color w:val="000000" w:themeColor="text1"/>
          <w:sz w:val="28"/>
          <w:szCs w:val="28"/>
          <w:lang w:eastAsia="en-US"/>
        </w:rPr>
        <w:t>......</w:t>
      </w:r>
      <w:r w:rsidR="00F56E9C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</w:p>
    <w:p w:rsidR="00884C57" w:rsidRPr="00744CFB" w:rsidRDefault="00884C57" w:rsidP="003C639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3. </w:t>
      </w:r>
      <w:r w:rsidR="00942A25" w:rsidRPr="00744CFB">
        <w:rPr>
          <w:rFonts w:eastAsiaTheme="minorHAnsi"/>
          <w:color w:val="000000" w:themeColor="text1"/>
          <w:sz w:val="28"/>
          <w:szCs w:val="28"/>
          <w:lang w:eastAsia="en-US"/>
        </w:rPr>
        <w:t>Организация контроля………………………………………</w:t>
      </w:r>
      <w:r w:rsidR="00847AC6" w:rsidRPr="00744CFB">
        <w:rPr>
          <w:rFonts w:eastAsiaTheme="minorHAnsi"/>
          <w:color w:val="000000" w:themeColor="text1"/>
          <w:sz w:val="28"/>
          <w:szCs w:val="28"/>
          <w:lang w:eastAsia="en-US"/>
        </w:rPr>
        <w:t>…</w:t>
      </w:r>
      <w:r w:rsidR="00942A25" w:rsidRPr="00744CFB">
        <w:rPr>
          <w:rFonts w:eastAsiaTheme="minorHAnsi"/>
          <w:color w:val="000000" w:themeColor="text1"/>
          <w:sz w:val="28"/>
          <w:szCs w:val="28"/>
          <w:lang w:eastAsia="en-US"/>
        </w:rPr>
        <w:t>…..</w:t>
      </w:r>
      <w:r w:rsidR="005A1313" w:rsidRPr="00744CFB">
        <w:rPr>
          <w:rFonts w:eastAsiaTheme="minorHAnsi"/>
          <w:color w:val="000000" w:themeColor="text1"/>
          <w:sz w:val="28"/>
          <w:szCs w:val="28"/>
          <w:lang w:eastAsia="en-US"/>
        </w:rPr>
        <w:t>…..</w:t>
      </w:r>
      <w:r w:rsidR="004816DB" w:rsidRPr="00744CFB">
        <w:rPr>
          <w:rFonts w:eastAsiaTheme="minorHAnsi"/>
          <w:color w:val="000000" w:themeColor="text1"/>
          <w:sz w:val="28"/>
          <w:szCs w:val="28"/>
          <w:lang w:eastAsia="en-US"/>
        </w:rPr>
        <w:t>..</w:t>
      </w:r>
      <w:r w:rsidR="00942A25" w:rsidRPr="00744CFB">
        <w:rPr>
          <w:rFonts w:eastAsiaTheme="minorHAnsi"/>
          <w:color w:val="000000" w:themeColor="text1"/>
          <w:sz w:val="28"/>
          <w:szCs w:val="28"/>
          <w:lang w:eastAsia="en-US"/>
        </w:rPr>
        <w:t>.....</w:t>
      </w:r>
      <w:r w:rsidR="004C11FA" w:rsidRPr="00744CFB">
        <w:rPr>
          <w:rFonts w:eastAsiaTheme="minorHAnsi"/>
          <w:color w:val="000000" w:themeColor="text1"/>
          <w:sz w:val="28"/>
          <w:szCs w:val="28"/>
          <w:lang w:eastAsia="en-US"/>
        </w:rPr>
        <w:t>..</w:t>
      </w:r>
      <w:r w:rsidR="00F42E54" w:rsidRPr="00744CFB">
        <w:rPr>
          <w:rFonts w:eastAsiaTheme="minorHAnsi"/>
          <w:color w:val="000000" w:themeColor="text1"/>
          <w:sz w:val="28"/>
          <w:szCs w:val="28"/>
          <w:lang w:eastAsia="en-US"/>
        </w:rPr>
        <w:t>..</w:t>
      </w:r>
      <w:r w:rsidR="00942A25" w:rsidRPr="00744CFB">
        <w:rPr>
          <w:rFonts w:eastAsiaTheme="minorHAnsi"/>
          <w:color w:val="000000" w:themeColor="text1"/>
          <w:sz w:val="28"/>
          <w:szCs w:val="28"/>
          <w:lang w:eastAsia="en-US"/>
        </w:rPr>
        <w:t>..</w:t>
      </w:r>
      <w:r w:rsidR="00847AC6" w:rsidRPr="00744CFB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</w:p>
    <w:p w:rsidR="007F56C4" w:rsidRPr="00744CFB" w:rsidRDefault="007F56C4" w:rsidP="007F56C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884C57" w:rsidP="007F56C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Приложения: </w:t>
      </w:r>
    </w:p>
    <w:p w:rsidR="005759C5" w:rsidRPr="00744CFB" w:rsidRDefault="00884C57" w:rsidP="0096424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847AC6" w:rsidRPr="00744CF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5759C5" w:rsidRPr="00744CFB">
        <w:rPr>
          <w:color w:val="000000" w:themeColor="text1"/>
          <w:sz w:val="28"/>
          <w:szCs w:val="28"/>
        </w:rPr>
        <w:t xml:space="preserve">Информация </w:t>
      </w:r>
      <w:r w:rsidR="00D30BE3">
        <w:rPr>
          <w:color w:val="000000" w:themeColor="text1"/>
          <w:sz w:val="28"/>
          <w:szCs w:val="28"/>
        </w:rPr>
        <w:t xml:space="preserve">о </w:t>
      </w:r>
      <w:r w:rsidR="005759C5" w:rsidRPr="00744CFB">
        <w:rPr>
          <w:color w:val="000000" w:themeColor="text1"/>
          <w:sz w:val="28"/>
          <w:szCs w:val="28"/>
        </w:rPr>
        <w:t>финансировани</w:t>
      </w:r>
      <w:r w:rsidR="00D30BE3">
        <w:rPr>
          <w:color w:val="000000" w:themeColor="text1"/>
          <w:sz w:val="28"/>
          <w:szCs w:val="28"/>
        </w:rPr>
        <w:t>и</w:t>
      </w:r>
      <w:r w:rsidR="005759C5" w:rsidRPr="00744CFB">
        <w:rPr>
          <w:color w:val="000000" w:themeColor="text1"/>
          <w:sz w:val="28"/>
          <w:szCs w:val="28"/>
        </w:rPr>
        <w:t xml:space="preserve"> и исполнени</w:t>
      </w:r>
      <w:r w:rsidR="00D30BE3">
        <w:rPr>
          <w:color w:val="000000" w:themeColor="text1"/>
          <w:sz w:val="28"/>
          <w:szCs w:val="28"/>
        </w:rPr>
        <w:t>и</w:t>
      </w:r>
      <w:r w:rsidR="005759C5" w:rsidRPr="00744CFB">
        <w:rPr>
          <w:color w:val="000000" w:themeColor="text1"/>
          <w:sz w:val="28"/>
          <w:szCs w:val="28"/>
        </w:rPr>
        <w:t xml:space="preserve"> бюджетных ассигнований по государственным программам Чукотского автономного округа за отчетный период</w:t>
      </w:r>
      <w:r w:rsidR="00D30BE3">
        <w:rPr>
          <w:color w:val="000000" w:themeColor="text1"/>
          <w:sz w:val="28"/>
          <w:szCs w:val="28"/>
        </w:rPr>
        <w:t>.</w:t>
      </w:r>
    </w:p>
    <w:p w:rsidR="005759C5" w:rsidRPr="007C1887" w:rsidRDefault="00847AC6" w:rsidP="007C1887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1887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="005759C5" w:rsidRPr="007C1887">
        <w:rPr>
          <w:color w:val="000000" w:themeColor="text1"/>
          <w:sz w:val="28"/>
          <w:szCs w:val="28"/>
        </w:rPr>
        <w:t>Информация об исполнении бюджетных ассигнований на реализацию государственных программ Чукотского автономного округа (по главным распорядителям сре</w:t>
      </w:r>
      <w:proofErr w:type="gramStart"/>
      <w:r w:rsidR="005759C5" w:rsidRPr="007C1887">
        <w:rPr>
          <w:color w:val="000000" w:themeColor="text1"/>
          <w:sz w:val="28"/>
          <w:szCs w:val="28"/>
        </w:rPr>
        <w:t>дств в р</w:t>
      </w:r>
      <w:proofErr w:type="gramEnd"/>
      <w:r w:rsidR="005759C5" w:rsidRPr="007C1887">
        <w:rPr>
          <w:color w:val="000000" w:themeColor="text1"/>
          <w:sz w:val="28"/>
          <w:szCs w:val="28"/>
        </w:rPr>
        <w:t>азрезе разделов/подразделов) за отчетный год</w:t>
      </w:r>
      <w:r w:rsidR="00D30BE3">
        <w:rPr>
          <w:color w:val="000000" w:themeColor="text1"/>
          <w:sz w:val="28"/>
          <w:szCs w:val="28"/>
        </w:rPr>
        <w:t>.</w:t>
      </w:r>
    </w:p>
    <w:p w:rsidR="00884C57" w:rsidRPr="007C1887" w:rsidRDefault="00847AC6" w:rsidP="007C1887">
      <w:pPr>
        <w:tabs>
          <w:tab w:val="left" w:pos="1020"/>
        </w:tabs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1887">
        <w:rPr>
          <w:rFonts w:eastAsiaTheme="minorHAnsi"/>
          <w:color w:val="000000" w:themeColor="text1"/>
          <w:sz w:val="28"/>
          <w:szCs w:val="28"/>
          <w:lang w:eastAsia="en-US"/>
        </w:rPr>
        <w:t>3.</w:t>
      </w:r>
      <w:r w:rsidR="007C1887" w:rsidRPr="007C1887">
        <w:rPr>
          <w:color w:val="000000" w:themeColor="text1"/>
          <w:sz w:val="28"/>
          <w:szCs w:val="28"/>
        </w:rPr>
        <w:t>Информация об оценке эффективности реализации государственных программ Чукотского автономного округа в отчетном году</w:t>
      </w:r>
      <w:r w:rsidR="00D30BE3">
        <w:rPr>
          <w:color w:val="000000" w:themeColor="text1"/>
          <w:sz w:val="28"/>
          <w:szCs w:val="28"/>
        </w:rPr>
        <w:t>.</w:t>
      </w:r>
    </w:p>
    <w:p w:rsidR="007F56C4" w:rsidRPr="007C1887" w:rsidRDefault="007F56C4" w:rsidP="007C188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F56C4" w:rsidRPr="00744CFB" w:rsidRDefault="007F56C4" w:rsidP="007B02A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A55F0" w:rsidRPr="00744CFB" w:rsidRDefault="004A55F0">
      <w:pPr>
        <w:spacing w:after="200" w:line="276" w:lineRule="auto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884C57" w:rsidRPr="00744CFB" w:rsidRDefault="00884C57" w:rsidP="00667B8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lastRenderedPageBreak/>
        <w:t>1. Общие положения</w:t>
      </w:r>
    </w:p>
    <w:p w:rsidR="00667B8F" w:rsidRPr="00744CFB" w:rsidRDefault="00667B8F" w:rsidP="00667B8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884C57" w:rsidRPr="00744CFB" w:rsidRDefault="00884C57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Методические рекомендации по проведению</w:t>
      </w:r>
      <w:r w:rsidR="00F767AF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оперативного контроля за ходом реализации государственных программ Чукотского автономного округа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</w:t>
      </w:r>
      <w:r w:rsidR="00F767AF" w:rsidRPr="00744CFB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6C15C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953DE" w:rsidRPr="00744CFB">
        <w:rPr>
          <w:rFonts w:eastAsiaTheme="minorHAnsi"/>
          <w:color w:val="000000" w:themeColor="text1"/>
          <w:sz w:val="28"/>
          <w:szCs w:val="28"/>
          <w:lang w:eastAsia="en-US"/>
        </w:rPr>
        <w:t>М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етодические рекомендации) предназначены для</w:t>
      </w:r>
      <w:r w:rsidR="00FB193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20719" w:rsidRPr="00744CFB">
        <w:rPr>
          <w:rFonts w:eastAsiaTheme="minorHAnsi"/>
          <w:color w:val="000000" w:themeColor="text1"/>
          <w:sz w:val="28"/>
          <w:szCs w:val="28"/>
          <w:lang w:eastAsia="en-US"/>
        </w:rPr>
        <w:t>применения</w:t>
      </w:r>
      <w:r w:rsidR="00DC5A5A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сотрудниками </w:t>
      </w:r>
      <w:r w:rsidR="003A2265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Счетной палаты Чукотского автономного округа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(далее </w:t>
      </w:r>
      <w:r w:rsidR="00F767AF" w:rsidRPr="00744CFB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3A2265" w:rsidRPr="00744CFB">
        <w:rPr>
          <w:rFonts w:eastAsiaTheme="minorHAnsi"/>
          <w:color w:val="000000" w:themeColor="text1"/>
          <w:sz w:val="28"/>
          <w:szCs w:val="28"/>
          <w:lang w:eastAsia="en-US"/>
        </w:rPr>
        <w:t>СП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) при </w:t>
      </w:r>
      <w:r w:rsidR="00DC5A5A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проведении оперативного контроля за ходом реализации государственных программ Чукотского автономного округа (далее - </w:t>
      </w:r>
      <w:r w:rsidR="00A953DE" w:rsidRPr="00744CFB">
        <w:rPr>
          <w:rFonts w:eastAsiaTheme="minorHAnsi"/>
          <w:color w:val="000000" w:themeColor="text1"/>
          <w:sz w:val="28"/>
          <w:szCs w:val="28"/>
          <w:lang w:eastAsia="en-US"/>
        </w:rPr>
        <w:t>К</w:t>
      </w:r>
      <w:r w:rsidR="00DC5A5A" w:rsidRPr="00744CFB">
        <w:rPr>
          <w:rFonts w:eastAsiaTheme="minorHAnsi"/>
          <w:color w:val="000000" w:themeColor="text1"/>
          <w:sz w:val="28"/>
          <w:szCs w:val="28"/>
          <w:lang w:eastAsia="en-US"/>
        </w:rPr>
        <w:t>онтроль).</w:t>
      </w:r>
    </w:p>
    <w:p w:rsidR="00884C57" w:rsidRPr="00744CFB" w:rsidRDefault="00884C57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Методические рекомендации разработаны в соответствии</w:t>
      </w:r>
      <w:r w:rsidR="00DE25B8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</w:t>
      </w:r>
      <w:r w:rsidR="006C15C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D54B3">
        <w:rPr>
          <w:rFonts w:eastAsiaTheme="minorHAnsi"/>
          <w:color w:val="000000" w:themeColor="text1"/>
          <w:sz w:val="28"/>
          <w:szCs w:val="28"/>
          <w:lang w:eastAsia="en-US"/>
        </w:rPr>
        <w:t>З</w:t>
      </w:r>
      <w:r w:rsidR="009C419D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аконом Чукотского автономного округа от 30 июня 1998 года </w:t>
      </w:r>
      <w:r w:rsidR="00503693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36-ОЗ </w:t>
      </w:r>
      <w:r w:rsidR="009C419D" w:rsidRPr="00744CFB">
        <w:rPr>
          <w:rFonts w:eastAsiaTheme="minorHAnsi"/>
          <w:color w:val="000000" w:themeColor="text1"/>
          <w:sz w:val="28"/>
          <w:szCs w:val="28"/>
          <w:lang w:eastAsia="en-US"/>
        </w:rPr>
        <w:t>«О Счетной палате Чукотского автономного округа»</w:t>
      </w:r>
      <w:r w:rsidR="007C7378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Регламентом </w:t>
      </w:r>
      <w:r w:rsidR="009C419D" w:rsidRPr="00744CFB">
        <w:rPr>
          <w:rFonts w:eastAsiaTheme="minorHAnsi"/>
          <w:color w:val="000000" w:themeColor="text1"/>
          <w:sz w:val="28"/>
          <w:szCs w:val="28"/>
          <w:lang w:eastAsia="en-US"/>
        </w:rPr>
        <w:t>СП</w:t>
      </w:r>
      <w:r w:rsidR="007C7378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1B644A" w:rsidRPr="00744CFB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тандартами </w:t>
      </w:r>
      <w:r w:rsidR="009C419D" w:rsidRPr="00744CFB">
        <w:rPr>
          <w:rFonts w:eastAsiaTheme="minorHAnsi"/>
          <w:color w:val="000000" w:themeColor="text1"/>
          <w:sz w:val="28"/>
          <w:szCs w:val="28"/>
          <w:lang w:eastAsia="en-US"/>
        </w:rPr>
        <w:t>СП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ины</w:t>
      </w:r>
      <w:r w:rsidR="008D2511" w:rsidRPr="00744CFB">
        <w:rPr>
          <w:rFonts w:eastAsiaTheme="minorHAnsi"/>
          <w:color w:val="000000" w:themeColor="text1"/>
          <w:sz w:val="28"/>
          <w:szCs w:val="28"/>
          <w:lang w:eastAsia="en-US"/>
        </w:rPr>
        <w:t>ми нормативными правовыми актам</w:t>
      </w:r>
      <w:r w:rsidR="009D3DC0" w:rsidRPr="00744CFB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End"/>
    </w:p>
    <w:p w:rsidR="008D2511" w:rsidRPr="00744CFB" w:rsidRDefault="00884C57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Целью </w:t>
      </w:r>
      <w:r w:rsidR="008D2511" w:rsidRPr="00744CFB">
        <w:rPr>
          <w:rFonts w:eastAsiaTheme="minorHAnsi"/>
          <w:color w:val="000000" w:themeColor="text1"/>
          <w:sz w:val="28"/>
          <w:szCs w:val="28"/>
          <w:lang w:eastAsia="en-US"/>
        </w:rPr>
        <w:t>настоящих м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етодических рекомендаций является</w:t>
      </w:r>
      <w:r w:rsidR="008D2511" w:rsidRPr="00744CFB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884C57" w:rsidRPr="00744CFB" w:rsidRDefault="008D2511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организация контроля государственных программ в соответствии с планами их реализации;</w:t>
      </w:r>
    </w:p>
    <w:p w:rsidR="008D2511" w:rsidRPr="00744CFB" w:rsidRDefault="008D2511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подготовка ежеквартальной информации о реализации </w:t>
      </w:r>
      <w:r w:rsidR="00821B08" w:rsidRPr="00744CFB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государственных программ Чукотского автономного округа;</w:t>
      </w:r>
    </w:p>
    <w:p w:rsidR="00E40AE5" w:rsidRPr="00744CFB" w:rsidRDefault="00E40AE5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выявление </w:t>
      </w:r>
      <w:proofErr w:type="gramStart"/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причин отклонений показателей реализации государственных программ</w:t>
      </w:r>
      <w:proofErr w:type="gramEnd"/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B05A7E" w:rsidRPr="00744CFB" w:rsidRDefault="00B05A7E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оценка правомерности и эффективности использования бюджетных средств</w:t>
      </w:r>
      <w:r w:rsidR="00DB211E" w:rsidRPr="00744CFB">
        <w:rPr>
          <w:rFonts w:eastAsiaTheme="minorHAnsi"/>
          <w:color w:val="000000" w:themeColor="text1"/>
          <w:sz w:val="28"/>
          <w:szCs w:val="28"/>
          <w:lang w:eastAsia="en-US"/>
        </w:rPr>
        <w:t>, предусмотренных на реализацию государственных программ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BA0A36" w:rsidRPr="00744CFB" w:rsidRDefault="00DE6538" w:rsidP="00445F63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744CFB">
        <w:rPr>
          <w:color w:val="000000" w:themeColor="text1"/>
          <w:spacing w:val="-4"/>
          <w:sz w:val="28"/>
          <w:szCs w:val="28"/>
        </w:rPr>
        <w:t xml:space="preserve">достижения целей и выполнения задач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государственных программ</w:t>
      </w:r>
      <w:r w:rsidRPr="00744CFB">
        <w:rPr>
          <w:color w:val="000000" w:themeColor="text1"/>
          <w:spacing w:val="-4"/>
          <w:sz w:val="28"/>
          <w:szCs w:val="28"/>
        </w:rPr>
        <w:t xml:space="preserve">, эффективности применения инструментария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государственных программ</w:t>
      </w:r>
      <w:r w:rsidRPr="00744CFB">
        <w:rPr>
          <w:color w:val="000000" w:themeColor="text1"/>
          <w:spacing w:val="-4"/>
          <w:sz w:val="28"/>
          <w:szCs w:val="28"/>
        </w:rPr>
        <w:t xml:space="preserve"> для решения вопросов социально-экономического развития Чукотского автономного округа</w:t>
      </w:r>
      <w:r w:rsidR="00E40AE5" w:rsidRPr="00744CFB">
        <w:rPr>
          <w:color w:val="000000" w:themeColor="text1"/>
          <w:spacing w:val="-4"/>
          <w:sz w:val="28"/>
          <w:szCs w:val="28"/>
        </w:rPr>
        <w:t>.</w:t>
      </w:r>
    </w:p>
    <w:p w:rsidR="006C28B7" w:rsidRDefault="006C28B7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C1887" w:rsidRPr="00744CFB" w:rsidRDefault="007C1887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84C57" w:rsidRPr="00744CFB" w:rsidRDefault="00884C57" w:rsidP="00445F6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2. </w:t>
      </w:r>
      <w:r w:rsidR="000C2618" w:rsidRPr="00744CFB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Основные этапы </w:t>
      </w:r>
      <w:r w:rsidR="00ED54B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К</w:t>
      </w:r>
      <w:r w:rsidR="000C2618" w:rsidRPr="00744CFB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онтроля</w:t>
      </w:r>
    </w:p>
    <w:p w:rsidR="00536790" w:rsidRPr="00744CFB" w:rsidRDefault="00536790" w:rsidP="00445F6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E40AE5" w:rsidRPr="00744CFB" w:rsidRDefault="00E40AE5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Осуществление </w:t>
      </w:r>
      <w:r w:rsidR="00A953DE" w:rsidRPr="00744CFB">
        <w:rPr>
          <w:rFonts w:eastAsiaTheme="minorHAnsi"/>
          <w:color w:val="000000" w:themeColor="text1"/>
          <w:sz w:val="28"/>
          <w:szCs w:val="28"/>
          <w:lang w:eastAsia="en-US"/>
        </w:rPr>
        <w:t>К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онтроля состоит из следующих этапов:</w:t>
      </w:r>
    </w:p>
    <w:p w:rsidR="00E40AE5" w:rsidRPr="00744CFB" w:rsidRDefault="00E40AE5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подготовительный этап;</w:t>
      </w:r>
    </w:p>
    <w:p w:rsidR="00E40AE5" w:rsidRPr="00744CFB" w:rsidRDefault="00E40AE5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сбор данных;</w:t>
      </w:r>
    </w:p>
    <w:p w:rsidR="00E40AE5" w:rsidRPr="00744CFB" w:rsidRDefault="00E40AE5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обработка полученных данных;</w:t>
      </w:r>
    </w:p>
    <w:p w:rsidR="00E40AE5" w:rsidRPr="00744CFB" w:rsidRDefault="00E40AE5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анализ результатов </w:t>
      </w:r>
      <w:r w:rsidR="003A58E5" w:rsidRPr="00744CFB">
        <w:rPr>
          <w:rFonts w:eastAsiaTheme="minorHAnsi"/>
          <w:color w:val="000000" w:themeColor="text1"/>
          <w:sz w:val="28"/>
          <w:szCs w:val="28"/>
          <w:lang w:eastAsia="en-US"/>
        </w:rPr>
        <w:t>К</w:t>
      </w:r>
      <w:r w:rsidR="00046D68" w:rsidRPr="00744CFB">
        <w:rPr>
          <w:rFonts w:eastAsiaTheme="minorHAnsi"/>
          <w:color w:val="000000" w:themeColor="text1"/>
          <w:sz w:val="28"/>
          <w:szCs w:val="28"/>
          <w:lang w:eastAsia="en-US"/>
        </w:rPr>
        <w:t>онтроля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40AE5" w:rsidRPr="00744CFB" w:rsidRDefault="00E40AE5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подготовка сводной информации о результатах </w:t>
      </w:r>
      <w:r w:rsidR="003A58E5" w:rsidRPr="00744CFB">
        <w:rPr>
          <w:rFonts w:eastAsiaTheme="minorHAnsi"/>
          <w:color w:val="000000" w:themeColor="text1"/>
          <w:sz w:val="28"/>
          <w:szCs w:val="28"/>
          <w:lang w:eastAsia="en-US"/>
        </w:rPr>
        <w:t>К</w:t>
      </w:r>
      <w:r w:rsidR="00046D68" w:rsidRPr="00744CFB">
        <w:rPr>
          <w:rFonts w:eastAsiaTheme="minorHAnsi"/>
          <w:color w:val="000000" w:themeColor="text1"/>
          <w:sz w:val="28"/>
          <w:szCs w:val="28"/>
          <w:lang w:eastAsia="en-US"/>
        </w:rPr>
        <w:t>онтроля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40AE5" w:rsidRPr="00744CFB" w:rsidRDefault="00E40AE5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На подготовительном этапе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определяются данные, которые необходимо собрать. На этом этапе выбираются источники сбора данных, объем данных, а также лица, ответственные за сбор данных.</w:t>
      </w:r>
    </w:p>
    <w:p w:rsidR="00FE1F4A" w:rsidRPr="00744CFB" w:rsidRDefault="00E40AE5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Источниками сбора данных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являются </w:t>
      </w:r>
      <w:r w:rsidR="00BC1804" w:rsidRPr="00744CFB">
        <w:rPr>
          <w:color w:val="000000" w:themeColor="text1"/>
          <w:sz w:val="28"/>
          <w:szCs w:val="28"/>
        </w:rPr>
        <w:t>Департамент финансов, экономики и имущественных отношений Чукотского автономного округа</w:t>
      </w:r>
      <w:r w:rsidR="00ED54B3">
        <w:rPr>
          <w:color w:val="000000" w:themeColor="text1"/>
          <w:sz w:val="28"/>
          <w:szCs w:val="28"/>
        </w:rPr>
        <w:t xml:space="preserve"> (далее – Департамент)</w:t>
      </w:r>
      <w:r w:rsidR="00511290" w:rsidRPr="00744CFB">
        <w:rPr>
          <w:color w:val="000000" w:themeColor="text1"/>
          <w:sz w:val="28"/>
          <w:szCs w:val="28"/>
        </w:rPr>
        <w:t xml:space="preserve">- </w:t>
      </w:r>
      <w:r w:rsidR="00511290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координатор  по формированию и реализации государственных программ Чукотского автономного округа </w:t>
      </w:r>
      <w:r w:rsidR="00BC1804" w:rsidRPr="00744CFB">
        <w:rPr>
          <w:color w:val="000000" w:themeColor="text1"/>
          <w:sz w:val="28"/>
          <w:szCs w:val="28"/>
        </w:rPr>
        <w:t xml:space="preserve">и исполнительные органы государственной власти Чукотского автономного округа - </w:t>
      </w:r>
      <w:r w:rsidR="00BC1804" w:rsidRPr="00744CFB">
        <w:rPr>
          <w:rFonts w:eastAsiaTheme="minorHAnsi"/>
          <w:color w:val="000000" w:themeColor="text1"/>
          <w:sz w:val="28"/>
          <w:szCs w:val="28"/>
          <w:lang w:eastAsia="en-US"/>
        </w:rPr>
        <w:t>ответственные исполнители государственных программ</w:t>
      </w:r>
      <w:r w:rsidR="00ED54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– ответственные исполнители)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определенные Правительством </w:t>
      </w:r>
      <w:r w:rsidR="00BC1804" w:rsidRPr="00744CFB">
        <w:rPr>
          <w:rFonts w:eastAsiaTheme="minorHAnsi"/>
          <w:color w:val="000000" w:themeColor="text1"/>
          <w:sz w:val="28"/>
          <w:szCs w:val="28"/>
          <w:lang w:eastAsia="en-US"/>
        </w:rPr>
        <w:t>Чукотского автономного округа</w:t>
      </w:r>
      <w:r w:rsidR="00FE1F4A" w:rsidRPr="00744CF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40AE5" w:rsidRPr="00744CFB" w:rsidRDefault="00E40AE5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744CFB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Данные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представляют собой сведения (с учетом информации, представленной </w:t>
      </w:r>
      <w:r w:rsidR="00011190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Департаментоми </w:t>
      </w:r>
      <w:r w:rsidR="001C1B60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ответственными исполнителями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государственн</w:t>
      </w:r>
      <w:r w:rsidR="001C1B60" w:rsidRPr="00744CFB">
        <w:rPr>
          <w:rFonts w:eastAsiaTheme="minorHAnsi"/>
          <w:color w:val="000000" w:themeColor="text1"/>
          <w:sz w:val="28"/>
          <w:szCs w:val="28"/>
          <w:lang w:eastAsia="en-US"/>
        </w:rPr>
        <w:t>ых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программ) о реализации государственной программы, сформированные в соответствии с </w:t>
      </w:r>
      <w:r w:rsidR="001C1B60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Порядком разработки, реализации и оценки эффективности государственных программ Чукотского автономного округа, утвержденным постановлением Правительства Чукотского автономного округа от 10 сентября 2013 года №359 (далее </w:t>
      </w:r>
      <w:r w:rsidR="00A953DE" w:rsidRPr="00744CFB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2A2B9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C574E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Порядок и </w:t>
      </w:r>
      <w:r w:rsidR="001C1B60" w:rsidRPr="00744CFB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Постановление №359)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End"/>
    </w:p>
    <w:p w:rsidR="008C574E" w:rsidRPr="00744CFB" w:rsidRDefault="008C574E" w:rsidP="00445F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4CFB">
        <w:rPr>
          <w:color w:val="000000" w:themeColor="text1"/>
          <w:sz w:val="28"/>
          <w:szCs w:val="28"/>
        </w:rPr>
        <w:t xml:space="preserve">Пунктом 5.2. Порядка </w:t>
      </w:r>
      <w:r w:rsidR="00EE37BE" w:rsidRPr="00744CFB">
        <w:rPr>
          <w:color w:val="000000" w:themeColor="text1"/>
          <w:sz w:val="28"/>
          <w:szCs w:val="28"/>
        </w:rPr>
        <w:t xml:space="preserve">предусмотрено предоставление </w:t>
      </w:r>
      <w:r w:rsidRPr="00744CFB">
        <w:rPr>
          <w:color w:val="000000" w:themeColor="text1"/>
          <w:sz w:val="28"/>
          <w:szCs w:val="28"/>
        </w:rPr>
        <w:t>ответственными</w:t>
      </w:r>
      <w:r w:rsidRPr="00ED54B3">
        <w:rPr>
          <w:color w:val="000000" w:themeColor="text1"/>
          <w:sz w:val="28"/>
          <w:szCs w:val="28"/>
        </w:rPr>
        <w:t>исполнители</w:t>
      </w:r>
      <w:r w:rsidR="00EE37BE" w:rsidRPr="00744CFB">
        <w:rPr>
          <w:color w:val="000000" w:themeColor="text1"/>
          <w:sz w:val="28"/>
          <w:szCs w:val="28"/>
        </w:rPr>
        <w:t>Департаменту</w:t>
      </w:r>
      <w:r w:rsidRPr="00744CFB">
        <w:rPr>
          <w:color w:val="000000" w:themeColor="text1"/>
          <w:sz w:val="28"/>
          <w:szCs w:val="28"/>
        </w:rPr>
        <w:t>:</w:t>
      </w:r>
    </w:p>
    <w:p w:rsidR="008C574E" w:rsidRPr="00744CFB" w:rsidRDefault="00EE37BE" w:rsidP="00445F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4CFB">
        <w:rPr>
          <w:color w:val="000000" w:themeColor="text1"/>
          <w:sz w:val="28"/>
          <w:szCs w:val="28"/>
        </w:rPr>
        <w:t>-</w:t>
      </w:r>
      <w:r w:rsidR="008C574E" w:rsidRPr="00744CFB">
        <w:rPr>
          <w:color w:val="000000" w:themeColor="text1"/>
          <w:sz w:val="28"/>
          <w:szCs w:val="28"/>
        </w:rPr>
        <w:t xml:space="preserve"> ежеквартально</w:t>
      </w:r>
      <w:r w:rsidR="00ED54B3">
        <w:rPr>
          <w:color w:val="000000" w:themeColor="text1"/>
          <w:sz w:val="28"/>
          <w:szCs w:val="28"/>
        </w:rPr>
        <w:t xml:space="preserve">, в срок до 15 числа месяца, следующего за отчетным кварталом, </w:t>
      </w:r>
      <w:r w:rsidR="008C574E" w:rsidRPr="00744CFB">
        <w:rPr>
          <w:color w:val="000000" w:themeColor="text1"/>
          <w:sz w:val="28"/>
          <w:szCs w:val="28"/>
        </w:rPr>
        <w:t>аналитическ</w:t>
      </w:r>
      <w:r w:rsidRPr="00744CFB">
        <w:rPr>
          <w:color w:val="000000" w:themeColor="text1"/>
          <w:sz w:val="28"/>
          <w:szCs w:val="28"/>
        </w:rPr>
        <w:t>ой</w:t>
      </w:r>
      <w:r w:rsidR="008C574E" w:rsidRPr="00744CFB">
        <w:rPr>
          <w:color w:val="000000" w:themeColor="text1"/>
          <w:sz w:val="28"/>
          <w:szCs w:val="28"/>
        </w:rPr>
        <w:t xml:space="preserve"> информаци</w:t>
      </w:r>
      <w:r w:rsidRPr="00744CFB">
        <w:rPr>
          <w:color w:val="000000" w:themeColor="text1"/>
          <w:sz w:val="28"/>
          <w:szCs w:val="28"/>
        </w:rPr>
        <w:t>и</w:t>
      </w:r>
      <w:r w:rsidR="008C574E" w:rsidRPr="00744CFB">
        <w:rPr>
          <w:color w:val="000000" w:themeColor="text1"/>
          <w:sz w:val="28"/>
          <w:szCs w:val="28"/>
        </w:rPr>
        <w:t xml:space="preserve"> о выполнении подпрограмм и мероприятий государственной программы по установленной Департаментом форме;</w:t>
      </w:r>
    </w:p>
    <w:p w:rsidR="008C574E" w:rsidRPr="00744CFB" w:rsidRDefault="00EE37BE" w:rsidP="00445F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4CFB">
        <w:rPr>
          <w:color w:val="000000" w:themeColor="text1"/>
          <w:sz w:val="28"/>
          <w:szCs w:val="28"/>
        </w:rPr>
        <w:t>-</w:t>
      </w:r>
      <w:r w:rsidR="008C574E" w:rsidRPr="00744CFB">
        <w:rPr>
          <w:color w:val="000000" w:themeColor="text1"/>
          <w:sz w:val="28"/>
          <w:szCs w:val="28"/>
        </w:rPr>
        <w:t>ежегодно</w:t>
      </w:r>
      <w:r w:rsidR="00ED54B3">
        <w:rPr>
          <w:color w:val="000000" w:themeColor="text1"/>
          <w:sz w:val="28"/>
          <w:szCs w:val="28"/>
        </w:rPr>
        <w:t>,</w:t>
      </w:r>
      <w:r w:rsidR="00ED54B3" w:rsidRPr="00744CFB">
        <w:rPr>
          <w:color w:val="000000" w:themeColor="text1"/>
          <w:sz w:val="28"/>
          <w:szCs w:val="28"/>
        </w:rPr>
        <w:t>в срок до 1 февраля года</w:t>
      </w:r>
      <w:r w:rsidR="00ED54B3">
        <w:rPr>
          <w:color w:val="000000" w:themeColor="text1"/>
          <w:sz w:val="28"/>
          <w:szCs w:val="28"/>
        </w:rPr>
        <w:t>,</w:t>
      </w:r>
      <w:r w:rsidR="008C574E" w:rsidRPr="00744CFB">
        <w:rPr>
          <w:color w:val="000000" w:themeColor="text1"/>
          <w:sz w:val="28"/>
          <w:szCs w:val="28"/>
        </w:rPr>
        <w:t>информаци</w:t>
      </w:r>
      <w:r w:rsidRPr="00744CFB">
        <w:rPr>
          <w:color w:val="000000" w:themeColor="text1"/>
          <w:sz w:val="28"/>
          <w:szCs w:val="28"/>
        </w:rPr>
        <w:t>и</w:t>
      </w:r>
      <w:r w:rsidR="008C574E" w:rsidRPr="00744CFB">
        <w:rPr>
          <w:color w:val="000000" w:themeColor="text1"/>
          <w:sz w:val="28"/>
          <w:szCs w:val="28"/>
        </w:rPr>
        <w:t xml:space="preserve"> о ходе реализации государственной программы в разрезе каждой подпрограммы и мероприятий по установленной Департаментом форме с пояснительной запиской.</w:t>
      </w:r>
    </w:p>
    <w:p w:rsidR="00E40AE5" w:rsidRPr="00744CFB" w:rsidRDefault="00E40AE5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На этапе сбора данных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осуществляется сбор информации, представленной ответственными исполнителями с учетом сроков ее формирования, определенных </w:t>
      </w:r>
      <w:r w:rsidR="0032330B" w:rsidRPr="00744CFB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Постановлением №359:</w:t>
      </w:r>
    </w:p>
    <w:p w:rsidR="0032330B" w:rsidRPr="00744CFB" w:rsidRDefault="0032330B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color w:val="000000" w:themeColor="text1"/>
          <w:sz w:val="28"/>
          <w:szCs w:val="28"/>
        </w:rPr>
        <w:t xml:space="preserve">- ежеквартально, в срок до </w:t>
      </w:r>
      <w:r w:rsidR="00ED54B3">
        <w:rPr>
          <w:color w:val="000000" w:themeColor="text1"/>
          <w:sz w:val="28"/>
          <w:szCs w:val="28"/>
        </w:rPr>
        <w:t>20</w:t>
      </w:r>
      <w:r w:rsidRPr="00744CFB">
        <w:rPr>
          <w:color w:val="000000" w:themeColor="text1"/>
          <w:sz w:val="28"/>
          <w:szCs w:val="28"/>
        </w:rPr>
        <w:t xml:space="preserve"> числа месяца, следующего за отчетным кварталом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40AE5" w:rsidRPr="00744CFB" w:rsidRDefault="0032330B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color w:val="000000" w:themeColor="text1"/>
          <w:sz w:val="28"/>
          <w:szCs w:val="28"/>
        </w:rPr>
        <w:t>- ежегодно, в срок до 1</w:t>
      </w:r>
      <w:r w:rsidR="00ED54B3">
        <w:rPr>
          <w:color w:val="000000" w:themeColor="text1"/>
          <w:sz w:val="28"/>
          <w:szCs w:val="28"/>
        </w:rPr>
        <w:t>5марта</w:t>
      </w:r>
      <w:r w:rsidRPr="00744CFB">
        <w:rPr>
          <w:color w:val="000000" w:themeColor="text1"/>
          <w:sz w:val="28"/>
          <w:szCs w:val="28"/>
        </w:rPr>
        <w:t xml:space="preserve"> года, следующего за </w:t>
      </w:r>
      <w:proofErr w:type="gramStart"/>
      <w:r w:rsidRPr="00744CFB">
        <w:rPr>
          <w:color w:val="000000" w:themeColor="text1"/>
          <w:sz w:val="28"/>
          <w:szCs w:val="28"/>
        </w:rPr>
        <w:t>отчетным</w:t>
      </w:r>
      <w:proofErr w:type="gramEnd"/>
      <w:r w:rsidR="00E40AE5" w:rsidRPr="00744CF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40AE5" w:rsidRPr="00744CFB" w:rsidRDefault="00E40AE5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Собранная информация может быть </w:t>
      </w:r>
      <w:r w:rsidR="007E147D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представлена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как </w:t>
      </w:r>
      <w:r w:rsidR="00ED54B3">
        <w:rPr>
          <w:rFonts w:eastAsiaTheme="minorHAnsi"/>
          <w:color w:val="000000" w:themeColor="text1"/>
          <w:sz w:val="28"/>
          <w:szCs w:val="28"/>
          <w:lang w:eastAsia="en-US"/>
        </w:rPr>
        <w:t>на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бумажно</w:t>
      </w:r>
      <w:r w:rsidR="00ED54B3">
        <w:rPr>
          <w:rFonts w:eastAsiaTheme="minorHAnsi"/>
          <w:color w:val="000000" w:themeColor="text1"/>
          <w:sz w:val="28"/>
          <w:szCs w:val="28"/>
          <w:lang w:eastAsia="en-US"/>
        </w:rPr>
        <w:t>м носителе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так и в электронной форме. Объем собираемой информации зависит от масштабов и целей </w:t>
      </w:r>
      <w:r w:rsidR="00A953DE" w:rsidRPr="00744CFB">
        <w:rPr>
          <w:rFonts w:eastAsiaTheme="minorHAnsi"/>
          <w:color w:val="000000" w:themeColor="text1"/>
          <w:sz w:val="28"/>
          <w:szCs w:val="28"/>
          <w:lang w:eastAsia="en-US"/>
        </w:rPr>
        <w:t>К</w:t>
      </w:r>
      <w:r w:rsidR="007E147D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онтроля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и может быть расширен.</w:t>
      </w:r>
    </w:p>
    <w:p w:rsidR="00E40AE5" w:rsidRPr="00744CFB" w:rsidRDefault="00E40AE5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На этапе обработки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полученные данные заносятся в сводные таблицы и обрабатываются ответственными </w:t>
      </w:r>
      <w:r w:rsidR="00F75EA9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специалистами отдела </w:t>
      </w:r>
      <w:r w:rsidR="00F75EA9" w:rsidRPr="00744CFB">
        <w:rPr>
          <w:bCs/>
          <w:color w:val="000000" w:themeColor="text1"/>
          <w:sz w:val="28"/>
          <w:szCs w:val="28"/>
        </w:rPr>
        <w:t>э</w:t>
      </w:r>
      <w:r w:rsidR="00ED54B3">
        <w:rPr>
          <w:bCs/>
          <w:color w:val="000000" w:themeColor="text1"/>
          <w:sz w:val="28"/>
          <w:szCs w:val="28"/>
        </w:rPr>
        <w:t>к</w:t>
      </w:r>
      <w:r w:rsidR="00F75EA9" w:rsidRPr="00744CFB">
        <w:rPr>
          <w:bCs/>
          <w:color w:val="000000" w:themeColor="text1"/>
          <w:sz w:val="28"/>
          <w:szCs w:val="28"/>
        </w:rPr>
        <w:t xml:space="preserve">спертно-аналитической и контрольной деятельности за расходами окружного бюджета в области национальной экономики, жилищно-коммунального хозяйства и социальной сферы (далее - </w:t>
      </w:r>
      <w:r w:rsidR="00A953DE" w:rsidRPr="00744CFB">
        <w:rPr>
          <w:bCs/>
          <w:color w:val="000000" w:themeColor="text1"/>
          <w:sz w:val="28"/>
          <w:szCs w:val="28"/>
        </w:rPr>
        <w:t>О</w:t>
      </w:r>
      <w:r w:rsidR="00F75EA9" w:rsidRPr="00744CFB">
        <w:rPr>
          <w:bCs/>
          <w:color w:val="000000" w:themeColor="text1"/>
          <w:sz w:val="28"/>
          <w:szCs w:val="28"/>
        </w:rPr>
        <w:t>тдел)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40AE5" w:rsidRPr="00744CFB" w:rsidRDefault="00E40AE5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На этапе анализа результатов </w:t>
      </w:r>
      <w:r w:rsidR="0089136D" w:rsidRPr="00744CFB">
        <w:rPr>
          <w:rFonts w:eastAsiaTheme="minorHAnsi"/>
          <w:color w:val="000000" w:themeColor="text1"/>
          <w:sz w:val="28"/>
          <w:szCs w:val="28"/>
          <w:lang w:eastAsia="en-US"/>
        </w:rPr>
        <w:t>Контроля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проводится анализ</w:t>
      </w:r>
      <w:r w:rsidR="0089136D" w:rsidRPr="00744CFB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E40AE5" w:rsidRPr="00744CFB" w:rsidRDefault="00E40AE5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сведений об использовании бюджетных ассигнований </w:t>
      </w:r>
      <w:r w:rsidR="00AE1537" w:rsidRPr="00744CFB">
        <w:rPr>
          <w:rFonts w:eastAsiaTheme="minorHAnsi"/>
          <w:color w:val="000000" w:themeColor="text1"/>
          <w:sz w:val="28"/>
          <w:szCs w:val="28"/>
          <w:lang w:eastAsia="en-US"/>
        </w:rPr>
        <w:t>на реализацию государственных программ в соответствии с законом об окружном бюджете на очередной финансовый год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разрезе подпрограмм, в том числе:</w:t>
      </w:r>
    </w:p>
    <w:p w:rsidR="00E40AE5" w:rsidRPr="00744CFB" w:rsidRDefault="00E40AE5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- запланированных объемов бюджетных ассигнований на мероприятия государственн</w:t>
      </w:r>
      <w:r w:rsidR="00E204F7" w:rsidRPr="00744CFB">
        <w:rPr>
          <w:rFonts w:eastAsiaTheme="minorHAnsi"/>
          <w:color w:val="000000" w:themeColor="text1"/>
          <w:sz w:val="28"/>
          <w:szCs w:val="28"/>
          <w:lang w:eastAsia="en-US"/>
        </w:rPr>
        <w:t>ых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программ на текущий год;</w:t>
      </w:r>
    </w:p>
    <w:p w:rsidR="00E40AE5" w:rsidRPr="00744CFB" w:rsidRDefault="00E40AE5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фактических расходов бюджетных ассигнований на мероприятия </w:t>
      </w:r>
      <w:r w:rsidR="00854A29" w:rsidRPr="00744CFB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государственн</w:t>
      </w:r>
      <w:r w:rsidR="00E204F7" w:rsidRPr="00744CFB">
        <w:rPr>
          <w:rFonts w:eastAsiaTheme="minorHAnsi"/>
          <w:color w:val="000000" w:themeColor="text1"/>
          <w:sz w:val="28"/>
          <w:szCs w:val="28"/>
          <w:lang w:eastAsia="en-US"/>
        </w:rPr>
        <w:t>ых</w:t>
      </w:r>
      <w:r w:rsidR="00854A29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программ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40AE5" w:rsidRPr="00744CFB" w:rsidRDefault="00E40AE5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2) результатов реализации мероприятий государственных программ.</w:t>
      </w:r>
    </w:p>
    <w:p w:rsidR="00E40AE5" w:rsidRPr="00744CFB" w:rsidRDefault="00E40AE5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Если результат не соответствует запланированным показателям, то выявляются причины отклонений.</w:t>
      </w:r>
    </w:p>
    <w:p w:rsidR="00E40AE5" w:rsidRPr="00744CFB" w:rsidRDefault="00E40AE5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итогам </w:t>
      </w:r>
      <w:r w:rsidR="00ED54B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отчетного финансового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года проводится анализ изменений основных параметров государственных программ (в том числе индикаторов (показателей) государственных программ и входящих в их состав подпрограмм), анализ наличия обоснований внесенных изменений в государственные программы.</w:t>
      </w:r>
    </w:p>
    <w:p w:rsidR="00E40AE5" w:rsidRPr="00744CFB" w:rsidRDefault="00E40AE5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По результатам анализа формируются соответствующие выводы.</w:t>
      </w:r>
    </w:p>
    <w:p w:rsidR="00E40AE5" w:rsidRPr="00744CFB" w:rsidRDefault="00E40AE5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Подготовка сводной информации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результатах </w:t>
      </w:r>
      <w:r w:rsidR="003A58E5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Контроля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включает </w:t>
      </w:r>
      <w:r w:rsidR="00B00FFE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себя выводы о текущем состоянии реализации государственных программ </w:t>
      </w:r>
      <w:r w:rsidR="003A58E5" w:rsidRPr="00744CFB">
        <w:rPr>
          <w:rFonts w:eastAsiaTheme="minorHAnsi"/>
          <w:color w:val="000000" w:themeColor="text1"/>
          <w:sz w:val="28"/>
          <w:szCs w:val="28"/>
          <w:lang w:eastAsia="en-US"/>
        </w:rPr>
        <w:t>Чукотского автономного округа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, с указанием причин отклонений от запланированных показателей, а также результатов контрольных мероприятий в случае рассмотрения вопросов использования бюджетных сре</w:t>
      </w:r>
      <w:proofErr w:type="gramStart"/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дств в пр</w:t>
      </w:r>
      <w:proofErr w:type="gramEnd"/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оцессе реализации государственных программ в рамках контрольных мероприятий.</w:t>
      </w:r>
    </w:p>
    <w:p w:rsidR="00E40AE5" w:rsidRPr="00744CFB" w:rsidRDefault="00A01A80" w:rsidP="008A6F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Формируется</w:t>
      </w:r>
      <w:r w:rsidR="008A6F01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сводная и</w:t>
      </w:r>
      <w:r w:rsidR="008A6F01" w:rsidRPr="00744CFB">
        <w:rPr>
          <w:color w:val="000000" w:themeColor="text1"/>
          <w:sz w:val="28"/>
          <w:szCs w:val="28"/>
        </w:rPr>
        <w:t xml:space="preserve">нформация финансирования и исполнения бюджетных ассигнований по государственным программам Чукотского автономного округа за отчетный период </w:t>
      </w:r>
      <w:r w:rsidR="008A6F01" w:rsidRPr="00744CFB">
        <w:rPr>
          <w:rFonts w:eastAsiaTheme="minorHAnsi"/>
          <w:color w:val="000000" w:themeColor="text1"/>
          <w:sz w:val="28"/>
          <w:szCs w:val="28"/>
          <w:lang w:eastAsia="en-US"/>
        </w:rPr>
        <w:t>(приложение 1)</w:t>
      </w:r>
      <w:r w:rsidR="00A4022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8A6F01" w:rsidRPr="00744CFB">
        <w:rPr>
          <w:rFonts w:eastAsiaTheme="minorHAnsi"/>
          <w:color w:val="000000" w:themeColor="text1"/>
          <w:sz w:val="28"/>
          <w:szCs w:val="28"/>
          <w:lang w:eastAsia="en-US"/>
        </w:rPr>
        <w:t>по итоговым данным которого строится диаграмма</w:t>
      </w:r>
      <w:r w:rsidR="00E40AE5" w:rsidRPr="00744CF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2933B9" w:rsidRPr="00744CFB" w:rsidRDefault="00E40AE5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Кроме того, по результатам </w:t>
      </w:r>
      <w:r w:rsidR="00B00FFE" w:rsidRPr="00744CFB">
        <w:rPr>
          <w:rFonts w:eastAsiaTheme="minorHAnsi"/>
          <w:color w:val="000000" w:themeColor="text1"/>
          <w:sz w:val="28"/>
          <w:szCs w:val="28"/>
          <w:lang w:eastAsia="en-US"/>
        </w:rPr>
        <w:t>Контроля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 отчетный год формируются</w:t>
      </w:r>
      <w:r w:rsidR="002933B9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информации:</w:t>
      </w:r>
    </w:p>
    <w:p w:rsidR="002933B9" w:rsidRPr="00744CFB" w:rsidRDefault="002933B9" w:rsidP="002933B9">
      <w:pPr>
        <w:ind w:firstLine="709"/>
        <w:jc w:val="both"/>
        <w:rPr>
          <w:color w:val="000000" w:themeColor="text1"/>
          <w:sz w:val="28"/>
          <w:szCs w:val="28"/>
        </w:rPr>
      </w:pPr>
      <w:r w:rsidRPr="00744CFB">
        <w:rPr>
          <w:color w:val="000000" w:themeColor="text1"/>
          <w:sz w:val="28"/>
          <w:szCs w:val="28"/>
        </w:rPr>
        <w:t>- об исполнении бюджетных ассигнований на реализацию государственных программ Чукотского автономного округа (по главным распорядителям сре</w:t>
      </w:r>
      <w:proofErr w:type="gramStart"/>
      <w:r w:rsidRPr="00744CFB">
        <w:rPr>
          <w:color w:val="000000" w:themeColor="text1"/>
          <w:sz w:val="28"/>
          <w:szCs w:val="28"/>
        </w:rPr>
        <w:t>дств в р</w:t>
      </w:r>
      <w:proofErr w:type="gramEnd"/>
      <w:r w:rsidRPr="00744CFB">
        <w:rPr>
          <w:color w:val="000000" w:themeColor="text1"/>
          <w:sz w:val="28"/>
          <w:szCs w:val="28"/>
        </w:rPr>
        <w:t xml:space="preserve">азрезе разделов/подразделов) за отчетный год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(приложение 2)</w:t>
      </w:r>
      <w:r w:rsidR="00A4022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по </w:t>
      </w:r>
      <w:r w:rsidR="00A4022D" w:rsidRPr="00744CFB">
        <w:rPr>
          <w:rFonts w:eastAsiaTheme="minorHAnsi"/>
          <w:color w:val="000000" w:themeColor="text1"/>
          <w:sz w:val="28"/>
          <w:szCs w:val="28"/>
          <w:lang w:eastAsia="en-US"/>
        </w:rPr>
        <w:t>итоговым данным которого строится диаграмма</w:t>
      </w:r>
      <w:r w:rsidR="00A4022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2933B9" w:rsidRPr="00744CFB" w:rsidRDefault="002933B9" w:rsidP="002933B9">
      <w:pPr>
        <w:tabs>
          <w:tab w:val="left" w:pos="1020"/>
        </w:tabs>
        <w:ind w:firstLine="709"/>
        <w:jc w:val="both"/>
        <w:rPr>
          <w:color w:val="000000" w:themeColor="text1"/>
          <w:sz w:val="28"/>
          <w:szCs w:val="28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Pr="00744CFB">
        <w:rPr>
          <w:color w:val="000000" w:themeColor="text1"/>
          <w:sz w:val="28"/>
          <w:szCs w:val="28"/>
        </w:rPr>
        <w:t xml:space="preserve">об оценке эффективности реализации государственных программ Чукотского автономного округа в отчетном году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(приложение 3).</w:t>
      </w:r>
    </w:p>
    <w:p w:rsidR="00E40AE5" w:rsidRPr="00744CFB" w:rsidRDefault="00E40AE5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основе подготовленной информации могут быть приняты управленческие решения, направленные на повышение эффективности реализации государственных программ в </w:t>
      </w:r>
      <w:r w:rsidR="00B00FFE" w:rsidRPr="00744CFB">
        <w:rPr>
          <w:rFonts w:eastAsiaTheme="minorHAnsi"/>
          <w:color w:val="000000" w:themeColor="text1"/>
          <w:sz w:val="28"/>
          <w:szCs w:val="28"/>
          <w:lang w:eastAsia="en-US"/>
        </w:rPr>
        <w:t>Чукотском автономном округе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C28B7" w:rsidRPr="00744CFB" w:rsidRDefault="006C28B7" w:rsidP="00445F6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037BF0" w:rsidRPr="00744CFB" w:rsidRDefault="00037BF0" w:rsidP="00445F6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3. Организация </w:t>
      </w:r>
      <w:r w:rsidR="00ED54B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К</w:t>
      </w:r>
      <w:r w:rsidR="00B94CED" w:rsidRPr="00744CFB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онтроля</w:t>
      </w:r>
    </w:p>
    <w:p w:rsidR="00B94CED" w:rsidRPr="00744CFB" w:rsidRDefault="00B94CED" w:rsidP="00445F6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037BF0" w:rsidRPr="00744CFB" w:rsidRDefault="00A42F11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Контроль осуществляется</w:t>
      </w:r>
      <w:r w:rsidR="00037BF0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соответствии с планом работы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СП</w:t>
      </w:r>
      <w:r w:rsidR="00037BF0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натекущий год и на основе информации и материалов, получаемых по запросам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СП</w:t>
      </w:r>
      <w:r w:rsidR="00037BF0" w:rsidRPr="00744CF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DA4D94" w:rsidRPr="00744CFB" w:rsidRDefault="00DA4D94" w:rsidP="00445F63">
      <w:pPr>
        <w:pStyle w:val="a8"/>
        <w:widowControl w:val="0"/>
        <w:tabs>
          <w:tab w:val="left" w:pos="1276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744CFB">
        <w:rPr>
          <w:color w:val="000000" w:themeColor="text1"/>
          <w:spacing w:val="-4"/>
          <w:sz w:val="28"/>
          <w:szCs w:val="28"/>
        </w:rPr>
        <w:t xml:space="preserve">При осуществлении </w:t>
      </w:r>
      <w:r w:rsidR="00A953DE" w:rsidRPr="00744CFB">
        <w:rPr>
          <w:color w:val="000000" w:themeColor="text1"/>
          <w:spacing w:val="-4"/>
          <w:sz w:val="28"/>
          <w:szCs w:val="28"/>
        </w:rPr>
        <w:t>К</w:t>
      </w:r>
      <w:r w:rsidRPr="00744CFB">
        <w:rPr>
          <w:color w:val="000000" w:themeColor="text1"/>
          <w:spacing w:val="-4"/>
          <w:sz w:val="28"/>
          <w:szCs w:val="28"/>
        </w:rPr>
        <w:t xml:space="preserve">онтроля по вопросам реализации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государственных программ </w:t>
      </w:r>
      <w:r w:rsidRPr="00744CFB">
        <w:rPr>
          <w:color w:val="000000" w:themeColor="text1"/>
          <w:spacing w:val="-4"/>
          <w:sz w:val="28"/>
          <w:szCs w:val="28"/>
        </w:rPr>
        <w:t xml:space="preserve">используются результаты экспертиз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государственных программ</w:t>
      </w:r>
      <w:r w:rsidRPr="00744CFB">
        <w:rPr>
          <w:color w:val="000000" w:themeColor="text1"/>
          <w:spacing w:val="-4"/>
          <w:sz w:val="28"/>
          <w:szCs w:val="28"/>
        </w:rPr>
        <w:t xml:space="preserve"> и проектов изменений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государственных программ</w:t>
      </w:r>
      <w:r w:rsidRPr="00744CFB">
        <w:rPr>
          <w:color w:val="000000" w:themeColor="text1"/>
          <w:spacing w:val="-4"/>
          <w:sz w:val="28"/>
          <w:szCs w:val="28"/>
        </w:rPr>
        <w:t>.</w:t>
      </w:r>
    </w:p>
    <w:p w:rsidR="00DA4D94" w:rsidRPr="00744CFB" w:rsidRDefault="00DA4D94" w:rsidP="00445F63">
      <w:pPr>
        <w:pStyle w:val="a8"/>
        <w:widowControl w:val="0"/>
        <w:tabs>
          <w:tab w:val="left" w:pos="1276"/>
          <w:tab w:val="left" w:pos="1701"/>
        </w:tabs>
        <w:ind w:left="0" w:firstLine="709"/>
        <w:contextualSpacing w:val="0"/>
        <w:jc w:val="both"/>
        <w:rPr>
          <w:color w:val="000000" w:themeColor="text1"/>
          <w:spacing w:val="-4"/>
          <w:sz w:val="28"/>
          <w:szCs w:val="28"/>
        </w:rPr>
      </w:pPr>
      <w:r w:rsidRPr="00744CFB">
        <w:rPr>
          <w:color w:val="000000" w:themeColor="text1"/>
          <w:spacing w:val="-4"/>
          <w:sz w:val="28"/>
          <w:szCs w:val="28"/>
        </w:rPr>
        <w:t xml:space="preserve">При необходимости могут проводиться комплексные обследования реализации нескольких действующих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государственных программ</w:t>
      </w:r>
      <w:r w:rsidRPr="00744CFB">
        <w:rPr>
          <w:color w:val="000000" w:themeColor="text1"/>
          <w:spacing w:val="-4"/>
          <w:sz w:val="28"/>
          <w:szCs w:val="28"/>
        </w:rPr>
        <w:t>.</w:t>
      </w:r>
    </w:p>
    <w:p w:rsidR="00B26535" w:rsidRPr="00744CFB" w:rsidRDefault="00037BF0" w:rsidP="00445F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Общую </w:t>
      </w:r>
      <w:r w:rsidR="00A42F11" w:rsidRPr="00744CFB">
        <w:rPr>
          <w:color w:val="000000" w:themeColor="text1"/>
          <w:sz w:val="28"/>
          <w:szCs w:val="28"/>
        </w:rPr>
        <w:t xml:space="preserve">организацию </w:t>
      </w:r>
      <w:r w:rsidR="00A953DE" w:rsidRPr="00744CFB">
        <w:rPr>
          <w:color w:val="000000" w:themeColor="text1"/>
          <w:sz w:val="28"/>
          <w:szCs w:val="28"/>
        </w:rPr>
        <w:t>К</w:t>
      </w:r>
      <w:r w:rsidR="0097050F" w:rsidRPr="00744CFB">
        <w:rPr>
          <w:color w:val="000000" w:themeColor="text1"/>
          <w:sz w:val="28"/>
          <w:szCs w:val="28"/>
        </w:rPr>
        <w:t>онтроля</w:t>
      </w:r>
      <w:r w:rsidR="00A42F11" w:rsidRPr="00744CFB">
        <w:rPr>
          <w:color w:val="000000" w:themeColor="text1"/>
          <w:sz w:val="28"/>
          <w:szCs w:val="28"/>
        </w:rPr>
        <w:t xml:space="preserve"> осуществляет аудитор направления</w:t>
      </w:r>
      <w:r w:rsidR="00B26535" w:rsidRPr="00744CFB">
        <w:rPr>
          <w:bCs/>
          <w:color w:val="000000" w:themeColor="text1"/>
          <w:sz w:val="28"/>
          <w:szCs w:val="28"/>
        </w:rPr>
        <w:t>э</w:t>
      </w:r>
      <w:r w:rsidR="00ED54B3">
        <w:rPr>
          <w:bCs/>
          <w:color w:val="000000" w:themeColor="text1"/>
          <w:sz w:val="28"/>
          <w:szCs w:val="28"/>
        </w:rPr>
        <w:t>к</w:t>
      </w:r>
      <w:r w:rsidR="00B26535" w:rsidRPr="00744CFB">
        <w:rPr>
          <w:bCs/>
          <w:color w:val="000000" w:themeColor="text1"/>
          <w:sz w:val="28"/>
          <w:szCs w:val="28"/>
        </w:rPr>
        <w:t>спертно-аналитической и контрольной деятельности за расходами окружного бюджета в области национальной экономики, жилищно-коммунального хозяйства и социальной сферы.</w:t>
      </w:r>
    </w:p>
    <w:p w:rsidR="00037BF0" w:rsidRPr="00744CFB" w:rsidRDefault="00037BF0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Подготовку запросов в адрес </w:t>
      </w:r>
      <w:r w:rsidR="001103F4" w:rsidRPr="00744CFB">
        <w:rPr>
          <w:color w:val="000000" w:themeColor="text1"/>
          <w:sz w:val="28"/>
          <w:szCs w:val="28"/>
        </w:rPr>
        <w:t>Департамента и</w:t>
      </w:r>
      <w:r w:rsidR="00ED54B3">
        <w:rPr>
          <w:color w:val="000000" w:themeColor="text1"/>
          <w:sz w:val="28"/>
          <w:szCs w:val="28"/>
        </w:rPr>
        <w:t>ли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ответственных исполнителей</w:t>
      </w:r>
      <w:r w:rsidR="001103F4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(в </w:t>
      </w:r>
      <w:r w:rsidR="00901197" w:rsidRPr="00744CFB">
        <w:rPr>
          <w:rFonts w:eastAsiaTheme="minorHAnsi"/>
          <w:color w:val="000000" w:themeColor="text1"/>
          <w:sz w:val="28"/>
          <w:szCs w:val="28"/>
          <w:lang w:eastAsia="en-US"/>
        </w:rPr>
        <w:t>случае необходимости</w:t>
      </w:r>
      <w:r w:rsidR="00ED54B3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предоставлении </w:t>
      </w:r>
      <w:r w:rsidR="001103F4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информации </w:t>
      </w:r>
      <w:r w:rsidR="006A7087" w:rsidRPr="00744CFB">
        <w:rPr>
          <w:color w:val="000000" w:themeColor="text1"/>
          <w:sz w:val="28"/>
          <w:szCs w:val="28"/>
        </w:rPr>
        <w:t>о ходе реализации государственных программ</w:t>
      </w:r>
      <w:r w:rsidR="00997B39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Чукотского автономного округа за отчетный период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осуществляет</w:t>
      </w:r>
      <w:r w:rsidR="00A953DE" w:rsidRPr="00744CFB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тдел.</w:t>
      </w:r>
    </w:p>
    <w:p w:rsidR="00037BF0" w:rsidRPr="00744CFB" w:rsidRDefault="00220B23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сследование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 полученной информации,</w:t>
      </w:r>
      <w:r w:rsidR="00037BF0" w:rsidRPr="00744CFB">
        <w:rPr>
          <w:rFonts w:eastAsiaTheme="minorHAnsi"/>
          <w:color w:val="000000" w:themeColor="text1"/>
          <w:sz w:val="28"/>
          <w:szCs w:val="28"/>
          <w:lang w:eastAsia="en-US"/>
        </w:rPr>
        <w:t>формирование сводных таблиц, полученных в ходе подготовки и проведения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Контроля</w:t>
      </w:r>
      <w:r w:rsidR="00037BF0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,осуществляют специалисты </w:t>
      </w:r>
      <w:r w:rsidR="00A953DE" w:rsidRPr="00744CFB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1A32EA" w:rsidRPr="00744CFB">
        <w:rPr>
          <w:rFonts w:eastAsiaTheme="minorHAnsi"/>
          <w:color w:val="000000" w:themeColor="text1"/>
          <w:sz w:val="28"/>
          <w:szCs w:val="28"/>
          <w:lang w:eastAsia="en-US"/>
        </w:rPr>
        <w:t>тдела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в течение 7 календарных дней</w:t>
      </w:r>
      <w:r w:rsidR="00037BF0" w:rsidRPr="00744CF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037BF0" w:rsidRPr="00744CFB" w:rsidRDefault="00037BF0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выявления отклонений от плановых показателей и отсутствиядостаточной информации для проведения анализа и подготовки предложенийспециалисты </w:t>
      </w:r>
      <w:r w:rsidR="00A953DE" w:rsidRPr="00744CFB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тделаподготавливают запросы дляполучения дополнительной информации, осуществляют ее сбор и</w:t>
      </w:r>
      <w:r w:rsidR="00120E10" w:rsidRPr="00744CFB">
        <w:rPr>
          <w:rFonts w:eastAsiaTheme="minorHAnsi"/>
          <w:color w:val="000000" w:themeColor="text1"/>
          <w:sz w:val="28"/>
          <w:szCs w:val="28"/>
          <w:lang w:eastAsia="en-US"/>
        </w:rPr>
        <w:t>исследование.</w:t>
      </w:r>
    </w:p>
    <w:p w:rsidR="00037BF0" w:rsidRPr="00744CFB" w:rsidRDefault="00120E10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Также в рамках </w:t>
      </w:r>
      <w:r w:rsidR="00A953DE" w:rsidRPr="00744CFB">
        <w:rPr>
          <w:rFonts w:eastAsiaTheme="minorHAnsi"/>
          <w:color w:val="000000" w:themeColor="text1"/>
          <w:sz w:val="28"/>
          <w:szCs w:val="28"/>
          <w:lang w:eastAsia="en-US"/>
        </w:rPr>
        <w:t>К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онтроля</w:t>
      </w:r>
      <w:r w:rsidR="00037BF0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мо</w:t>
      </w:r>
      <w:r w:rsidR="00220B23">
        <w:rPr>
          <w:rFonts w:eastAsiaTheme="minorHAnsi"/>
          <w:color w:val="000000" w:themeColor="text1"/>
          <w:sz w:val="28"/>
          <w:szCs w:val="28"/>
          <w:lang w:eastAsia="en-US"/>
        </w:rPr>
        <w:t>гут быть использованы</w:t>
      </w:r>
      <w:r w:rsidR="00037BF0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результат</w:t>
      </w:r>
      <w:r w:rsidR="00220B23">
        <w:rPr>
          <w:rFonts w:eastAsiaTheme="minorHAnsi"/>
          <w:color w:val="000000" w:themeColor="text1"/>
          <w:sz w:val="28"/>
          <w:szCs w:val="28"/>
          <w:lang w:eastAsia="en-US"/>
        </w:rPr>
        <w:t>ы</w:t>
      </w:r>
      <w:r w:rsidR="00037BF0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проведенных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СП</w:t>
      </w:r>
      <w:r w:rsidR="00037BF0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контрольных мероприятий в части исполнениягосударственных программ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Чукотского автономного округа</w:t>
      </w:r>
      <w:r w:rsidR="00037BF0" w:rsidRPr="00744CF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255EB2" w:rsidRPr="00744CFB" w:rsidRDefault="00255EB2" w:rsidP="00445F63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744CFB">
        <w:rPr>
          <w:color w:val="000000" w:themeColor="text1"/>
          <w:spacing w:val="-4"/>
          <w:sz w:val="28"/>
          <w:szCs w:val="28"/>
        </w:rPr>
        <w:t xml:space="preserve">Если основными вопросами </w:t>
      </w:r>
      <w:r w:rsidR="00A953DE" w:rsidRPr="00744CFB">
        <w:rPr>
          <w:color w:val="000000" w:themeColor="text1"/>
          <w:spacing w:val="-4"/>
          <w:sz w:val="28"/>
          <w:szCs w:val="28"/>
        </w:rPr>
        <w:t>К</w:t>
      </w:r>
      <w:r w:rsidR="00FE1F4A" w:rsidRPr="00744CFB">
        <w:rPr>
          <w:color w:val="000000" w:themeColor="text1"/>
          <w:spacing w:val="-4"/>
          <w:sz w:val="28"/>
          <w:szCs w:val="28"/>
        </w:rPr>
        <w:t>онтроля</w:t>
      </w:r>
      <w:r w:rsidRPr="00744CFB">
        <w:rPr>
          <w:color w:val="000000" w:themeColor="text1"/>
          <w:spacing w:val="-4"/>
          <w:sz w:val="28"/>
          <w:szCs w:val="28"/>
        </w:rPr>
        <w:t xml:space="preserve"> являются вопросы оценки правомерности и эффективности использования бюджетных средств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, предусмотренных на реализацию государственных программ</w:t>
      </w:r>
      <w:r w:rsidRPr="00744CFB">
        <w:rPr>
          <w:color w:val="000000" w:themeColor="text1"/>
          <w:spacing w:val="-4"/>
          <w:sz w:val="28"/>
          <w:szCs w:val="28"/>
        </w:rPr>
        <w:t xml:space="preserve">, как правило, организуется и проводится проверка реализации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государственных программ</w:t>
      </w:r>
      <w:r w:rsidRPr="00744CFB">
        <w:rPr>
          <w:color w:val="000000" w:themeColor="text1"/>
          <w:spacing w:val="-4"/>
          <w:sz w:val="28"/>
          <w:szCs w:val="28"/>
        </w:rPr>
        <w:t xml:space="preserve">. При проведении проверки реализации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государственных программ</w:t>
      </w:r>
      <w:r w:rsidRPr="00744CFB">
        <w:rPr>
          <w:color w:val="000000" w:themeColor="text1"/>
          <w:spacing w:val="-4"/>
          <w:sz w:val="28"/>
          <w:szCs w:val="28"/>
        </w:rPr>
        <w:t xml:space="preserve"> в обязательном порядке проводится выборочный контроль фактического выполнения мероприятий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государственных программ</w:t>
      </w:r>
      <w:r w:rsidRPr="00744CFB">
        <w:rPr>
          <w:color w:val="000000" w:themeColor="text1"/>
          <w:spacing w:val="-4"/>
          <w:sz w:val="28"/>
          <w:szCs w:val="28"/>
        </w:rPr>
        <w:t xml:space="preserve"> с выходом на объекты контрольных мероприятий.</w:t>
      </w:r>
    </w:p>
    <w:p w:rsidR="00255EB2" w:rsidRPr="00744CFB" w:rsidRDefault="00255EB2" w:rsidP="00445F63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744CFB">
        <w:rPr>
          <w:color w:val="000000" w:themeColor="text1"/>
          <w:spacing w:val="-4"/>
          <w:sz w:val="28"/>
          <w:szCs w:val="28"/>
        </w:rPr>
        <w:t xml:space="preserve">Если основными вопросами </w:t>
      </w:r>
      <w:r w:rsidR="00A953DE" w:rsidRPr="00744CFB">
        <w:rPr>
          <w:color w:val="000000" w:themeColor="text1"/>
          <w:spacing w:val="-4"/>
          <w:sz w:val="28"/>
          <w:szCs w:val="28"/>
        </w:rPr>
        <w:t>К</w:t>
      </w:r>
      <w:r w:rsidRPr="00744CFB">
        <w:rPr>
          <w:color w:val="000000" w:themeColor="text1"/>
          <w:spacing w:val="-4"/>
          <w:sz w:val="28"/>
          <w:szCs w:val="28"/>
        </w:rPr>
        <w:t>о</w:t>
      </w:r>
      <w:r w:rsidR="00FE1F4A" w:rsidRPr="00744CFB">
        <w:rPr>
          <w:color w:val="000000" w:themeColor="text1"/>
          <w:spacing w:val="-4"/>
          <w:sz w:val="28"/>
          <w:szCs w:val="28"/>
        </w:rPr>
        <w:t xml:space="preserve">нтроля </w:t>
      </w:r>
      <w:r w:rsidRPr="00744CFB">
        <w:rPr>
          <w:color w:val="000000" w:themeColor="text1"/>
          <w:spacing w:val="-4"/>
          <w:sz w:val="28"/>
          <w:szCs w:val="28"/>
        </w:rPr>
        <w:t xml:space="preserve">являются вопросы достижения целей и выполнения задач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государственных программ</w:t>
      </w:r>
      <w:r w:rsidRPr="00744CFB">
        <w:rPr>
          <w:color w:val="000000" w:themeColor="text1"/>
          <w:spacing w:val="-4"/>
          <w:sz w:val="28"/>
          <w:szCs w:val="28"/>
        </w:rPr>
        <w:t xml:space="preserve">, эффективности применения инструментария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государственных программ</w:t>
      </w:r>
      <w:r w:rsidRPr="00744CFB">
        <w:rPr>
          <w:color w:val="000000" w:themeColor="text1"/>
          <w:spacing w:val="-4"/>
          <w:sz w:val="28"/>
          <w:szCs w:val="28"/>
        </w:rPr>
        <w:t xml:space="preserve"> для решения вопросов социально-экономического развития Чукотского автономного округа, как правило, организуется и проводится обследование реализации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государственных программ</w:t>
      </w:r>
      <w:r w:rsidRPr="00744CFB">
        <w:rPr>
          <w:color w:val="000000" w:themeColor="text1"/>
          <w:spacing w:val="-4"/>
          <w:sz w:val="28"/>
          <w:szCs w:val="28"/>
        </w:rPr>
        <w:t xml:space="preserve">. При проведении обследования реализации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государственных программ</w:t>
      </w:r>
      <w:r w:rsidRPr="00744CFB">
        <w:rPr>
          <w:color w:val="000000" w:themeColor="text1"/>
          <w:spacing w:val="-4"/>
          <w:sz w:val="28"/>
          <w:szCs w:val="28"/>
        </w:rPr>
        <w:t xml:space="preserve"> используются результаты проверок фактического выполнения  мероприятий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государственных программ</w:t>
      </w:r>
      <w:r w:rsidRPr="00744CFB">
        <w:rPr>
          <w:color w:val="000000" w:themeColor="text1"/>
          <w:spacing w:val="-4"/>
          <w:sz w:val="28"/>
          <w:szCs w:val="28"/>
        </w:rPr>
        <w:t>, полученные в ранее проведенных контрольных мероприятиях, или осуществляется контрольное мероприяти</w:t>
      </w:r>
      <w:r w:rsidR="00220B23">
        <w:rPr>
          <w:color w:val="000000" w:themeColor="text1"/>
          <w:spacing w:val="-4"/>
          <w:sz w:val="28"/>
          <w:szCs w:val="28"/>
        </w:rPr>
        <w:t>е</w:t>
      </w:r>
      <w:r w:rsidRPr="00744CFB">
        <w:rPr>
          <w:color w:val="000000" w:themeColor="text1"/>
          <w:spacing w:val="-4"/>
          <w:sz w:val="28"/>
          <w:szCs w:val="28"/>
        </w:rPr>
        <w:t xml:space="preserve"> с выходом на объект.</w:t>
      </w:r>
    </w:p>
    <w:p w:rsidR="00CD63C0" w:rsidRPr="00744CFB" w:rsidRDefault="00CD63C0" w:rsidP="00445F63">
      <w:pPr>
        <w:pStyle w:val="a8"/>
        <w:widowControl w:val="0"/>
        <w:tabs>
          <w:tab w:val="left" w:pos="1276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proofErr w:type="gramStart"/>
      <w:r w:rsidRPr="00744CFB">
        <w:rPr>
          <w:color w:val="000000" w:themeColor="text1"/>
          <w:sz w:val="28"/>
          <w:szCs w:val="28"/>
        </w:rPr>
        <w:t xml:space="preserve">Оценка выполнения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государственных программ</w:t>
      </w:r>
      <w:r w:rsidRPr="00744CFB">
        <w:rPr>
          <w:color w:val="000000" w:themeColor="text1"/>
          <w:sz w:val="28"/>
          <w:szCs w:val="28"/>
        </w:rPr>
        <w:t xml:space="preserve"> производится в сравнении с плановыми натуральными и финансовыми показателями, установленными в последней редакции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государственных программ</w:t>
      </w:r>
      <w:r w:rsidRPr="00744CFB">
        <w:rPr>
          <w:color w:val="000000" w:themeColor="text1"/>
          <w:sz w:val="28"/>
          <w:szCs w:val="28"/>
        </w:rPr>
        <w:t xml:space="preserve">, действовавшей в отчетном периоде, а также в действующей на момент проведения контрольного мероприятия редакции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государственных программ</w:t>
      </w:r>
      <w:r w:rsidRPr="00744CFB">
        <w:rPr>
          <w:color w:val="000000" w:themeColor="text1"/>
          <w:sz w:val="28"/>
          <w:szCs w:val="28"/>
        </w:rPr>
        <w:t>.</w:t>
      </w:r>
      <w:proofErr w:type="gramEnd"/>
      <w:r w:rsidRPr="00744CFB">
        <w:rPr>
          <w:color w:val="000000" w:themeColor="text1"/>
          <w:sz w:val="28"/>
          <w:szCs w:val="28"/>
        </w:rPr>
        <w:t xml:space="preserve"> При необходимости также проводится анализ достижения показателей, установленных в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государственных программах</w:t>
      </w:r>
      <w:r w:rsidRPr="00744CFB">
        <w:rPr>
          <w:color w:val="000000" w:themeColor="text1"/>
          <w:sz w:val="28"/>
          <w:szCs w:val="28"/>
        </w:rPr>
        <w:t xml:space="preserve">, </w:t>
      </w:r>
      <w:r w:rsidR="0068579E" w:rsidRPr="00744CFB">
        <w:rPr>
          <w:color w:val="000000" w:themeColor="text1"/>
          <w:sz w:val="28"/>
          <w:szCs w:val="28"/>
        </w:rPr>
        <w:t>концепциях, стратегиях, прогнозах и документах социально-экономического развития Российской Федерации и Чукотского автономного округа</w:t>
      </w:r>
      <w:r w:rsidRPr="00744CFB">
        <w:rPr>
          <w:color w:val="000000" w:themeColor="text1"/>
          <w:sz w:val="28"/>
          <w:szCs w:val="28"/>
        </w:rPr>
        <w:t>.</w:t>
      </w:r>
    </w:p>
    <w:p w:rsidR="00CD63C0" w:rsidRPr="00744CFB" w:rsidRDefault="00CD63C0" w:rsidP="00445F63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744CFB">
        <w:rPr>
          <w:color w:val="000000" w:themeColor="text1"/>
          <w:sz w:val="28"/>
          <w:szCs w:val="28"/>
        </w:rPr>
        <w:t xml:space="preserve">По возможности также проводится анализ динамики значений отдельных наиболее значимых показателей конечных и непосредственных результатов реализации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государственных программ</w:t>
      </w:r>
      <w:r w:rsidRPr="00744CFB">
        <w:rPr>
          <w:color w:val="000000" w:themeColor="text1"/>
          <w:sz w:val="28"/>
          <w:szCs w:val="28"/>
        </w:rPr>
        <w:t xml:space="preserve"> в сравнении с динамикой значений этих показателей в предыдущие периоды.</w:t>
      </w:r>
    </w:p>
    <w:p w:rsidR="00FF58B2" w:rsidRPr="00744CFB" w:rsidRDefault="00037BF0" w:rsidP="00445F6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результатам </w:t>
      </w:r>
      <w:r w:rsidR="00220B23">
        <w:rPr>
          <w:rFonts w:eastAsiaTheme="minorHAnsi"/>
          <w:color w:val="000000" w:themeColor="text1"/>
          <w:sz w:val="28"/>
          <w:szCs w:val="28"/>
          <w:lang w:eastAsia="en-US"/>
        </w:rPr>
        <w:t>Контроля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специалистами </w:t>
      </w:r>
      <w:r w:rsidR="00A953DE" w:rsidRPr="00744CFB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120E10"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тдела </w:t>
      </w: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подготавливается</w:t>
      </w:r>
      <w:r w:rsidR="00FF58B2" w:rsidRPr="00744CFB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FF58B2" w:rsidRPr="00744CFB">
        <w:rPr>
          <w:bCs/>
          <w:iCs/>
          <w:color w:val="000000" w:themeColor="text1"/>
          <w:sz w:val="28"/>
          <w:szCs w:val="28"/>
        </w:rPr>
        <w:t xml:space="preserve">нформация о реализации государственных программ Чукотского автономного округа </w:t>
      </w:r>
      <w:r w:rsidR="00FF58B2" w:rsidRPr="00744CFB">
        <w:rPr>
          <w:color w:val="000000" w:themeColor="text1"/>
          <w:sz w:val="28"/>
          <w:szCs w:val="28"/>
        </w:rPr>
        <w:t xml:space="preserve">за первый квартал, полугодие, девять месяцев и текущий год, которая рассматривается на Коллегии СП и представляется </w:t>
      </w:r>
      <w:r w:rsidR="00FF58B2" w:rsidRPr="00744CFB">
        <w:rPr>
          <w:rFonts w:eastAsiaTheme="minorHAnsi"/>
          <w:color w:val="000000" w:themeColor="text1"/>
          <w:sz w:val="28"/>
          <w:szCs w:val="28"/>
          <w:lang w:eastAsia="en-US"/>
        </w:rPr>
        <w:t>в Думу Чукотского автономного округа.</w:t>
      </w:r>
    </w:p>
    <w:p w:rsidR="00427EF9" w:rsidRPr="00744CFB" w:rsidRDefault="00427EF9">
      <w:pPr>
        <w:spacing w:after="200" w:line="27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br w:type="page"/>
      </w:r>
    </w:p>
    <w:p w:rsidR="00513269" w:rsidRDefault="00513269" w:rsidP="00427EF9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  <w:sectPr w:rsidR="00513269" w:rsidSect="000A3DF7">
          <w:headerReference w:type="even" r:id="rId8"/>
          <w:headerReference w:type="default" r:id="rId9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427EF9" w:rsidRPr="00744CFB" w:rsidRDefault="00427EF9" w:rsidP="00427EF9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При</w:t>
      </w:r>
      <w:r w:rsidR="008A59FE" w:rsidRPr="00744CFB">
        <w:rPr>
          <w:rFonts w:eastAsiaTheme="minorHAnsi"/>
          <w:color w:val="000000" w:themeColor="text1"/>
          <w:sz w:val="28"/>
          <w:szCs w:val="28"/>
          <w:lang w:eastAsia="en-US"/>
        </w:rPr>
        <w:t>ложение 1</w:t>
      </w:r>
    </w:p>
    <w:p w:rsidR="00E750F8" w:rsidRPr="00744CFB" w:rsidRDefault="00E750F8" w:rsidP="00427EF9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94ADA" w:rsidRPr="00744CFB" w:rsidRDefault="00BD4025" w:rsidP="00BD4025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744CFB">
        <w:rPr>
          <w:b/>
          <w:color w:val="000000" w:themeColor="text1"/>
          <w:sz w:val="28"/>
          <w:szCs w:val="28"/>
        </w:rPr>
        <w:t xml:space="preserve">Информация </w:t>
      </w:r>
      <w:r w:rsidR="001D685D">
        <w:rPr>
          <w:b/>
          <w:color w:val="000000" w:themeColor="text1"/>
          <w:sz w:val="28"/>
          <w:szCs w:val="28"/>
        </w:rPr>
        <w:t xml:space="preserve">о </w:t>
      </w:r>
      <w:r w:rsidRPr="00744CFB">
        <w:rPr>
          <w:b/>
          <w:color w:val="000000" w:themeColor="text1"/>
          <w:sz w:val="28"/>
          <w:szCs w:val="28"/>
        </w:rPr>
        <w:t>финансировани</w:t>
      </w:r>
      <w:r w:rsidR="001D685D">
        <w:rPr>
          <w:b/>
          <w:color w:val="000000" w:themeColor="text1"/>
          <w:sz w:val="28"/>
          <w:szCs w:val="28"/>
        </w:rPr>
        <w:t>и</w:t>
      </w:r>
      <w:r w:rsidRPr="00744CFB">
        <w:rPr>
          <w:b/>
          <w:color w:val="000000" w:themeColor="text1"/>
          <w:sz w:val="28"/>
          <w:szCs w:val="28"/>
        </w:rPr>
        <w:t xml:space="preserve"> и исполнени</w:t>
      </w:r>
      <w:r w:rsidR="001D685D">
        <w:rPr>
          <w:b/>
          <w:color w:val="000000" w:themeColor="text1"/>
          <w:sz w:val="28"/>
          <w:szCs w:val="28"/>
        </w:rPr>
        <w:t>и</w:t>
      </w:r>
      <w:r w:rsidRPr="00744CFB">
        <w:rPr>
          <w:b/>
          <w:color w:val="000000" w:themeColor="text1"/>
          <w:sz w:val="28"/>
          <w:szCs w:val="28"/>
        </w:rPr>
        <w:t xml:space="preserve"> бюджетных ассигнований по государственным программам</w:t>
      </w:r>
    </w:p>
    <w:p w:rsidR="00E750F8" w:rsidRDefault="00594ADA" w:rsidP="00D30BE3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744CFB">
        <w:rPr>
          <w:b/>
          <w:color w:val="000000" w:themeColor="text1"/>
          <w:sz w:val="28"/>
          <w:szCs w:val="28"/>
        </w:rPr>
        <w:t xml:space="preserve">Чукотского автономного округа </w:t>
      </w:r>
      <w:r w:rsidR="00BD4025" w:rsidRPr="00744CFB">
        <w:rPr>
          <w:b/>
          <w:color w:val="000000" w:themeColor="text1"/>
          <w:sz w:val="28"/>
          <w:szCs w:val="28"/>
        </w:rPr>
        <w:t xml:space="preserve">за </w:t>
      </w:r>
      <w:r w:rsidR="001D685D">
        <w:rPr>
          <w:b/>
          <w:color w:val="000000" w:themeColor="text1"/>
          <w:sz w:val="28"/>
          <w:szCs w:val="28"/>
        </w:rPr>
        <w:t>_____________</w:t>
      </w:r>
      <w:r w:rsidR="00D30BE3">
        <w:rPr>
          <w:b/>
          <w:color w:val="000000" w:themeColor="text1"/>
          <w:sz w:val="28"/>
          <w:szCs w:val="28"/>
        </w:rPr>
        <w:t xml:space="preserve"> период</w:t>
      </w:r>
    </w:p>
    <w:p w:rsidR="00D30BE3" w:rsidRPr="00D30BE3" w:rsidRDefault="00D30BE3" w:rsidP="00D30BE3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Pr="00D30BE3">
        <w:rPr>
          <w:color w:val="000000" w:themeColor="text1"/>
          <w:sz w:val="22"/>
          <w:szCs w:val="22"/>
        </w:rPr>
        <w:t>(квартал, год)</w:t>
      </w:r>
    </w:p>
    <w:p w:rsidR="00427EF9" w:rsidRPr="00744CFB" w:rsidRDefault="00BD4025" w:rsidP="00BD4025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(тыс</w:t>
      </w:r>
      <w:proofErr w:type="gramStart"/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.р</w:t>
      </w:r>
      <w:proofErr w:type="gramEnd"/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ублей)</w:t>
      </w:r>
    </w:p>
    <w:tbl>
      <w:tblPr>
        <w:tblW w:w="16016" w:type="dxa"/>
        <w:tblInd w:w="-176" w:type="dxa"/>
        <w:tblLayout w:type="fixed"/>
        <w:tblLook w:val="04A0"/>
      </w:tblPr>
      <w:tblGrid>
        <w:gridCol w:w="284"/>
        <w:gridCol w:w="1559"/>
        <w:gridCol w:w="567"/>
        <w:gridCol w:w="851"/>
        <w:gridCol w:w="709"/>
        <w:gridCol w:w="850"/>
        <w:gridCol w:w="567"/>
        <w:gridCol w:w="993"/>
        <w:gridCol w:w="1134"/>
        <w:gridCol w:w="708"/>
        <w:gridCol w:w="708"/>
        <w:gridCol w:w="568"/>
        <w:gridCol w:w="992"/>
        <w:gridCol w:w="710"/>
        <w:gridCol w:w="708"/>
        <w:gridCol w:w="567"/>
        <w:gridCol w:w="708"/>
        <w:gridCol w:w="708"/>
        <w:gridCol w:w="708"/>
        <w:gridCol w:w="708"/>
        <w:gridCol w:w="709"/>
      </w:tblGrid>
      <w:tr w:rsidR="00091D22" w:rsidRPr="00513269" w:rsidTr="001D685D">
        <w:trPr>
          <w:trHeight w:val="6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22" w:rsidRPr="00513269" w:rsidRDefault="00091D22" w:rsidP="00CE1C18">
            <w:pPr>
              <w:ind w:left="-108" w:right="-108" w:hanging="2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32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br w:type="page"/>
            </w:r>
            <w:r w:rsidRPr="00513269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  <w:p w:rsidR="00091D22" w:rsidRPr="00513269" w:rsidRDefault="00091D22" w:rsidP="00CE1C18">
            <w:pPr>
              <w:ind w:left="-108" w:right="-108" w:hanging="2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513269"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13269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:rsidR="00091D22" w:rsidRPr="00513269" w:rsidRDefault="00091D22" w:rsidP="00CE1C18">
            <w:pPr>
              <w:ind w:left="-108" w:right="-108" w:hanging="2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513269"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22" w:rsidRPr="001A1C28" w:rsidRDefault="00091D22" w:rsidP="00FC03E5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1C28">
              <w:rPr>
                <w:b/>
                <w:color w:val="000000" w:themeColor="text1"/>
                <w:sz w:val="20"/>
                <w:szCs w:val="20"/>
              </w:rPr>
              <w:t>Наименование государственной программы/</w:t>
            </w:r>
          </w:p>
          <w:p w:rsidR="00091D22" w:rsidRPr="001A1C28" w:rsidRDefault="00091D22" w:rsidP="00E35DD5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A1C28">
              <w:rPr>
                <w:b/>
                <w:color w:val="000000" w:themeColor="text1"/>
                <w:sz w:val="20"/>
                <w:szCs w:val="20"/>
              </w:rPr>
              <w:t>подпрограммы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E6" w:rsidRDefault="00091D22" w:rsidP="001D685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1C28">
              <w:rPr>
                <w:b/>
                <w:color w:val="000000" w:themeColor="text1"/>
                <w:sz w:val="20"/>
                <w:szCs w:val="20"/>
              </w:rPr>
              <w:t>Предусмотрено</w:t>
            </w:r>
          </w:p>
          <w:p w:rsidR="00091D22" w:rsidRPr="001A1C28" w:rsidRDefault="005F40E6" w:rsidP="001D685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г</w:t>
            </w:r>
            <w:r w:rsidR="00091D22" w:rsidRPr="001A1C28">
              <w:rPr>
                <w:b/>
                <w:color w:val="000000" w:themeColor="text1"/>
                <w:sz w:val="20"/>
                <w:szCs w:val="20"/>
              </w:rPr>
              <w:t>осударственной программой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22" w:rsidRPr="001A1C28" w:rsidRDefault="00091D22" w:rsidP="001D685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1C28">
              <w:rPr>
                <w:b/>
                <w:color w:val="000000" w:themeColor="text1"/>
                <w:sz w:val="20"/>
                <w:szCs w:val="20"/>
              </w:rPr>
              <w:t>Утверждено Законом об окружном бюджете на очередной финансовый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D22" w:rsidRPr="00513269" w:rsidRDefault="00091D22" w:rsidP="00CE1C18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13269">
              <w:rPr>
                <w:b/>
                <w:color w:val="000000" w:themeColor="text1"/>
                <w:sz w:val="20"/>
                <w:szCs w:val="20"/>
              </w:rPr>
              <w:t>Откло</w:t>
            </w: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513269">
              <w:rPr>
                <w:b/>
                <w:color w:val="000000" w:themeColor="text1"/>
                <w:sz w:val="20"/>
                <w:szCs w:val="20"/>
              </w:rPr>
              <w:t>нени</w:t>
            </w:r>
            <w:r w:rsidR="001D685D">
              <w:rPr>
                <w:b/>
                <w:color w:val="000000" w:themeColor="text1"/>
                <w:sz w:val="20"/>
                <w:szCs w:val="20"/>
              </w:rPr>
              <w:t>я</w:t>
            </w:r>
            <w:proofErr w:type="spellEnd"/>
            <w:proofErr w:type="gramEnd"/>
          </w:p>
          <w:p w:rsidR="00091D22" w:rsidRPr="00513269" w:rsidRDefault="00091D22" w:rsidP="002228A9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3269">
              <w:rPr>
                <w:b/>
                <w:color w:val="000000" w:themeColor="text1"/>
                <w:sz w:val="20"/>
                <w:szCs w:val="20"/>
              </w:rPr>
              <w:t>(гр.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513269">
              <w:rPr>
                <w:b/>
                <w:color w:val="000000" w:themeColor="text1"/>
                <w:sz w:val="20"/>
                <w:szCs w:val="20"/>
              </w:rPr>
              <w:t>-гр.3)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22" w:rsidRPr="00513269" w:rsidRDefault="00091D22" w:rsidP="001D685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3269">
              <w:rPr>
                <w:b/>
                <w:color w:val="000000" w:themeColor="text1"/>
                <w:sz w:val="20"/>
                <w:szCs w:val="20"/>
              </w:rPr>
              <w:t>Профинансировано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D22" w:rsidRPr="00513269" w:rsidRDefault="00091D22" w:rsidP="001D685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3269">
              <w:rPr>
                <w:b/>
                <w:color w:val="000000" w:themeColor="text1"/>
                <w:sz w:val="20"/>
                <w:szCs w:val="20"/>
              </w:rPr>
              <w:t>Выполнено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22" w:rsidRPr="00513269" w:rsidRDefault="00091D22" w:rsidP="00CE1C18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3269">
              <w:rPr>
                <w:b/>
                <w:color w:val="000000" w:themeColor="text1"/>
                <w:sz w:val="20"/>
                <w:szCs w:val="20"/>
              </w:rPr>
              <w:t>%</w:t>
            </w:r>
          </w:p>
          <w:p w:rsidR="00F358C7" w:rsidRDefault="00F358C7" w:rsidP="00CE1C18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ф</w:t>
            </w:r>
            <w:r w:rsidR="00091D22" w:rsidRPr="00513269">
              <w:rPr>
                <w:b/>
                <w:color w:val="000000" w:themeColor="text1"/>
                <w:sz w:val="20"/>
                <w:szCs w:val="20"/>
              </w:rPr>
              <w:t>инан</w:t>
            </w:r>
            <w:proofErr w:type="spellEnd"/>
          </w:p>
          <w:p w:rsidR="00F358C7" w:rsidRDefault="00F358C7" w:rsidP="00CE1C18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си</w:t>
            </w:r>
            <w:r w:rsidR="00091D22" w:rsidRPr="00513269">
              <w:rPr>
                <w:b/>
                <w:color w:val="000000" w:themeColor="text1"/>
                <w:sz w:val="20"/>
                <w:szCs w:val="20"/>
              </w:rPr>
              <w:t>ро</w:t>
            </w:r>
          </w:p>
          <w:p w:rsidR="00091D22" w:rsidRPr="00513269" w:rsidRDefault="00091D22" w:rsidP="00CE1C18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13269">
              <w:rPr>
                <w:b/>
                <w:color w:val="000000" w:themeColor="text1"/>
                <w:sz w:val="20"/>
                <w:szCs w:val="20"/>
              </w:rPr>
              <w:t>вания</w:t>
            </w:r>
            <w:proofErr w:type="spellEnd"/>
          </w:p>
          <w:p w:rsidR="00AD6440" w:rsidRDefault="00091D22" w:rsidP="00CE1C18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513269">
              <w:rPr>
                <w:b/>
                <w:color w:val="000000" w:themeColor="text1"/>
                <w:sz w:val="20"/>
                <w:szCs w:val="20"/>
              </w:rPr>
              <w:t>(гр.</w:t>
            </w:r>
            <w:r w:rsidR="00AD6440">
              <w:rPr>
                <w:b/>
                <w:color w:val="000000" w:themeColor="text1"/>
                <w:sz w:val="20"/>
                <w:szCs w:val="20"/>
              </w:rPr>
              <w:t>12</w:t>
            </w:r>
            <w:r w:rsidRPr="00513269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gramEnd"/>
          </w:p>
          <w:p w:rsidR="00091D22" w:rsidRPr="00513269" w:rsidRDefault="00091D22" w:rsidP="00AD6440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3269">
              <w:rPr>
                <w:b/>
                <w:color w:val="000000" w:themeColor="text1"/>
                <w:sz w:val="20"/>
                <w:szCs w:val="20"/>
              </w:rPr>
              <w:t>гр.</w:t>
            </w:r>
            <w:r w:rsidR="00AD6440"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513269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22" w:rsidRPr="00513269" w:rsidRDefault="00091D22" w:rsidP="00CE1C18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3269">
              <w:rPr>
                <w:b/>
                <w:color w:val="000000" w:themeColor="text1"/>
                <w:sz w:val="20"/>
                <w:szCs w:val="20"/>
              </w:rPr>
              <w:t>%</w:t>
            </w:r>
          </w:p>
          <w:p w:rsidR="00091D22" w:rsidRPr="00513269" w:rsidRDefault="00091D22" w:rsidP="00CE1C18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13269">
              <w:rPr>
                <w:b/>
                <w:color w:val="000000" w:themeColor="text1"/>
                <w:sz w:val="20"/>
                <w:szCs w:val="20"/>
              </w:rPr>
              <w:t>выпол</w:t>
            </w:r>
            <w:proofErr w:type="spellEnd"/>
            <w:r w:rsidRPr="00513269">
              <w:rPr>
                <w:b/>
                <w:color w:val="000000" w:themeColor="text1"/>
                <w:sz w:val="20"/>
                <w:szCs w:val="20"/>
              </w:rPr>
              <w:t>-</w:t>
            </w:r>
          </w:p>
          <w:p w:rsidR="00091D22" w:rsidRPr="00513269" w:rsidRDefault="00091D22" w:rsidP="00CE1C18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3269">
              <w:rPr>
                <w:b/>
                <w:color w:val="000000" w:themeColor="text1"/>
                <w:sz w:val="20"/>
                <w:szCs w:val="20"/>
              </w:rPr>
              <w:t>нения</w:t>
            </w:r>
          </w:p>
          <w:p w:rsidR="00AD6440" w:rsidRDefault="00091D22" w:rsidP="00CE1C18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513269">
              <w:rPr>
                <w:b/>
                <w:color w:val="000000" w:themeColor="text1"/>
                <w:sz w:val="20"/>
                <w:szCs w:val="20"/>
              </w:rPr>
              <w:t>(гр.</w:t>
            </w:r>
            <w:r w:rsidR="00AD6440">
              <w:rPr>
                <w:b/>
                <w:color w:val="000000" w:themeColor="text1"/>
                <w:sz w:val="20"/>
                <w:szCs w:val="20"/>
              </w:rPr>
              <w:t>16</w:t>
            </w:r>
            <w:r w:rsidRPr="00513269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gramEnd"/>
          </w:p>
          <w:p w:rsidR="00091D22" w:rsidRPr="00513269" w:rsidRDefault="00091D22" w:rsidP="00AD6440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3269">
              <w:rPr>
                <w:b/>
                <w:color w:val="000000" w:themeColor="text1"/>
                <w:sz w:val="20"/>
                <w:szCs w:val="20"/>
              </w:rPr>
              <w:t>гр.</w:t>
            </w:r>
            <w:r w:rsidR="00AD6440">
              <w:rPr>
                <w:b/>
                <w:color w:val="000000" w:themeColor="text1"/>
                <w:sz w:val="20"/>
                <w:szCs w:val="20"/>
              </w:rPr>
              <w:t>12</w:t>
            </w:r>
            <w:r w:rsidRPr="00513269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DF3BC9" w:rsidRPr="00513269" w:rsidTr="005F40E6">
        <w:trPr>
          <w:trHeight w:val="14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513269" w:rsidRDefault="00DF3BC9" w:rsidP="00CE1C18">
            <w:pPr>
              <w:ind w:left="-93" w:right="-13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1A1C28" w:rsidRDefault="00DF3BC9" w:rsidP="00CE1C18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F3BC9" w:rsidRPr="001A1C28" w:rsidRDefault="00DF3BC9" w:rsidP="00DF3BC9">
            <w:pPr>
              <w:ind w:left="-108" w:right="-112"/>
              <w:rPr>
                <w:b/>
                <w:color w:val="000000" w:themeColor="text1"/>
                <w:sz w:val="20"/>
                <w:szCs w:val="20"/>
              </w:rPr>
            </w:pPr>
            <w:r w:rsidRPr="001A1C28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C9" w:rsidRPr="001A1C28" w:rsidRDefault="00DF3BC9" w:rsidP="00CE1C18">
            <w:pPr>
              <w:ind w:left="-108" w:right="-108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в том числе средства: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1A1C28" w:rsidRDefault="00DF3BC9" w:rsidP="00D81FF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1C28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1A1C28" w:rsidRDefault="00DF3BC9" w:rsidP="00263AC5">
            <w:pPr>
              <w:ind w:left="-108" w:right="-108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в том числе средства: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C9" w:rsidRPr="00513269" w:rsidRDefault="00DF3BC9" w:rsidP="00FC03E5">
            <w:pPr>
              <w:ind w:left="-109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1C28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в том числе средства: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3BC9" w:rsidRPr="00513269" w:rsidRDefault="00DF3BC9" w:rsidP="00CE1C18">
            <w:pPr>
              <w:ind w:left="-109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1C28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DF3BC9">
            <w:pPr>
              <w:ind w:right="-11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в том числе средства: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F3BC9" w:rsidRPr="00513269" w:rsidTr="0082249F">
        <w:trPr>
          <w:trHeight w:val="14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513269" w:rsidRDefault="00DF3BC9" w:rsidP="00CE1C18">
            <w:pPr>
              <w:ind w:left="-93" w:right="-13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1A1C28" w:rsidRDefault="00DF3BC9" w:rsidP="00CE1C18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1A1C28" w:rsidRDefault="00DF3BC9" w:rsidP="00CE1C18">
            <w:pPr>
              <w:ind w:left="-108"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C9" w:rsidRPr="001A1C28" w:rsidRDefault="00DF3BC9" w:rsidP="00D81FF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ф</w:t>
            </w:r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едера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льного</w:t>
            </w:r>
            <w:proofErr w:type="spellEnd"/>
            <w:proofErr w:type="gramEnd"/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1A1C28" w:rsidRDefault="00DF3BC9" w:rsidP="00D81FF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1A1C28">
              <w:rPr>
                <w:b/>
                <w:color w:val="000000" w:themeColor="text1"/>
                <w:sz w:val="20"/>
                <w:szCs w:val="20"/>
              </w:rPr>
              <w:t>круж</w:t>
            </w: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1A1C28">
              <w:rPr>
                <w:b/>
                <w:color w:val="000000" w:themeColor="text1"/>
                <w:sz w:val="20"/>
                <w:szCs w:val="20"/>
              </w:rPr>
              <w:t>ногобюд</w:t>
            </w:r>
            <w:r w:rsidR="005F40E6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1A1C28">
              <w:rPr>
                <w:b/>
                <w:color w:val="000000" w:themeColor="text1"/>
                <w:sz w:val="20"/>
                <w:szCs w:val="20"/>
              </w:rPr>
              <w:t>жета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1A1C28" w:rsidRDefault="00DF3BC9" w:rsidP="00CE1C18">
            <w:pPr>
              <w:ind w:left="-108" w:right="-108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прочих </w:t>
            </w:r>
            <w:proofErr w:type="spellStart"/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внебюд</w:t>
            </w:r>
            <w:proofErr w:type="spellEnd"/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  <w:p w:rsidR="00DF3BC9" w:rsidRPr="001A1C28" w:rsidRDefault="00DF3BC9" w:rsidP="00CE1C18">
            <w:pPr>
              <w:ind w:left="-108" w:right="-108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жетныхисточ</w:t>
            </w:r>
            <w:proofErr w:type="spellEnd"/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  <w:p w:rsidR="00DF3BC9" w:rsidRPr="001A1C28" w:rsidRDefault="00DF3BC9" w:rsidP="00CE1C18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ников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1A1C28" w:rsidRDefault="00DF3BC9" w:rsidP="00D81FF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1A1C28" w:rsidRDefault="00DF3BC9" w:rsidP="00263AC5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федераль-ного</w:t>
            </w:r>
            <w:proofErr w:type="spellEnd"/>
            <w:proofErr w:type="gramEnd"/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1A1C28" w:rsidRDefault="00DF3BC9" w:rsidP="00263AC5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бюджетов </w:t>
            </w:r>
            <w:proofErr w:type="spellStart"/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государст-венныхвнебюджет-ных</w:t>
            </w:r>
            <w:proofErr w:type="spellEnd"/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фондов, </w:t>
            </w:r>
            <w:proofErr w:type="spellStart"/>
            <w:proofErr w:type="gramStart"/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государст-венных</w:t>
            </w:r>
            <w:proofErr w:type="spellEnd"/>
            <w:proofErr w:type="gramEnd"/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корпораций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1A1C28" w:rsidRDefault="00DF3BC9" w:rsidP="00263AC5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о</w:t>
            </w:r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круж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ногобюд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жета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1A1C28" w:rsidRDefault="00DF3BC9" w:rsidP="00FC03E5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фе</w:t>
            </w:r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дераль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ного</w:t>
            </w:r>
            <w:proofErr w:type="spellEnd"/>
            <w:proofErr w:type="gramEnd"/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Default="00DF3BC9" w:rsidP="00CE1C18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1A1C28">
              <w:rPr>
                <w:b/>
                <w:color w:val="000000" w:themeColor="text1"/>
                <w:sz w:val="20"/>
                <w:szCs w:val="20"/>
              </w:rPr>
              <w:t>круж</w:t>
            </w: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1A1C28">
              <w:rPr>
                <w:b/>
                <w:color w:val="000000" w:themeColor="text1"/>
                <w:sz w:val="20"/>
                <w:szCs w:val="20"/>
              </w:rPr>
              <w:t>ногобюд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-</w:t>
            </w:r>
          </w:p>
          <w:p w:rsidR="00DF3BC9" w:rsidRPr="001A1C28" w:rsidRDefault="00DF3BC9" w:rsidP="00CE1C18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A1C28">
              <w:rPr>
                <w:b/>
                <w:color w:val="000000" w:themeColor="text1"/>
                <w:sz w:val="20"/>
                <w:szCs w:val="20"/>
              </w:rPr>
              <w:t>жета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1A1C28" w:rsidRDefault="00DF3BC9" w:rsidP="00CE1C18">
            <w:pPr>
              <w:ind w:left="-108" w:right="-108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прочих </w:t>
            </w:r>
            <w:proofErr w:type="spellStart"/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вне</w:t>
            </w:r>
            <w:r w:rsidR="0082249F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бюд</w:t>
            </w:r>
            <w:proofErr w:type="spellEnd"/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  <w:p w:rsidR="00DF3BC9" w:rsidRPr="001A1C28" w:rsidRDefault="00DF3BC9" w:rsidP="00CE1C18">
            <w:pPr>
              <w:ind w:left="-108" w:right="-108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жетныхисточ</w:t>
            </w:r>
            <w:proofErr w:type="spellEnd"/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  <w:p w:rsidR="00DF3BC9" w:rsidRPr="001A1C28" w:rsidRDefault="00DF3BC9" w:rsidP="00CE1C18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ников</w:t>
            </w:r>
            <w:proofErr w:type="spellEnd"/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1A1C28" w:rsidRDefault="00F358C7" w:rsidP="00CE1C18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ф</w:t>
            </w:r>
            <w:r w:rsidR="00DF3BC9">
              <w:rPr>
                <w:rFonts w:eastAsiaTheme="minorHAnsi"/>
                <w:b/>
                <w:sz w:val="20"/>
                <w:szCs w:val="20"/>
                <w:lang w:eastAsia="en-US"/>
              </w:rPr>
              <w:t>е</w:t>
            </w:r>
            <w:r w:rsidR="00DF3BC9"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де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  <w:r w:rsidR="00DF3BC9"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раль</w:t>
            </w:r>
            <w:r w:rsidR="00DF3BC9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  <w:r w:rsidR="00DF3BC9"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ногобюд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  <w:r w:rsidR="00DF3BC9"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жета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Default="00DF3BC9" w:rsidP="00CE1C18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1A1C28">
              <w:rPr>
                <w:b/>
                <w:color w:val="000000" w:themeColor="text1"/>
                <w:sz w:val="20"/>
                <w:szCs w:val="20"/>
              </w:rPr>
              <w:t>круж</w:t>
            </w: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1A1C28">
              <w:rPr>
                <w:b/>
                <w:color w:val="000000" w:themeColor="text1"/>
                <w:sz w:val="20"/>
                <w:szCs w:val="20"/>
              </w:rPr>
              <w:t>ногобюд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-</w:t>
            </w:r>
          </w:p>
          <w:p w:rsidR="00DF3BC9" w:rsidRPr="001A1C28" w:rsidRDefault="00DF3BC9" w:rsidP="00CE1C18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A1C28">
              <w:rPr>
                <w:b/>
                <w:color w:val="000000" w:themeColor="text1"/>
                <w:sz w:val="20"/>
                <w:szCs w:val="20"/>
              </w:rPr>
              <w:t>жета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1A1C28" w:rsidRDefault="00DF3BC9" w:rsidP="00CE1C18">
            <w:pPr>
              <w:ind w:left="-108" w:right="-108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прочих </w:t>
            </w:r>
            <w:proofErr w:type="spellStart"/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вне</w:t>
            </w:r>
            <w:r w:rsidR="00F358C7">
              <w:rPr>
                <w:rFonts w:eastAsiaTheme="minorHAnsi"/>
                <w:b/>
                <w:sz w:val="20"/>
                <w:szCs w:val="20"/>
                <w:lang w:eastAsia="en-US"/>
              </w:rPr>
              <w:t>-б</w:t>
            </w:r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юд</w:t>
            </w:r>
            <w:proofErr w:type="spellEnd"/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  <w:p w:rsidR="00DF3BC9" w:rsidRPr="001A1C28" w:rsidRDefault="00DF3BC9" w:rsidP="00CE1C18">
            <w:pPr>
              <w:ind w:left="-108" w:right="-108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жетныхисточ</w:t>
            </w:r>
            <w:proofErr w:type="spellEnd"/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  <w:p w:rsidR="00DF3BC9" w:rsidRPr="001A1C28" w:rsidRDefault="00DF3BC9" w:rsidP="00CE1C18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A1C28">
              <w:rPr>
                <w:rFonts w:eastAsiaTheme="minorHAnsi"/>
                <w:b/>
                <w:sz w:val="20"/>
                <w:szCs w:val="20"/>
                <w:lang w:eastAsia="en-US"/>
              </w:rPr>
              <w:t>ников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F3BC9" w:rsidRPr="00513269" w:rsidTr="0082249F">
        <w:trPr>
          <w:trHeight w:val="1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513269" w:rsidRDefault="00DF3BC9" w:rsidP="00CE1C18">
            <w:pPr>
              <w:ind w:left="-93" w:right="-13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3269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513269" w:rsidRDefault="00DF3BC9" w:rsidP="00CE1C18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3269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513269" w:rsidRDefault="00DF3BC9" w:rsidP="00CE1C18">
            <w:pPr>
              <w:ind w:left="-49"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3269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C9" w:rsidRPr="00513269" w:rsidRDefault="00AD6440" w:rsidP="00CE1C18">
            <w:pPr>
              <w:ind w:left="-108"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AD6440" w:rsidP="00CE1C18">
            <w:pPr>
              <w:ind w:left="-108"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AD6440" w:rsidP="00CE1C18">
            <w:pPr>
              <w:ind w:left="-108"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513269" w:rsidRDefault="00AD6440" w:rsidP="00CE1C18">
            <w:pPr>
              <w:ind w:left="-108"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AD6440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AD6440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AD6440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AD6440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BC9" w:rsidRPr="00513269" w:rsidRDefault="00AD6440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AD6440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AD6440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AD6440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C9" w:rsidRPr="00513269" w:rsidRDefault="00AD6440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AD6440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AD6440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AD6440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513269" w:rsidRDefault="00AD6440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513269" w:rsidRDefault="00AD6440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</w:tr>
      <w:tr w:rsidR="00DF3BC9" w:rsidRPr="00513269" w:rsidTr="00AD6440">
        <w:trPr>
          <w:trHeight w:val="1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513269" w:rsidRDefault="00DF3BC9" w:rsidP="00CE1C18">
            <w:pPr>
              <w:ind w:left="-93" w:right="-13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513269" w:rsidRDefault="00DF3BC9" w:rsidP="00CE1C18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513269" w:rsidRDefault="00DF3BC9" w:rsidP="00CE1C18">
            <w:pPr>
              <w:ind w:left="-49"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left="-108"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left="-108"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left="-108"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513269" w:rsidRDefault="00DF3BC9" w:rsidP="00CE1C18">
            <w:pPr>
              <w:ind w:left="-108"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F3BC9" w:rsidRPr="00513269" w:rsidTr="00AD6440">
        <w:trPr>
          <w:trHeight w:val="1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513269" w:rsidRDefault="00DF3BC9" w:rsidP="00CE1C18">
            <w:pPr>
              <w:ind w:left="-93" w:right="-13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513269" w:rsidRDefault="00DF3BC9" w:rsidP="00CE1C18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513269" w:rsidRDefault="00DF3BC9" w:rsidP="00CE1C18">
            <w:pPr>
              <w:ind w:left="-49"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left="-108"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left="-108"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left="-108"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513269" w:rsidRDefault="00DF3BC9" w:rsidP="00CE1C18">
            <w:pPr>
              <w:ind w:left="-108"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F3BC9" w:rsidRPr="00513269" w:rsidTr="00AD6440">
        <w:trPr>
          <w:trHeight w:val="1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513269" w:rsidRDefault="00DF3BC9" w:rsidP="00CE1C18">
            <w:pPr>
              <w:ind w:left="-93" w:right="-13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513269" w:rsidRDefault="00DF3BC9" w:rsidP="00CE1C18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3269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513269" w:rsidRDefault="00DF3BC9" w:rsidP="00CE1C18">
            <w:pPr>
              <w:ind w:left="-49"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left="-108"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left="-108"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left="-108"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513269" w:rsidRDefault="00DF3BC9" w:rsidP="00CE1C18">
            <w:pPr>
              <w:ind w:left="-108"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9" w:rsidRPr="00513269" w:rsidRDefault="00DF3BC9" w:rsidP="00CE1C18">
            <w:pPr>
              <w:ind w:right="3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46B8D" w:rsidRPr="00744CFB" w:rsidRDefault="00246B8D" w:rsidP="00445F63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46B8D" w:rsidRPr="00744CFB" w:rsidRDefault="00246B8D" w:rsidP="00246B8D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619DD" w:rsidRPr="00744CFB" w:rsidRDefault="00E619DD">
      <w:pPr>
        <w:spacing w:after="200" w:line="27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br w:type="page"/>
      </w:r>
    </w:p>
    <w:p w:rsidR="00513269" w:rsidRDefault="00513269" w:rsidP="00E619DD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  <w:sectPr w:rsidR="00513269" w:rsidSect="00513269">
          <w:pgSz w:w="16838" w:h="11906" w:orient="landscape" w:code="9"/>
          <w:pgMar w:top="851" w:right="851" w:bottom="1418" w:left="851" w:header="709" w:footer="709" w:gutter="0"/>
          <w:cols w:space="708"/>
          <w:titlePg/>
          <w:docGrid w:linePitch="360"/>
        </w:sectPr>
      </w:pPr>
    </w:p>
    <w:p w:rsidR="00E619DD" w:rsidRPr="00744CFB" w:rsidRDefault="00E619DD" w:rsidP="00E619DD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>Приложение 2</w:t>
      </w:r>
    </w:p>
    <w:p w:rsidR="00246B8D" w:rsidRPr="00744CFB" w:rsidRDefault="00246B8D" w:rsidP="00246B8D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52F64" w:rsidRPr="00744CFB" w:rsidRDefault="00452F64" w:rsidP="009F3167">
      <w:pPr>
        <w:jc w:val="center"/>
        <w:rPr>
          <w:b/>
          <w:color w:val="000000" w:themeColor="text1"/>
          <w:sz w:val="28"/>
          <w:szCs w:val="28"/>
        </w:rPr>
      </w:pPr>
      <w:r w:rsidRPr="00744CFB">
        <w:rPr>
          <w:b/>
          <w:color w:val="000000" w:themeColor="text1"/>
          <w:sz w:val="28"/>
          <w:szCs w:val="28"/>
        </w:rPr>
        <w:t>Информация об исполнении бюджетных ассигнований на реализацию государственных программ Чукотского автономного округа</w:t>
      </w:r>
    </w:p>
    <w:p w:rsidR="000954D4" w:rsidRPr="00744CFB" w:rsidRDefault="00452F64" w:rsidP="009F3167">
      <w:pPr>
        <w:jc w:val="center"/>
        <w:rPr>
          <w:b/>
          <w:color w:val="000000" w:themeColor="text1"/>
          <w:sz w:val="28"/>
          <w:szCs w:val="28"/>
        </w:rPr>
      </w:pPr>
      <w:r w:rsidRPr="00744CFB">
        <w:rPr>
          <w:b/>
          <w:color w:val="000000" w:themeColor="text1"/>
          <w:sz w:val="28"/>
          <w:szCs w:val="28"/>
        </w:rPr>
        <w:t xml:space="preserve"> (по главным распорядите</w:t>
      </w:r>
      <w:r w:rsidR="00594ADA" w:rsidRPr="00744CFB">
        <w:rPr>
          <w:b/>
          <w:color w:val="000000" w:themeColor="text1"/>
          <w:sz w:val="28"/>
          <w:szCs w:val="28"/>
        </w:rPr>
        <w:t>лям сре</w:t>
      </w:r>
      <w:proofErr w:type="gramStart"/>
      <w:r w:rsidR="00594ADA" w:rsidRPr="00744CFB">
        <w:rPr>
          <w:b/>
          <w:color w:val="000000" w:themeColor="text1"/>
          <w:sz w:val="28"/>
          <w:szCs w:val="28"/>
        </w:rPr>
        <w:t>дств</w:t>
      </w:r>
      <w:r w:rsidR="000954D4" w:rsidRPr="00744CFB">
        <w:rPr>
          <w:b/>
          <w:color w:val="000000" w:themeColor="text1"/>
          <w:sz w:val="28"/>
          <w:szCs w:val="28"/>
        </w:rPr>
        <w:t xml:space="preserve"> в р</w:t>
      </w:r>
      <w:proofErr w:type="gramEnd"/>
      <w:r w:rsidR="000954D4" w:rsidRPr="00744CFB">
        <w:rPr>
          <w:b/>
          <w:color w:val="000000" w:themeColor="text1"/>
          <w:sz w:val="28"/>
          <w:szCs w:val="28"/>
        </w:rPr>
        <w:t>азрезе разделов/подразделов</w:t>
      </w:r>
      <w:r w:rsidRPr="00744CFB">
        <w:rPr>
          <w:b/>
          <w:color w:val="000000" w:themeColor="text1"/>
          <w:sz w:val="28"/>
          <w:szCs w:val="28"/>
        </w:rPr>
        <w:t xml:space="preserve">) </w:t>
      </w:r>
    </w:p>
    <w:p w:rsidR="00246B8D" w:rsidRPr="00744CFB" w:rsidRDefault="00452F64" w:rsidP="009F3167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744CFB">
        <w:rPr>
          <w:b/>
          <w:color w:val="000000" w:themeColor="text1"/>
          <w:sz w:val="28"/>
          <w:szCs w:val="28"/>
        </w:rPr>
        <w:t xml:space="preserve">за </w:t>
      </w:r>
      <w:r w:rsidR="001D685D">
        <w:rPr>
          <w:b/>
          <w:color w:val="000000" w:themeColor="text1"/>
          <w:sz w:val="28"/>
          <w:szCs w:val="28"/>
        </w:rPr>
        <w:t>__________</w:t>
      </w:r>
      <w:r w:rsidRPr="00744CFB">
        <w:rPr>
          <w:b/>
          <w:color w:val="000000" w:themeColor="text1"/>
          <w:sz w:val="28"/>
          <w:szCs w:val="28"/>
        </w:rPr>
        <w:t xml:space="preserve"> год</w:t>
      </w:r>
    </w:p>
    <w:p w:rsidR="00246B8D" w:rsidRPr="00744CFB" w:rsidRDefault="00246B8D" w:rsidP="00246B8D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25DC7" w:rsidRPr="00744CFB" w:rsidRDefault="00246B8D" w:rsidP="00C25DC7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C25DC7" w:rsidRPr="00744CFB">
        <w:rPr>
          <w:rFonts w:eastAsiaTheme="minorHAnsi"/>
          <w:color w:val="000000" w:themeColor="text1"/>
          <w:sz w:val="28"/>
          <w:szCs w:val="28"/>
          <w:lang w:eastAsia="en-US"/>
        </w:rPr>
        <w:t>(тыс</w:t>
      </w:r>
      <w:proofErr w:type="gramStart"/>
      <w:r w:rsidR="00C25DC7" w:rsidRPr="00744CFB">
        <w:rPr>
          <w:rFonts w:eastAsiaTheme="minorHAnsi"/>
          <w:color w:val="000000" w:themeColor="text1"/>
          <w:sz w:val="28"/>
          <w:szCs w:val="28"/>
          <w:lang w:eastAsia="en-US"/>
        </w:rPr>
        <w:t>.р</w:t>
      </w:r>
      <w:proofErr w:type="gramEnd"/>
      <w:r w:rsidR="00C25DC7" w:rsidRPr="00744CFB">
        <w:rPr>
          <w:rFonts w:eastAsiaTheme="minorHAnsi"/>
          <w:color w:val="000000" w:themeColor="text1"/>
          <w:sz w:val="28"/>
          <w:szCs w:val="28"/>
          <w:lang w:eastAsia="en-US"/>
        </w:rPr>
        <w:t>ублей)</w:t>
      </w:r>
    </w:p>
    <w:tbl>
      <w:tblPr>
        <w:tblW w:w="98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3544"/>
        <w:gridCol w:w="1014"/>
        <w:gridCol w:w="1418"/>
        <w:gridCol w:w="1219"/>
        <w:gridCol w:w="1190"/>
        <w:gridCol w:w="992"/>
      </w:tblGrid>
      <w:tr w:rsidR="00616ACF" w:rsidRPr="00744CFB" w:rsidTr="00C25DC7">
        <w:trPr>
          <w:trHeight w:val="315"/>
        </w:trPr>
        <w:tc>
          <w:tcPr>
            <w:tcW w:w="498" w:type="dxa"/>
            <w:vMerge w:val="restart"/>
            <w:vAlign w:val="center"/>
          </w:tcPr>
          <w:p w:rsidR="00616ACF" w:rsidRPr="00744CFB" w:rsidRDefault="00616ACF" w:rsidP="00616ACF">
            <w:pPr>
              <w:ind w:left="-108" w:right="-108" w:hanging="2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44CFB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  <w:p w:rsidR="00616ACF" w:rsidRPr="00744CFB" w:rsidRDefault="00616ACF" w:rsidP="00616ACF">
            <w:pPr>
              <w:ind w:left="-108" w:right="-108" w:hanging="2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44CFB"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744CFB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:rsidR="00616ACF" w:rsidRPr="00744CFB" w:rsidRDefault="00616ACF" w:rsidP="00616A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44CFB"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44" w:type="dxa"/>
            <w:vMerge w:val="restart"/>
            <w:vAlign w:val="center"/>
          </w:tcPr>
          <w:p w:rsidR="00616ACF" w:rsidRPr="00744CFB" w:rsidRDefault="00616ACF" w:rsidP="00616A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4CFB">
              <w:rPr>
                <w:b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4" w:type="dxa"/>
            <w:vMerge w:val="restart"/>
            <w:vAlign w:val="center"/>
          </w:tcPr>
          <w:p w:rsidR="00616ACF" w:rsidRPr="00744CFB" w:rsidRDefault="00616ACF" w:rsidP="00616A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44CFB">
              <w:rPr>
                <w:b/>
                <w:color w:val="000000" w:themeColor="text1"/>
                <w:sz w:val="20"/>
                <w:szCs w:val="20"/>
              </w:rPr>
              <w:t>Раздел/</w:t>
            </w:r>
          </w:p>
          <w:p w:rsidR="00616ACF" w:rsidRPr="00744CFB" w:rsidRDefault="00616ACF" w:rsidP="00616ACF">
            <w:pPr>
              <w:ind w:left="-87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44CFB">
              <w:rPr>
                <w:b/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vAlign w:val="center"/>
          </w:tcPr>
          <w:p w:rsidR="00616ACF" w:rsidRPr="00744CFB" w:rsidRDefault="00616ACF" w:rsidP="001D685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44CFB">
              <w:rPr>
                <w:b/>
                <w:color w:val="000000" w:themeColor="text1"/>
                <w:sz w:val="20"/>
                <w:szCs w:val="20"/>
              </w:rPr>
              <w:t xml:space="preserve">Утверждено Законом об окружном бюджете </w:t>
            </w:r>
          </w:p>
        </w:tc>
        <w:tc>
          <w:tcPr>
            <w:tcW w:w="2409" w:type="dxa"/>
            <w:gridSpan w:val="2"/>
            <w:vAlign w:val="center"/>
          </w:tcPr>
          <w:p w:rsidR="00616ACF" w:rsidRPr="00744CFB" w:rsidRDefault="00616ACF" w:rsidP="00616A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44CFB">
              <w:rPr>
                <w:b/>
                <w:color w:val="000000" w:themeColor="text1"/>
                <w:sz w:val="20"/>
                <w:szCs w:val="20"/>
              </w:rPr>
              <w:t>Профинансировано за отчетный год</w:t>
            </w:r>
          </w:p>
        </w:tc>
        <w:tc>
          <w:tcPr>
            <w:tcW w:w="992" w:type="dxa"/>
            <w:vMerge w:val="restart"/>
            <w:vAlign w:val="center"/>
          </w:tcPr>
          <w:p w:rsidR="00616ACF" w:rsidRPr="00744CFB" w:rsidRDefault="00616ACF" w:rsidP="00616ACF">
            <w:pPr>
              <w:ind w:left="-86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44CFB">
              <w:rPr>
                <w:b/>
                <w:color w:val="000000" w:themeColor="text1"/>
                <w:sz w:val="20"/>
                <w:szCs w:val="20"/>
              </w:rPr>
              <w:t>структура %</w:t>
            </w:r>
          </w:p>
        </w:tc>
      </w:tr>
      <w:tr w:rsidR="00616ACF" w:rsidRPr="00744CFB" w:rsidTr="00C25DC7">
        <w:trPr>
          <w:trHeight w:val="367"/>
        </w:trPr>
        <w:tc>
          <w:tcPr>
            <w:tcW w:w="498" w:type="dxa"/>
            <w:vMerge/>
            <w:vAlign w:val="center"/>
          </w:tcPr>
          <w:p w:rsidR="00616ACF" w:rsidRPr="00744CFB" w:rsidRDefault="00616ACF" w:rsidP="00CE1C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16ACF" w:rsidRPr="00744CFB" w:rsidRDefault="00616ACF" w:rsidP="00C66AB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4" w:type="dxa"/>
            <w:vMerge/>
          </w:tcPr>
          <w:p w:rsidR="00616ACF" w:rsidRPr="00744CFB" w:rsidRDefault="00616ACF" w:rsidP="00CE1C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16ACF" w:rsidRPr="00744CFB" w:rsidRDefault="00616ACF" w:rsidP="00CE1C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16ACF" w:rsidRPr="00744CFB" w:rsidRDefault="00616ACF" w:rsidP="00CE1C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44CFB">
              <w:rPr>
                <w:b/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1190" w:type="dxa"/>
            <w:vAlign w:val="center"/>
          </w:tcPr>
          <w:p w:rsidR="00616ACF" w:rsidRPr="00744CFB" w:rsidRDefault="00616ACF" w:rsidP="00CE1C18">
            <w:pPr>
              <w:ind w:left="-141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44CFB">
              <w:rPr>
                <w:b/>
                <w:color w:val="000000" w:themeColor="text1"/>
                <w:sz w:val="20"/>
                <w:szCs w:val="20"/>
              </w:rPr>
              <w:t>к плану, %</w:t>
            </w:r>
          </w:p>
        </w:tc>
        <w:tc>
          <w:tcPr>
            <w:tcW w:w="992" w:type="dxa"/>
            <w:vMerge/>
            <w:vAlign w:val="center"/>
          </w:tcPr>
          <w:p w:rsidR="00616ACF" w:rsidRPr="00744CFB" w:rsidRDefault="00616ACF" w:rsidP="00CE1C18">
            <w:pPr>
              <w:ind w:left="-86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16ACF" w:rsidRPr="001D685D" w:rsidTr="00C25DC7">
        <w:trPr>
          <w:trHeight w:val="233"/>
        </w:trPr>
        <w:tc>
          <w:tcPr>
            <w:tcW w:w="498" w:type="dxa"/>
            <w:vAlign w:val="center"/>
          </w:tcPr>
          <w:p w:rsidR="00616ACF" w:rsidRPr="001D685D" w:rsidRDefault="00616ACF" w:rsidP="00616AC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685D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616ACF" w:rsidRPr="001D685D" w:rsidRDefault="00616ACF" w:rsidP="00616AC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685D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14" w:type="dxa"/>
          </w:tcPr>
          <w:p w:rsidR="00616ACF" w:rsidRPr="001D685D" w:rsidRDefault="00616ACF" w:rsidP="00616AC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685D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616ACF" w:rsidRPr="001D685D" w:rsidRDefault="00616ACF" w:rsidP="00616AC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685D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19" w:type="dxa"/>
            <w:vAlign w:val="center"/>
          </w:tcPr>
          <w:p w:rsidR="00616ACF" w:rsidRPr="001D685D" w:rsidRDefault="00616ACF" w:rsidP="00616AC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685D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90" w:type="dxa"/>
            <w:vAlign w:val="center"/>
          </w:tcPr>
          <w:p w:rsidR="00616ACF" w:rsidRPr="001D685D" w:rsidRDefault="00616ACF" w:rsidP="00616AC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685D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616ACF" w:rsidRPr="001D685D" w:rsidRDefault="00616ACF" w:rsidP="00616AC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685D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616ACF" w:rsidRPr="00744CFB" w:rsidTr="00452F64">
        <w:trPr>
          <w:trHeight w:val="420"/>
        </w:trPr>
        <w:tc>
          <w:tcPr>
            <w:tcW w:w="498" w:type="dxa"/>
            <w:vAlign w:val="center"/>
          </w:tcPr>
          <w:p w:rsidR="00616ACF" w:rsidRPr="00744CFB" w:rsidRDefault="00616ACF" w:rsidP="006A35CA">
            <w:pPr>
              <w:ind w:left="-44" w:right="-108" w:hanging="30"/>
              <w:jc w:val="center"/>
              <w:rPr>
                <w:color w:val="000000" w:themeColor="text1"/>
                <w:sz w:val="20"/>
                <w:szCs w:val="20"/>
              </w:rPr>
            </w:pPr>
            <w:r w:rsidRPr="00744CFB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:rsidR="00616ACF" w:rsidRPr="00744CFB" w:rsidRDefault="00616ACF" w:rsidP="00616ACF">
            <w:pPr>
              <w:rPr>
                <w:color w:val="000000" w:themeColor="text1"/>
                <w:sz w:val="20"/>
                <w:szCs w:val="20"/>
              </w:rPr>
            </w:pPr>
            <w:r w:rsidRPr="00744CFB">
              <w:rPr>
                <w:color w:val="000000" w:themeColor="text1"/>
                <w:sz w:val="20"/>
                <w:szCs w:val="20"/>
              </w:rPr>
              <w:t>Наименование государственной программы</w:t>
            </w:r>
          </w:p>
        </w:tc>
        <w:tc>
          <w:tcPr>
            <w:tcW w:w="1014" w:type="dxa"/>
          </w:tcPr>
          <w:p w:rsidR="00616ACF" w:rsidRPr="00744CFB" w:rsidRDefault="00616ACF" w:rsidP="00CE1C1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6ACF" w:rsidRPr="00744CFB" w:rsidRDefault="00616ACF" w:rsidP="00CE1C1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16ACF" w:rsidRPr="00744CFB" w:rsidRDefault="00616ACF" w:rsidP="00CE1C1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616ACF" w:rsidRPr="00744CFB" w:rsidRDefault="00616ACF" w:rsidP="00CE1C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16ACF" w:rsidRPr="00744CFB" w:rsidRDefault="00616ACF" w:rsidP="00CE1C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16ACF" w:rsidRPr="00744CFB" w:rsidTr="00C25DC7">
        <w:trPr>
          <w:trHeight w:val="315"/>
        </w:trPr>
        <w:tc>
          <w:tcPr>
            <w:tcW w:w="498" w:type="dxa"/>
            <w:vAlign w:val="center"/>
          </w:tcPr>
          <w:p w:rsidR="00616ACF" w:rsidRPr="00744CFB" w:rsidRDefault="00616ACF" w:rsidP="006A35CA">
            <w:pPr>
              <w:ind w:left="-44" w:right="-108" w:hanging="30"/>
              <w:jc w:val="center"/>
              <w:rPr>
                <w:color w:val="000000" w:themeColor="text1"/>
                <w:sz w:val="20"/>
                <w:szCs w:val="20"/>
              </w:rPr>
            </w:pPr>
            <w:r w:rsidRPr="00744CFB">
              <w:rPr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3544" w:type="dxa"/>
            <w:vAlign w:val="center"/>
          </w:tcPr>
          <w:p w:rsidR="00616ACF" w:rsidRPr="00744CFB" w:rsidRDefault="00616ACF" w:rsidP="00616ACF">
            <w:pPr>
              <w:rPr>
                <w:color w:val="000000" w:themeColor="text1"/>
                <w:sz w:val="20"/>
                <w:szCs w:val="20"/>
              </w:rPr>
            </w:pPr>
            <w:r w:rsidRPr="00744CFB">
              <w:rPr>
                <w:color w:val="000000" w:themeColor="text1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014" w:type="dxa"/>
          </w:tcPr>
          <w:p w:rsidR="00616ACF" w:rsidRPr="00744CFB" w:rsidRDefault="00616ACF" w:rsidP="00CE1C1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6ACF" w:rsidRPr="00744CFB" w:rsidRDefault="00616ACF" w:rsidP="00CE1C1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16ACF" w:rsidRPr="00744CFB" w:rsidRDefault="00616ACF" w:rsidP="00CE1C1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616ACF" w:rsidRPr="00744CFB" w:rsidRDefault="00616ACF" w:rsidP="00CE1C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16ACF" w:rsidRPr="00744CFB" w:rsidRDefault="00616ACF" w:rsidP="00CE1C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16ACF" w:rsidRPr="00744CFB" w:rsidTr="00C25DC7">
        <w:trPr>
          <w:trHeight w:val="351"/>
        </w:trPr>
        <w:tc>
          <w:tcPr>
            <w:tcW w:w="498" w:type="dxa"/>
            <w:vAlign w:val="center"/>
          </w:tcPr>
          <w:p w:rsidR="00616ACF" w:rsidRPr="00744CFB" w:rsidRDefault="00616ACF" w:rsidP="006A35CA">
            <w:pPr>
              <w:ind w:left="-44" w:right="-108" w:hanging="30"/>
              <w:jc w:val="center"/>
              <w:rPr>
                <w:color w:val="000000" w:themeColor="text1"/>
                <w:sz w:val="20"/>
                <w:szCs w:val="20"/>
              </w:rPr>
            </w:pPr>
            <w:r w:rsidRPr="00744CFB">
              <w:rPr>
                <w:color w:val="000000" w:themeColor="text1"/>
                <w:sz w:val="20"/>
                <w:szCs w:val="20"/>
              </w:rPr>
              <w:t>1.1.1.</w:t>
            </w:r>
          </w:p>
        </w:tc>
        <w:tc>
          <w:tcPr>
            <w:tcW w:w="3544" w:type="dxa"/>
            <w:vAlign w:val="center"/>
          </w:tcPr>
          <w:p w:rsidR="00616ACF" w:rsidRPr="00744CFB" w:rsidRDefault="00616ACF" w:rsidP="00616ACF">
            <w:pPr>
              <w:rPr>
                <w:color w:val="000000" w:themeColor="text1"/>
                <w:sz w:val="20"/>
                <w:szCs w:val="20"/>
              </w:rPr>
            </w:pPr>
            <w:r w:rsidRPr="00744CFB">
              <w:rPr>
                <w:color w:val="000000" w:themeColor="text1"/>
                <w:sz w:val="20"/>
                <w:szCs w:val="20"/>
              </w:rPr>
              <w:t>Наименование главного распорядителя</w:t>
            </w:r>
            <w:r w:rsidR="000F15DE" w:rsidRPr="00744CFB">
              <w:rPr>
                <w:color w:val="000000" w:themeColor="text1"/>
                <w:sz w:val="20"/>
                <w:szCs w:val="20"/>
              </w:rPr>
              <w:t xml:space="preserve"> средств</w:t>
            </w:r>
          </w:p>
        </w:tc>
        <w:tc>
          <w:tcPr>
            <w:tcW w:w="1014" w:type="dxa"/>
          </w:tcPr>
          <w:p w:rsidR="00616ACF" w:rsidRPr="00744CFB" w:rsidRDefault="00616ACF" w:rsidP="00CE1C1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6ACF" w:rsidRPr="00744CFB" w:rsidRDefault="00616ACF" w:rsidP="00CE1C1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16ACF" w:rsidRPr="00744CFB" w:rsidRDefault="00616ACF" w:rsidP="00CE1C1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616ACF" w:rsidRPr="00744CFB" w:rsidRDefault="00616ACF" w:rsidP="00CE1C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16ACF" w:rsidRPr="00744CFB" w:rsidRDefault="00616ACF" w:rsidP="00CE1C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E3CD6" w:rsidRPr="00744CFB" w:rsidTr="00C25DC7">
        <w:trPr>
          <w:trHeight w:val="315"/>
        </w:trPr>
        <w:tc>
          <w:tcPr>
            <w:tcW w:w="498" w:type="dxa"/>
            <w:vAlign w:val="center"/>
          </w:tcPr>
          <w:p w:rsidR="002E3CD6" w:rsidRPr="00744CFB" w:rsidRDefault="002E3CD6" w:rsidP="006A35CA">
            <w:pPr>
              <w:ind w:left="-44" w:right="-108" w:hanging="30"/>
              <w:jc w:val="center"/>
              <w:rPr>
                <w:color w:val="000000" w:themeColor="text1"/>
                <w:sz w:val="20"/>
                <w:szCs w:val="20"/>
              </w:rPr>
            </w:pPr>
            <w:r w:rsidRPr="00744CFB">
              <w:rPr>
                <w:color w:val="000000" w:themeColor="text1"/>
                <w:sz w:val="20"/>
                <w:szCs w:val="20"/>
              </w:rPr>
              <w:t>1.1.2.</w:t>
            </w:r>
          </w:p>
        </w:tc>
        <w:tc>
          <w:tcPr>
            <w:tcW w:w="3544" w:type="dxa"/>
            <w:vAlign w:val="center"/>
          </w:tcPr>
          <w:p w:rsidR="002E3CD6" w:rsidRPr="00744CFB" w:rsidRDefault="002E3CD6" w:rsidP="00CE1C18">
            <w:pPr>
              <w:rPr>
                <w:color w:val="000000" w:themeColor="text1"/>
                <w:sz w:val="20"/>
                <w:szCs w:val="20"/>
              </w:rPr>
            </w:pPr>
            <w:r w:rsidRPr="00744CFB">
              <w:rPr>
                <w:color w:val="000000" w:themeColor="text1"/>
                <w:sz w:val="20"/>
                <w:szCs w:val="20"/>
              </w:rPr>
              <w:t>Наименование главного распорядителя средств</w:t>
            </w:r>
          </w:p>
        </w:tc>
        <w:tc>
          <w:tcPr>
            <w:tcW w:w="1014" w:type="dxa"/>
          </w:tcPr>
          <w:p w:rsidR="002E3CD6" w:rsidRPr="00744CFB" w:rsidRDefault="002E3CD6" w:rsidP="00CE1C1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3CD6" w:rsidRPr="00744CFB" w:rsidRDefault="002E3CD6" w:rsidP="00CE1C1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E3CD6" w:rsidRPr="00744CFB" w:rsidRDefault="002E3CD6" w:rsidP="00CE1C1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2E3CD6" w:rsidRPr="00744CFB" w:rsidRDefault="002E3CD6" w:rsidP="00CE1C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3CD6" w:rsidRPr="00744CFB" w:rsidRDefault="002E3CD6" w:rsidP="00CE1C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15DE" w:rsidRPr="00744CFB" w:rsidTr="00C25DC7">
        <w:trPr>
          <w:trHeight w:val="315"/>
        </w:trPr>
        <w:tc>
          <w:tcPr>
            <w:tcW w:w="498" w:type="dxa"/>
            <w:vAlign w:val="center"/>
          </w:tcPr>
          <w:p w:rsidR="000F15DE" w:rsidRPr="00744CFB" w:rsidRDefault="000F15DE" w:rsidP="006A35CA">
            <w:pPr>
              <w:ind w:left="-44" w:right="-108" w:hanging="30"/>
              <w:jc w:val="center"/>
              <w:rPr>
                <w:color w:val="000000" w:themeColor="text1"/>
                <w:sz w:val="20"/>
                <w:szCs w:val="20"/>
              </w:rPr>
            </w:pPr>
            <w:r w:rsidRPr="00744CFB">
              <w:rPr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3544" w:type="dxa"/>
            <w:vAlign w:val="center"/>
          </w:tcPr>
          <w:p w:rsidR="000F15DE" w:rsidRPr="00744CFB" w:rsidRDefault="000F15DE" w:rsidP="00CE1C18">
            <w:pPr>
              <w:rPr>
                <w:color w:val="000000" w:themeColor="text1"/>
                <w:sz w:val="20"/>
                <w:szCs w:val="20"/>
              </w:rPr>
            </w:pPr>
            <w:r w:rsidRPr="00744CFB">
              <w:rPr>
                <w:color w:val="000000" w:themeColor="text1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014" w:type="dxa"/>
          </w:tcPr>
          <w:p w:rsidR="000F15DE" w:rsidRPr="00744CFB" w:rsidRDefault="000F15DE" w:rsidP="00CE1C1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15DE" w:rsidRPr="00744CFB" w:rsidRDefault="000F15DE" w:rsidP="00CE1C1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0F15DE" w:rsidRPr="00744CFB" w:rsidRDefault="000F15DE" w:rsidP="00CE1C1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F15DE" w:rsidRPr="00744CFB" w:rsidRDefault="000F15DE" w:rsidP="00CE1C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15DE" w:rsidRPr="00744CFB" w:rsidRDefault="000F15DE" w:rsidP="00CE1C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15DE" w:rsidRPr="00744CFB" w:rsidTr="00C25DC7">
        <w:trPr>
          <w:trHeight w:val="315"/>
        </w:trPr>
        <w:tc>
          <w:tcPr>
            <w:tcW w:w="498" w:type="dxa"/>
            <w:vAlign w:val="center"/>
          </w:tcPr>
          <w:p w:rsidR="000F15DE" w:rsidRPr="00744CFB" w:rsidRDefault="000F15DE" w:rsidP="006A35CA">
            <w:pPr>
              <w:ind w:left="-44" w:right="-108" w:hanging="30"/>
              <w:jc w:val="center"/>
              <w:rPr>
                <w:color w:val="000000" w:themeColor="text1"/>
                <w:sz w:val="20"/>
                <w:szCs w:val="20"/>
              </w:rPr>
            </w:pPr>
            <w:r w:rsidRPr="00744CFB">
              <w:rPr>
                <w:color w:val="000000" w:themeColor="text1"/>
                <w:sz w:val="20"/>
                <w:szCs w:val="20"/>
              </w:rPr>
              <w:t>1.2.1</w:t>
            </w:r>
            <w:r w:rsidR="002E3CD6" w:rsidRPr="00744CF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0F15DE" w:rsidRPr="00744CFB" w:rsidRDefault="000F15DE" w:rsidP="00CE1C18">
            <w:pPr>
              <w:rPr>
                <w:color w:val="000000" w:themeColor="text1"/>
                <w:sz w:val="20"/>
                <w:szCs w:val="20"/>
              </w:rPr>
            </w:pPr>
            <w:r w:rsidRPr="00744CFB">
              <w:rPr>
                <w:color w:val="000000" w:themeColor="text1"/>
                <w:sz w:val="20"/>
                <w:szCs w:val="20"/>
              </w:rPr>
              <w:t>Наименование главного распорядителя средств</w:t>
            </w:r>
          </w:p>
        </w:tc>
        <w:tc>
          <w:tcPr>
            <w:tcW w:w="1014" w:type="dxa"/>
          </w:tcPr>
          <w:p w:rsidR="000F15DE" w:rsidRPr="00744CFB" w:rsidRDefault="000F15DE" w:rsidP="00CE1C1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15DE" w:rsidRPr="00744CFB" w:rsidRDefault="000F15DE" w:rsidP="00CE1C1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0F15DE" w:rsidRPr="00744CFB" w:rsidRDefault="000F15DE" w:rsidP="00CE1C1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F15DE" w:rsidRPr="00744CFB" w:rsidRDefault="000F15DE" w:rsidP="00CE1C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15DE" w:rsidRPr="00744CFB" w:rsidRDefault="000F15DE" w:rsidP="00CE1C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15DE" w:rsidRPr="00744CFB" w:rsidTr="00C25DC7">
        <w:trPr>
          <w:trHeight w:val="315"/>
        </w:trPr>
        <w:tc>
          <w:tcPr>
            <w:tcW w:w="498" w:type="dxa"/>
            <w:vAlign w:val="center"/>
          </w:tcPr>
          <w:p w:rsidR="000F15DE" w:rsidRPr="00744CFB" w:rsidRDefault="002E3CD6" w:rsidP="00616ACF">
            <w:pPr>
              <w:ind w:left="-44" w:right="-108" w:hanging="30"/>
              <w:rPr>
                <w:color w:val="000000" w:themeColor="text1"/>
                <w:sz w:val="20"/>
                <w:szCs w:val="20"/>
              </w:rPr>
            </w:pPr>
            <w:r w:rsidRPr="00744CFB">
              <w:rPr>
                <w:color w:val="000000" w:themeColor="text1"/>
                <w:sz w:val="20"/>
                <w:szCs w:val="20"/>
              </w:rPr>
              <w:t>1.2.2.</w:t>
            </w:r>
          </w:p>
        </w:tc>
        <w:tc>
          <w:tcPr>
            <w:tcW w:w="3544" w:type="dxa"/>
            <w:vAlign w:val="center"/>
          </w:tcPr>
          <w:p w:rsidR="000F15DE" w:rsidRPr="00744CFB" w:rsidRDefault="002E3CD6" w:rsidP="00616ACF">
            <w:pPr>
              <w:rPr>
                <w:color w:val="000000" w:themeColor="text1"/>
                <w:sz w:val="20"/>
                <w:szCs w:val="20"/>
              </w:rPr>
            </w:pPr>
            <w:r w:rsidRPr="00744CFB">
              <w:rPr>
                <w:color w:val="000000" w:themeColor="text1"/>
                <w:sz w:val="20"/>
                <w:szCs w:val="20"/>
              </w:rPr>
              <w:t>Наименование главного распорядителя средств</w:t>
            </w:r>
          </w:p>
        </w:tc>
        <w:tc>
          <w:tcPr>
            <w:tcW w:w="1014" w:type="dxa"/>
          </w:tcPr>
          <w:p w:rsidR="000F15DE" w:rsidRPr="00744CFB" w:rsidRDefault="000F15DE" w:rsidP="00CE1C1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15DE" w:rsidRPr="00744CFB" w:rsidRDefault="000F15DE" w:rsidP="00CE1C1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0F15DE" w:rsidRPr="00744CFB" w:rsidRDefault="000F15DE" w:rsidP="00CE1C1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F15DE" w:rsidRPr="00744CFB" w:rsidRDefault="000F15DE" w:rsidP="00CE1C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15DE" w:rsidRPr="00744CFB" w:rsidRDefault="000F15DE" w:rsidP="00CE1C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47A6D" w:rsidRPr="00744CFB" w:rsidTr="00C25DC7">
        <w:trPr>
          <w:trHeight w:val="315"/>
        </w:trPr>
        <w:tc>
          <w:tcPr>
            <w:tcW w:w="498" w:type="dxa"/>
            <w:vAlign w:val="center"/>
          </w:tcPr>
          <w:p w:rsidR="00F47A6D" w:rsidRPr="00744CFB" w:rsidRDefault="00F47A6D" w:rsidP="00616ACF">
            <w:pPr>
              <w:ind w:left="-44" w:right="-108" w:hanging="3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7A6D" w:rsidRPr="00744CFB" w:rsidRDefault="00F47A6D" w:rsidP="00616A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4" w:type="dxa"/>
          </w:tcPr>
          <w:p w:rsidR="00F47A6D" w:rsidRPr="00744CFB" w:rsidRDefault="00F47A6D" w:rsidP="00CE1C1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7A6D" w:rsidRPr="00744CFB" w:rsidRDefault="00F47A6D" w:rsidP="00CE1C1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F47A6D" w:rsidRPr="00744CFB" w:rsidRDefault="00F47A6D" w:rsidP="00CE1C1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F47A6D" w:rsidRPr="00744CFB" w:rsidRDefault="00F47A6D" w:rsidP="00CE1C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7A6D" w:rsidRPr="00744CFB" w:rsidRDefault="00F47A6D" w:rsidP="00CE1C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15DE" w:rsidRPr="00744CFB" w:rsidTr="00C25DC7">
        <w:trPr>
          <w:trHeight w:val="315"/>
        </w:trPr>
        <w:tc>
          <w:tcPr>
            <w:tcW w:w="498" w:type="dxa"/>
            <w:vAlign w:val="center"/>
          </w:tcPr>
          <w:p w:rsidR="000F15DE" w:rsidRPr="00744CFB" w:rsidRDefault="000F15DE" w:rsidP="00616ACF">
            <w:pPr>
              <w:ind w:left="-44" w:right="-108" w:hanging="3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F15DE" w:rsidRPr="00744CFB" w:rsidRDefault="000F15DE" w:rsidP="00616A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4" w:type="dxa"/>
          </w:tcPr>
          <w:p w:rsidR="000F15DE" w:rsidRPr="00744CFB" w:rsidRDefault="000F15DE" w:rsidP="00CE1C1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15DE" w:rsidRPr="00744CFB" w:rsidRDefault="000F15DE" w:rsidP="00CE1C1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0F15DE" w:rsidRPr="00744CFB" w:rsidRDefault="000F15DE" w:rsidP="00CE1C18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F15DE" w:rsidRPr="00744CFB" w:rsidRDefault="000F15DE" w:rsidP="00CE1C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15DE" w:rsidRPr="00744CFB" w:rsidRDefault="000F15DE" w:rsidP="00CE1C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15DE" w:rsidRPr="00744CFB" w:rsidTr="00C25DC7">
        <w:trPr>
          <w:trHeight w:val="315"/>
        </w:trPr>
        <w:tc>
          <w:tcPr>
            <w:tcW w:w="498" w:type="dxa"/>
            <w:vAlign w:val="center"/>
          </w:tcPr>
          <w:p w:rsidR="000F15DE" w:rsidRPr="00744CFB" w:rsidRDefault="000F15DE" w:rsidP="00616ACF">
            <w:pPr>
              <w:ind w:left="-36" w:right="-108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F15DE" w:rsidRPr="00744CFB" w:rsidRDefault="000F15DE" w:rsidP="00616ACF">
            <w:pPr>
              <w:rPr>
                <w:b/>
                <w:color w:val="000000" w:themeColor="text1"/>
                <w:sz w:val="20"/>
                <w:szCs w:val="20"/>
              </w:rPr>
            </w:pPr>
            <w:r w:rsidRPr="00744CFB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14" w:type="dxa"/>
          </w:tcPr>
          <w:p w:rsidR="000F15DE" w:rsidRPr="00744CFB" w:rsidRDefault="000F15DE" w:rsidP="00CE1C1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15DE" w:rsidRPr="00744CFB" w:rsidRDefault="000F15DE" w:rsidP="00CE1C1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0F15DE" w:rsidRPr="00744CFB" w:rsidRDefault="000F15DE" w:rsidP="00CE1C1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F15DE" w:rsidRPr="00744CFB" w:rsidRDefault="000F15DE" w:rsidP="00CE1C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15DE" w:rsidRPr="00744CFB" w:rsidRDefault="000F15DE" w:rsidP="00CE1C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04632" w:rsidRPr="00744CFB" w:rsidRDefault="00404632" w:rsidP="00246B8D">
      <w:pPr>
        <w:tabs>
          <w:tab w:val="left" w:pos="1020"/>
        </w:tabs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46B8D" w:rsidRPr="00744CFB" w:rsidRDefault="00246B8D">
      <w:pPr>
        <w:spacing w:after="200" w:line="276" w:lineRule="auto"/>
        <w:rPr>
          <w:color w:val="000000" w:themeColor="text1"/>
          <w:sz w:val="28"/>
          <w:szCs w:val="28"/>
        </w:rPr>
      </w:pPr>
      <w:r w:rsidRPr="00744CFB">
        <w:rPr>
          <w:color w:val="000000" w:themeColor="text1"/>
          <w:sz w:val="28"/>
          <w:szCs w:val="28"/>
        </w:rPr>
        <w:br w:type="page"/>
      </w:r>
    </w:p>
    <w:p w:rsidR="00246B8D" w:rsidRPr="00744CFB" w:rsidRDefault="00246B8D" w:rsidP="0076686E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4C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Приложение </w:t>
      </w:r>
      <w:r w:rsidR="000330D6" w:rsidRPr="00744CFB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</w:p>
    <w:p w:rsidR="0076686E" w:rsidRPr="00744CFB" w:rsidRDefault="0076686E" w:rsidP="0076686E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</w:rPr>
      </w:pPr>
    </w:p>
    <w:p w:rsidR="00246B8D" w:rsidRPr="00744CFB" w:rsidRDefault="00246B8D" w:rsidP="00246B8D">
      <w:pPr>
        <w:tabs>
          <w:tab w:val="left" w:pos="1020"/>
        </w:tabs>
        <w:jc w:val="center"/>
        <w:rPr>
          <w:b/>
          <w:color w:val="000000" w:themeColor="text1"/>
          <w:sz w:val="28"/>
          <w:szCs w:val="28"/>
        </w:rPr>
      </w:pPr>
      <w:r w:rsidRPr="00744CFB">
        <w:rPr>
          <w:b/>
          <w:color w:val="000000" w:themeColor="text1"/>
          <w:sz w:val="28"/>
          <w:szCs w:val="28"/>
        </w:rPr>
        <w:t xml:space="preserve">Информация об оценке эффективности реализации </w:t>
      </w:r>
    </w:p>
    <w:p w:rsidR="00452F64" w:rsidRPr="00744CFB" w:rsidRDefault="00246B8D" w:rsidP="00246B8D">
      <w:pPr>
        <w:tabs>
          <w:tab w:val="left" w:pos="1020"/>
        </w:tabs>
        <w:jc w:val="center"/>
        <w:rPr>
          <w:b/>
          <w:color w:val="000000" w:themeColor="text1"/>
          <w:sz w:val="28"/>
          <w:szCs w:val="28"/>
        </w:rPr>
      </w:pPr>
      <w:r w:rsidRPr="00744CFB">
        <w:rPr>
          <w:b/>
          <w:color w:val="000000" w:themeColor="text1"/>
          <w:sz w:val="28"/>
          <w:szCs w:val="28"/>
        </w:rPr>
        <w:t>государственных программ</w:t>
      </w:r>
      <w:r w:rsidR="00452F64" w:rsidRPr="00744CFB">
        <w:rPr>
          <w:b/>
          <w:color w:val="000000" w:themeColor="text1"/>
          <w:sz w:val="28"/>
          <w:szCs w:val="28"/>
        </w:rPr>
        <w:t xml:space="preserve"> Чукотского автономного округа</w:t>
      </w:r>
    </w:p>
    <w:p w:rsidR="00246B8D" w:rsidRPr="00744CFB" w:rsidRDefault="00246B8D" w:rsidP="00246B8D">
      <w:pPr>
        <w:tabs>
          <w:tab w:val="left" w:pos="1020"/>
        </w:tabs>
        <w:jc w:val="center"/>
        <w:rPr>
          <w:b/>
          <w:color w:val="000000" w:themeColor="text1"/>
          <w:sz w:val="28"/>
          <w:szCs w:val="28"/>
        </w:rPr>
      </w:pPr>
      <w:r w:rsidRPr="00744CFB">
        <w:rPr>
          <w:b/>
          <w:color w:val="000000" w:themeColor="text1"/>
          <w:sz w:val="28"/>
          <w:szCs w:val="28"/>
        </w:rPr>
        <w:t xml:space="preserve"> в </w:t>
      </w:r>
      <w:r w:rsidR="001D685D">
        <w:rPr>
          <w:b/>
          <w:color w:val="000000" w:themeColor="text1"/>
          <w:sz w:val="28"/>
          <w:szCs w:val="28"/>
        </w:rPr>
        <w:t>______</w:t>
      </w:r>
      <w:r w:rsidRPr="00744CFB">
        <w:rPr>
          <w:b/>
          <w:color w:val="000000" w:themeColor="text1"/>
          <w:sz w:val="28"/>
          <w:szCs w:val="28"/>
        </w:rPr>
        <w:t xml:space="preserve"> году</w:t>
      </w:r>
    </w:p>
    <w:p w:rsidR="0080698A" w:rsidRPr="00744CFB" w:rsidRDefault="0080698A" w:rsidP="0080698A">
      <w:pPr>
        <w:tabs>
          <w:tab w:val="left" w:pos="3810"/>
        </w:tabs>
        <w:ind w:firstLine="567"/>
        <w:jc w:val="right"/>
        <w:rPr>
          <w:color w:val="000000" w:themeColor="text1"/>
          <w:sz w:val="28"/>
          <w:szCs w:val="28"/>
        </w:rPr>
      </w:pPr>
      <w:r w:rsidRPr="00744CFB">
        <w:rPr>
          <w:color w:val="000000" w:themeColor="text1"/>
          <w:sz w:val="28"/>
          <w:szCs w:val="28"/>
        </w:rPr>
        <w:t>(в баллах)</w:t>
      </w:r>
    </w:p>
    <w:tbl>
      <w:tblPr>
        <w:tblW w:w="9639" w:type="dxa"/>
        <w:tblInd w:w="108" w:type="dxa"/>
        <w:tblLook w:val="00A0"/>
      </w:tblPr>
      <w:tblGrid>
        <w:gridCol w:w="426"/>
        <w:gridCol w:w="5811"/>
        <w:gridCol w:w="1417"/>
        <w:gridCol w:w="1985"/>
      </w:tblGrid>
      <w:tr w:rsidR="00246B8D" w:rsidRPr="00744CFB" w:rsidTr="0076686E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8D" w:rsidRPr="00744CFB" w:rsidRDefault="00246B8D" w:rsidP="00246B8D">
            <w:pPr>
              <w:ind w:left="-103" w:right="-16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44CFB">
              <w:rPr>
                <w:b/>
                <w:color w:val="000000" w:themeColor="text1"/>
                <w:sz w:val="20"/>
                <w:szCs w:val="20"/>
              </w:rPr>
              <w:t xml:space="preserve">№        </w:t>
            </w:r>
            <w:proofErr w:type="gramStart"/>
            <w:r w:rsidRPr="00744CFB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744CFB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B8D" w:rsidRPr="00744CFB" w:rsidRDefault="00246B8D" w:rsidP="00CE1C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44CFB">
              <w:rPr>
                <w:b/>
                <w:color w:val="000000" w:themeColor="text1"/>
                <w:sz w:val="20"/>
                <w:szCs w:val="20"/>
              </w:rPr>
              <w:t>Наименование государственной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B8D" w:rsidRPr="00744CFB" w:rsidRDefault="00246B8D" w:rsidP="00CE1C18">
            <w:pPr>
              <w:ind w:left="-108" w:right="-15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44CFB">
              <w:rPr>
                <w:b/>
                <w:color w:val="000000" w:themeColor="text1"/>
                <w:sz w:val="20"/>
                <w:szCs w:val="20"/>
              </w:rPr>
              <w:t xml:space="preserve">Оценка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B8D" w:rsidRPr="00744CFB" w:rsidRDefault="00246B8D" w:rsidP="00CE1C18">
            <w:pPr>
              <w:ind w:left="-108" w:right="-11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44CFB">
              <w:rPr>
                <w:b/>
                <w:color w:val="000000" w:themeColor="text1"/>
                <w:sz w:val="20"/>
                <w:szCs w:val="20"/>
              </w:rPr>
              <w:t xml:space="preserve">Эффективность </w:t>
            </w:r>
          </w:p>
        </w:tc>
      </w:tr>
      <w:tr w:rsidR="00246B8D" w:rsidRPr="00744CFB" w:rsidTr="0076686E">
        <w:trPr>
          <w:trHeight w:val="2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8D" w:rsidRPr="00744CFB" w:rsidRDefault="00246B8D" w:rsidP="00CE1C18">
            <w:pPr>
              <w:ind w:left="-103" w:right="-16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B8D" w:rsidRPr="00744CFB" w:rsidRDefault="00246B8D" w:rsidP="00CE1C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B8D" w:rsidRPr="00744CFB" w:rsidRDefault="00246B8D" w:rsidP="00CE1C18">
            <w:pPr>
              <w:ind w:left="-108" w:right="-15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B8D" w:rsidRPr="00744CFB" w:rsidRDefault="00246B8D" w:rsidP="00CE1C18">
            <w:pPr>
              <w:ind w:left="-108" w:right="-11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46B8D" w:rsidRPr="00744CFB" w:rsidTr="0076686E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8D" w:rsidRPr="00744CFB" w:rsidRDefault="00246B8D" w:rsidP="00CE1C18">
            <w:pPr>
              <w:ind w:left="-103" w:right="-16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B8D" w:rsidRPr="00744CFB" w:rsidRDefault="00246B8D" w:rsidP="00CE1C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B8D" w:rsidRPr="00744CFB" w:rsidRDefault="00246B8D" w:rsidP="00CE1C18">
            <w:pPr>
              <w:ind w:left="-108" w:right="-15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B8D" w:rsidRPr="00744CFB" w:rsidRDefault="00246B8D" w:rsidP="00CE1C18">
            <w:pPr>
              <w:ind w:left="-108" w:right="-11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D685D" w:rsidRPr="00744CFB" w:rsidTr="0076686E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D" w:rsidRPr="00744CFB" w:rsidRDefault="001D685D" w:rsidP="00CE1C18">
            <w:pPr>
              <w:ind w:left="-103" w:right="-16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5D" w:rsidRPr="00744CFB" w:rsidRDefault="001D685D" w:rsidP="00CE1C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5D" w:rsidRPr="00744CFB" w:rsidRDefault="001D685D" w:rsidP="00CE1C18">
            <w:pPr>
              <w:ind w:left="-108" w:right="-15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5D" w:rsidRPr="00744CFB" w:rsidRDefault="001D685D" w:rsidP="00CE1C18">
            <w:pPr>
              <w:ind w:left="-108" w:right="-11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D685D" w:rsidRPr="00744CFB" w:rsidTr="0076686E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D" w:rsidRPr="00744CFB" w:rsidRDefault="001D685D" w:rsidP="00CE1C18">
            <w:pPr>
              <w:ind w:left="-103" w:right="-16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5D" w:rsidRPr="00744CFB" w:rsidRDefault="001D685D" w:rsidP="00CE1C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5D" w:rsidRPr="00744CFB" w:rsidRDefault="001D685D" w:rsidP="00CE1C18">
            <w:pPr>
              <w:ind w:left="-108" w:right="-15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5D" w:rsidRPr="00744CFB" w:rsidRDefault="001D685D" w:rsidP="00CE1C18">
            <w:pPr>
              <w:ind w:left="-108" w:right="-11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46B8D" w:rsidRPr="00744CFB" w:rsidRDefault="00246B8D" w:rsidP="00246B8D">
      <w:pPr>
        <w:tabs>
          <w:tab w:val="left" w:pos="1020"/>
        </w:tabs>
        <w:rPr>
          <w:rFonts w:eastAsiaTheme="minorHAnsi"/>
          <w:color w:val="000000" w:themeColor="text1"/>
          <w:sz w:val="28"/>
          <w:szCs w:val="28"/>
          <w:lang w:eastAsia="en-US"/>
        </w:rPr>
      </w:pPr>
    </w:p>
    <w:sectPr w:rsidR="00246B8D" w:rsidRPr="00744CFB" w:rsidSect="000A3DF7"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B26" w:rsidRDefault="00634B26" w:rsidP="00A10F3F">
      <w:r>
        <w:separator/>
      </w:r>
    </w:p>
  </w:endnote>
  <w:endnote w:type="continuationSeparator" w:id="1">
    <w:p w:rsidR="00634B26" w:rsidRDefault="00634B26" w:rsidP="00A10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B26" w:rsidRDefault="00634B26" w:rsidP="00A10F3F">
      <w:r>
        <w:separator/>
      </w:r>
    </w:p>
  </w:footnote>
  <w:footnote w:type="continuationSeparator" w:id="1">
    <w:p w:rsidR="00634B26" w:rsidRDefault="00634B26" w:rsidP="00A10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58" w:rsidRDefault="00FA4D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19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1958" w:rsidRDefault="005C195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58" w:rsidRDefault="00FA4D98" w:rsidP="004816DB">
    <w:pPr>
      <w:pStyle w:val="a3"/>
      <w:framePr w:wrap="around" w:vAnchor="text" w:hAnchor="margin" w:xAlign="right" w:y="1"/>
      <w:jc w:val="center"/>
      <w:rPr>
        <w:rStyle w:val="a5"/>
      </w:rPr>
    </w:pPr>
    <w:r>
      <w:rPr>
        <w:rStyle w:val="a5"/>
      </w:rPr>
      <w:fldChar w:fldCharType="begin"/>
    </w:r>
    <w:r w:rsidR="005C19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6E9C">
      <w:rPr>
        <w:rStyle w:val="a5"/>
        <w:noProof/>
      </w:rPr>
      <w:t>2</w:t>
    </w:r>
    <w:r>
      <w:rPr>
        <w:rStyle w:val="a5"/>
      </w:rPr>
      <w:fldChar w:fldCharType="end"/>
    </w:r>
  </w:p>
  <w:p w:rsidR="005C1958" w:rsidRDefault="005C195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A83"/>
    <w:multiLevelType w:val="multilevel"/>
    <w:tmpl w:val="318E5B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1330926"/>
    <w:multiLevelType w:val="hybridMultilevel"/>
    <w:tmpl w:val="3FFE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062"/>
    <w:rsid w:val="00011190"/>
    <w:rsid w:val="00012145"/>
    <w:rsid w:val="00017F78"/>
    <w:rsid w:val="000209E0"/>
    <w:rsid w:val="00021F9D"/>
    <w:rsid w:val="00025A9D"/>
    <w:rsid w:val="000330D6"/>
    <w:rsid w:val="00036AB7"/>
    <w:rsid w:val="0003737D"/>
    <w:rsid w:val="00037BF0"/>
    <w:rsid w:val="00046D68"/>
    <w:rsid w:val="00050A65"/>
    <w:rsid w:val="000578A9"/>
    <w:rsid w:val="000640FA"/>
    <w:rsid w:val="00065B42"/>
    <w:rsid w:val="000670E0"/>
    <w:rsid w:val="0007544D"/>
    <w:rsid w:val="0008204A"/>
    <w:rsid w:val="000820AE"/>
    <w:rsid w:val="00090F54"/>
    <w:rsid w:val="00091D22"/>
    <w:rsid w:val="000954D4"/>
    <w:rsid w:val="000A0824"/>
    <w:rsid w:val="000A3DF7"/>
    <w:rsid w:val="000A4AE3"/>
    <w:rsid w:val="000A62E8"/>
    <w:rsid w:val="000A67FD"/>
    <w:rsid w:val="000A6950"/>
    <w:rsid w:val="000B169A"/>
    <w:rsid w:val="000B183F"/>
    <w:rsid w:val="000B45D2"/>
    <w:rsid w:val="000B6EAC"/>
    <w:rsid w:val="000B7DCF"/>
    <w:rsid w:val="000C12B2"/>
    <w:rsid w:val="000C2618"/>
    <w:rsid w:val="000C3335"/>
    <w:rsid w:val="000D1FF1"/>
    <w:rsid w:val="000D370A"/>
    <w:rsid w:val="000D4FB5"/>
    <w:rsid w:val="000E0D16"/>
    <w:rsid w:val="000E3B50"/>
    <w:rsid w:val="000E3F8C"/>
    <w:rsid w:val="000E5FE2"/>
    <w:rsid w:val="000F15DE"/>
    <w:rsid w:val="000F350D"/>
    <w:rsid w:val="000F4B1B"/>
    <w:rsid w:val="000F4B58"/>
    <w:rsid w:val="000F757E"/>
    <w:rsid w:val="001103F4"/>
    <w:rsid w:val="001120C5"/>
    <w:rsid w:val="001156F8"/>
    <w:rsid w:val="00117A7A"/>
    <w:rsid w:val="00120E10"/>
    <w:rsid w:val="00123960"/>
    <w:rsid w:val="00125692"/>
    <w:rsid w:val="00125B18"/>
    <w:rsid w:val="001318C1"/>
    <w:rsid w:val="001357FB"/>
    <w:rsid w:val="00135FF4"/>
    <w:rsid w:val="0014524C"/>
    <w:rsid w:val="001513B6"/>
    <w:rsid w:val="0015357F"/>
    <w:rsid w:val="00162AD2"/>
    <w:rsid w:val="00170763"/>
    <w:rsid w:val="00175C37"/>
    <w:rsid w:val="00176136"/>
    <w:rsid w:val="00181F92"/>
    <w:rsid w:val="00181F98"/>
    <w:rsid w:val="0018228B"/>
    <w:rsid w:val="001823EA"/>
    <w:rsid w:val="00191172"/>
    <w:rsid w:val="001A1025"/>
    <w:rsid w:val="001A1C28"/>
    <w:rsid w:val="001A32EA"/>
    <w:rsid w:val="001A5525"/>
    <w:rsid w:val="001B0825"/>
    <w:rsid w:val="001B4081"/>
    <w:rsid w:val="001B51C5"/>
    <w:rsid w:val="001B644A"/>
    <w:rsid w:val="001C0479"/>
    <w:rsid w:val="001C1B60"/>
    <w:rsid w:val="001C1DD7"/>
    <w:rsid w:val="001C2412"/>
    <w:rsid w:val="001C71CA"/>
    <w:rsid w:val="001D0A02"/>
    <w:rsid w:val="001D685D"/>
    <w:rsid w:val="001E0E4C"/>
    <w:rsid w:val="001E2417"/>
    <w:rsid w:val="001E5597"/>
    <w:rsid w:val="001E7090"/>
    <w:rsid w:val="001E77AA"/>
    <w:rsid w:val="001E79BA"/>
    <w:rsid w:val="00200082"/>
    <w:rsid w:val="00204962"/>
    <w:rsid w:val="00215B7E"/>
    <w:rsid w:val="00220B23"/>
    <w:rsid w:val="002228A9"/>
    <w:rsid w:val="002228D7"/>
    <w:rsid w:val="0022775C"/>
    <w:rsid w:val="002313F0"/>
    <w:rsid w:val="00231D92"/>
    <w:rsid w:val="002434DA"/>
    <w:rsid w:val="00246B8D"/>
    <w:rsid w:val="0024798F"/>
    <w:rsid w:val="00250A1A"/>
    <w:rsid w:val="00253172"/>
    <w:rsid w:val="00255A5F"/>
    <w:rsid w:val="00255EB2"/>
    <w:rsid w:val="002610B6"/>
    <w:rsid w:val="002624E8"/>
    <w:rsid w:val="00263AC5"/>
    <w:rsid w:val="002640A1"/>
    <w:rsid w:val="002708B6"/>
    <w:rsid w:val="002759BB"/>
    <w:rsid w:val="00283011"/>
    <w:rsid w:val="002840E6"/>
    <w:rsid w:val="00285709"/>
    <w:rsid w:val="00291CDE"/>
    <w:rsid w:val="002933B9"/>
    <w:rsid w:val="002A2535"/>
    <w:rsid w:val="002A2B9D"/>
    <w:rsid w:val="002B0F9D"/>
    <w:rsid w:val="002B4D3F"/>
    <w:rsid w:val="002C5068"/>
    <w:rsid w:val="002C51F3"/>
    <w:rsid w:val="002C52B8"/>
    <w:rsid w:val="002D4F16"/>
    <w:rsid w:val="002D6202"/>
    <w:rsid w:val="002D66C8"/>
    <w:rsid w:val="002E3CD6"/>
    <w:rsid w:val="002F387C"/>
    <w:rsid w:val="00300991"/>
    <w:rsid w:val="003018A2"/>
    <w:rsid w:val="003054C9"/>
    <w:rsid w:val="00306373"/>
    <w:rsid w:val="00320462"/>
    <w:rsid w:val="00322997"/>
    <w:rsid w:val="0032330B"/>
    <w:rsid w:val="003327B0"/>
    <w:rsid w:val="0033367A"/>
    <w:rsid w:val="00333731"/>
    <w:rsid w:val="00336C75"/>
    <w:rsid w:val="00341988"/>
    <w:rsid w:val="00345655"/>
    <w:rsid w:val="00353D7C"/>
    <w:rsid w:val="00354833"/>
    <w:rsid w:val="00355FC9"/>
    <w:rsid w:val="003579BE"/>
    <w:rsid w:val="00362B51"/>
    <w:rsid w:val="003874C7"/>
    <w:rsid w:val="003947F0"/>
    <w:rsid w:val="00397672"/>
    <w:rsid w:val="003A1DB7"/>
    <w:rsid w:val="003A2265"/>
    <w:rsid w:val="003A3EA2"/>
    <w:rsid w:val="003A58E5"/>
    <w:rsid w:val="003A6A95"/>
    <w:rsid w:val="003B01E4"/>
    <w:rsid w:val="003B44CB"/>
    <w:rsid w:val="003B57C0"/>
    <w:rsid w:val="003C639B"/>
    <w:rsid w:val="003D0B86"/>
    <w:rsid w:val="003D31A8"/>
    <w:rsid w:val="003D4361"/>
    <w:rsid w:val="003D58BF"/>
    <w:rsid w:val="003D782F"/>
    <w:rsid w:val="003E1519"/>
    <w:rsid w:val="003E623C"/>
    <w:rsid w:val="003F7A5D"/>
    <w:rsid w:val="00404632"/>
    <w:rsid w:val="00404731"/>
    <w:rsid w:val="004048C2"/>
    <w:rsid w:val="00407992"/>
    <w:rsid w:val="00420719"/>
    <w:rsid w:val="00420941"/>
    <w:rsid w:val="00423C51"/>
    <w:rsid w:val="00424BE2"/>
    <w:rsid w:val="00427EF9"/>
    <w:rsid w:val="00431FD1"/>
    <w:rsid w:val="00432D0A"/>
    <w:rsid w:val="00432D26"/>
    <w:rsid w:val="00435691"/>
    <w:rsid w:val="00435A50"/>
    <w:rsid w:val="0043723F"/>
    <w:rsid w:val="00445EE6"/>
    <w:rsid w:val="00445F63"/>
    <w:rsid w:val="00450A7B"/>
    <w:rsid w:val="00450CF2"/>
    <w:rsid w:val="00452F64"/>
    <w:rsid w:val="004573C6"/>
    <w:rsid w:val="00457E4D"/>
    <w:rsid w:val="004816DB"/>
    <w:rsid w:val="00485FCE"/>
    <w:rsid w:val="004A55F0"/>
    <w:rsid w:val="004C11FA"/>
    <w:rsid w:val="004C3BE1"/>
    <w:rsid w:val="004C5F8D"/>
    <w:rsid w:val="004E0B3E"/>
    <w:rsid w:val="005014CE"/>
    <w:rsid w:val="00503693"/>
    <w:rsid w:val="00511290"/>
    <w:rsid w:val="00513269"/>
    <w:rsid w:val="00515DCA"/>
    <w:rsid w:val="00517083"/>
    <w:rsid w:val="0052491D"/>
    <w:rsid w:val="00534E95"/>
    <w:rsid w:val="00536790"/>
    <w:rsid w:val="005422E4"/>
    <w:rsid w:val="00546A7F"/>
    <w:rsid w:val="00551EE3"/>
    <w:rsid w:val="00554CB2"/>
    <w:rsid w:val="00555809"/>
    <w:rsid w:val="00555976"/>
    <w:rsid w:val="005629D0"/>
    <w:rsid w:val="005674C7"/>
    <w:rsid w:val="0057264A"/>
    <w:rsid w:val="00574520"/>
    <w:rsid w:val="005759C5"/>
    <w:rsid w:val="00586024"/>
    <w:rsid w:val="00594ADA"/>
    <w:rsid w:val="00595D36"/>
    <w:rsid w:val="00597859"/>
    <w:rsid w:val="005A1313"/>
    <w:rsid w:val="005A5D0B"/>
    <w:rsid w:val="005B0D34"/>
    <w:rsid w:val="005B1A57"/>
    <w:rsid w:val="005C1958"/>
    <w:rsid w:val="005D6BF7"/>
    <w:rsid w:val="005F1F9F"/>
    <w:rsid w:val="005F28C9"/>
    <w:rsid w:val="005F40E6"/>
    <w:rsid w:val="005F423B"/>
    <w:rsid w:val="005F6D1D"/>
    <w:rsid w:val="005F79AA"/>
    <w:rsid w:val="006156D0"/>
    <w:rsid w:val="006158D8"/>
    <w:rsid w:val="00616ACF"/>
    <w:rsid w:val="00622364"/>
    <w:rsid w:val="00626C80"/>
    <w:rsid w:val="00634B26"/>
    <w:rsid w:val="006368ED"/>
    <w:rsid w:val="00654607"/>
    <w:rsid w:val="00654EFC"/>
    <w:rsid w:val="00654FC8"/>
    <w:rsid w:val="00657CDC"/>
    <w:rsid w:val="00667B8F"/>
    <w:rsid w:val="006706E4"/>
    <w:rsid w:val="0067298F"/>
    <w:rsid w:val="00673A00"/>
    <w:rsid w:val="00677A10"/>
    <w:rsid w:val="006843BC"/>
    <w:rsid w:val="0068579E"/>
    <w:rsid w:val="006872F4"/>
    <w:rsid w:val="00691BC2"/>
    <w:rsid w:val="006A35CA"/>
    <w:rsid w:val="006A7087"/>
    <w:rsid w:val="006B11DA"/>
    <w:rsid w:val="006B24E8"/>
    <w:rsid w:val="006C15C5"/>
    <w:rsid w:val="006C28B7"/>
    <w:rsid w:val="006C5010"/>
    <w:rsid w:val="006C5AF2"/>
    <w:rsid w:val="006C723A"/>
    <w:rsid w:val="006E5112"/>
    <w:rsid w:val="006E64C7"/>
    <w:rsid w:val="006E678A"/>
    <w:rsid w:val="006F58A2"/>
    <w:rsid w:val="006F5FC9"/>
    <w:rsid w:val="006F7B84"/>
    <w:rsid w:val="00700F82"/>
    <w:rsid w:val="00704AB4"/>
    <w:rsid w:val="00706540"/>
    <w:rsid w:val="00706E8B"/>
    <w:rsid w:val="00713439"/>
    <w:rsid w:val="00717737"/>
    <w:rsid w:val="00722056"/>
    <w:rsid w:val="00735EB8"/>
    <w:rsid w:val="007408CE"/>
    <w:rsid w:val="007417A2"/>
    <w:rsid w:val="00744CFB"/>
    <w:rsid w:val="0075245B"/>
    <w:rsid w:val="007561D4"/>
    <w:rsid w:val="00762867"/>
    <w:rsid w:val="007663D0"/>
    <w:rsid w:val="0076686E"/>
    <w:rsid w:val="0077136A"/>
    <w:rsid w:val="00781AB3"/>
    <w:rsid w:val="007872F5"/>
    <w:rsid w:val="00793485"/>
    <w:rsid w:val="00796068"/>
    <w:rsid w:val="007A0A84"/>
    <w:rsid w:val="007A2422"/>
    <w:rsid w:val="007B0177"/>
    <w:rsid w:val="007B02A6"/>
    <w:rsid w:val="007B58A9"/>
    <w:rsid w:val="007C1887"/>
    <w:rsid w:val="007C7378"/>
    <w:rsid w:val="007D0099"/>
    <w:rsid w:val="007D4D14"/>
    <w:rsid w:val="007D61FB"/>
    <w:rsid w:val="007D7BBE"/>
    <w:rsid w:val="007E147D"/>
    <w:rsid w:val="007F245C"/>
    <w:rsid w:val="007F56C4"/>
    <w:rsid w:val="007F7404"/>
    <w:rsid w:val="008024FA"/>
    <w:rsid w:val="00805802"/>
    <w:rsid w:val="0080698A"/>
    <w:rsid w:val="00806B2B"/>
    <w:rsid w:val="00811062"/>
    <w:rsid w:val="00813C9A"/>
    <w:rsid w:val="00815EB0"/>
    <w:rsid w:val="00821B08"/>
    <w:rsid w:val="0082249F"/>
    <w:rsid w:val="00823346"/>
    <w:rsid w:val="0083581D"/>
    <w:rsid w:val="00847AC6"/>
    <w:rsid w:val="00851A13"/>
    <w:rsid w:val="00854A29"/>
    <w:rsid w:val="00854C64"/>
    <w:rsid w:val="008554EB"/>
    <w:rsid w:val="0085661C"/>
    <w:rsid w:val="00871058"/>
    <w:rsid w:val="00872295"/>
    <w:rsid w:val="008722CF"/>
    <w:rsid w:val="00876306"/>
    <w:rsid w:val="00876595"/>
    <w:rsid w:val="008771BF"/>
    <w:rsid w:val="00881A70"/>
    <w:rsid w:val="00884C57"/>
    <w:rsid w:val="00885485"/>
    <w:rsid w:val="0089136D"/>
    <w:rsid w:val="00892C63"/>
    <w:rsid w:val="008A0DD1"/>
    <w:rsid w:val="008A59FE"/>
    <w:rsid w:val="008A6F01"/>
    <w:rsid w:val="008B6226"/>
    <w:rsid w:val="008C40A1"/>
    <w:rsid w:val="008C574E"/>
    <w:rsid w:val="008D2511"/>
    <w:rsid w:val="008D4BF8"/>
    <w:rsid w:val="008E6607"/>
    <w:rsid w:val="008F14B7"/>
    <w:rsid w:val="008F3962"/>
    <w:rsid w:val="008F5813"/>
    <w:rsid w:val="008F7173"/>
    <w:rsid w:val="00901197"/>
    <w:rsid w:val="00902619"/>
    <w:rsid w:val="009104D9"/>
    <w:rsid w:val="009216E6"/>
    <w:rsid w:val="00925DEB"/>
    <w:rsid w:val="00930D5C"/>
    <w:rsid w:val="00931A0E"/>
    <w:rsid w:val="009362C3"/>
    <w:rsid w:val="00941EAD"/>
    <w:rsid w:val="00942A25"/>
    <w:rsid w:val="00946AB2"/>
    <w:rsid w:val="00950DCD"/>
    <w:rsid w:val="009524F5"/>
    <w:rsid w:val="0095263A"/>
    <w:rsid w:val="0095443A"/>
    <w:rsid w:val="009579A9"/>
    <w:rsid w:val="00961748"/>
    <w:rsid w:val="0096424A"/>
    <w:rsid w:val="0096651A"/>
    <w:rsid w:val="00966FED"/>
    <w:rsid w:val="0097050F"/>
    <w:rsid w:val="00974861"/>
    <w:rsid w:val="00975847"/>
    <w:rsid w:val="00975E5A"/>
    <w:rsid w:val="0097756E"/>
    <w:rsid w:val="0099012A"/>
    <w:rsid w:val="00993F09"/>
    <w:rsid w:val="00997B39"/>
    <w:rsid w:val="00997D5D"/>
    <w:rsid w:val="009A799E"/>
    <w:rsid w:val="009B2702"/>
    <w:rsid w:val="009B289C"/>
    <w:rsid w:val="009B41C8"/>
    <w:rsid w:val="009B43A8"/>
    <w:rsid w:val="009C3DF5"/>
    <w:rsid w:val="009C419D"/>
    <w:rsid w:val="009C4E92"/>
    <w:rsid w:val="009D3DC0"/>
    <w:rsid w:val="009E2E1F"/>
    <w:rsid w:val="009E38E7"/>
    <w:rsid w:val="009E6EFF"/>
    <w:rsid w:val="009F02BC"/>
    <w:rsid w:val="009F2C12"/>
    <w:rsid w:val="009F3167"/>
    <w:rsid w:val="009F7D3F"/>
    <w:rsid w:val="00A01A80"/>
    <w:rsid w:val="00A07E0B"/>
    <w:rsid w:val="00A07FAF"/>
    <w:rsid w:val="00A10F3F"/>
    <w:rsid w:val="00A1620C"/>
    <w:rsid w:val="00A24839"/>
    <w:rsid w:val="00A310CB"/>
    <w:rsid w:val="00A3390C"/>
    <w:rsid w:val="00A4022D"/>
    <w:rsid w:val="00A4189C"/>
    <w:rsid w:val="00A42F11"/>
    <w:rsid w:val="00A43A1F"/>
    <w:rsid w:val="00A46F30"/>
    <w:rsid w:val="00A5205A"/>
    <w:rsid w:val="00A578EE"/>
    <w:rsid w:val="00A60424"/>
    <w:rsid w:val="00A64934"/>
    <w:rsid w:val="00A712E5"/>
    <w:rsid w:val="00A75EFA"/>
    <w:rsid w:val="00A76389"/>
    <w:rsid w:val="00A76AC3"/>
    <w:rsid w:val="00A77A1B"/>
    <w:rsid w:val="00A817B9"/>
    <w:rsid w:val="00A87BE2"/>
    <w:rsid w:val="00A90CFF"/>
    <w:rsid w:val="00A91660"/>
    <w:rsid w:val="00A950DC"/>
    <w:rsid w:val="00A953DE"/>
    <w:rsid w:val="00A966BE"/>
    <w:rsid w:val="00AA084F"/>
    <w:rsid w:val="00AA7259"/>
    <w:rsid w:val="00AB24B6"/>
    <w:rsid w:val="00AB2D41"/>
    <w:rsid w:val="00AB31D8"/>
    <w:rsid w:val="00AC22EC"/>
    <w:rsid w:val="00AC3686"/>
    <w:rsid w:val="00AD6440"/>
    <w:rsid w:val="00AE1537"/>
    <w:rsid w:val="00AE21E5"/>
    <w:rsid w:val="00AF223B"/>
    <w:rsid w:val="00AF4832"/>
    <w:rsid w:val="00AF4F2D"/>
    <w:rsid w:val="00AF6E62"/>
    <w:rsid w:val="00AF7FA3"/>
    <w:rsid w:val="00B00FFE"/>
    <w:rsid w:val="00B010B9"/>
    <w:rsid w:val="00B05A7E"/>
    <w:rsid w:val="00B07460"/>
    <w:rsid w:val="00B075CA"/>
    <w:rsid w:val="00B122C7"/>
    <w:rsid w:val="00B24C4D"/>
    <w:rsid w:val="00B24C99"/>
    <w:rsid w:val="00B26535"/>
    <w:rsid w:val="00B265A1"/>
    <w:rsid w:val="00B4179D"/>
    <w:rsid w:val="00B44E2E"/>
    <w:rsid w:val="00B613BE"/>
    <w:rsid w:val="00B64015"/>
    <w:rsid w:val="00B64450"/>
    <w:rsid w:val="00B7069D"/>
    <w:rsid w:val="00B72029"/>
    <w:rsid w:val="00B72347"/>
    <w:rsid w:val="00B77BF2"/>
    <w:rsid w:val="00B8216D"/>
    <w:rsid w:val="00B8229F"/>
    <w:rsid w:val="00B86B7B"/>
    <w:rsid w:val="00B87329"/>
    <w:rsid w:val="00B9173C"/>
    <w:rsid w:val="00B94CED"/>
    <w:rsid w:val="00B9627B"/>
    <w:rsid w:val="00B96336"/>
    <w:rsid w:val="00BA0A36"/>
    <w:rsid w:val="00BA444D"/>
    <w:rsid w:val="00BA7E3D"/>
    <w:rsid w:val="00BB25DC"/>
    <w:rsid w:val="00BB2991"/>
    <w:rsid w:val="00BB33BC"/>
    <w:rsid w:val="00BB45C1"/>
    <w:rsid w:val="00BB4B99"/>
    <w:rsid w:val="00BB57C7"/>
    <w:rsid w:val="00BC1804"/>
    <w:rsid w:val="00BD1FF2"/>
    <w:rsid w:val="00BD2C52"/>
    <w:rsid w:val="00BD4025"/>
    <w:rsid w:val="00BE00EE"/>
    <w:rsid w:val="00BE49BC"/>
    <w:rsid w:val="00BE69B9"/>
    <w:rsid w:val="00BE7305"/>
    <w:rsid w:val="00BF04A7"/>
    <w:rsid w:val="00BF5125"/>
    <w:rsid w:val="00BF650F"/>
    <w:rsid w:val="00C02709"/>
    <w:rsid w:val="00C060D4"/>
    <w:rsid w:val="00C07338"/>
    <w:rsid w:val="00C079AA"/>
    <w:rsid w:val="00C176EF"/>
    <w:rsid w:val="00C2316F"/>
    <w:rsid w:val="00C2585D"/>
    <w:rsid w:val="00C25DC7"/>
    <w:rsid w:val="00C27BEF"/>
    <w:rsid w:val="00C37541"/>
    <w:rsid w:val="00C42599"/>
    <w:rsid w:val="00C425C6"/>
    <w:rsid w:val="00C451D7"/>
    <w:rsid w:val="00C51F9A"/>
    <w:rsid w:val="00C60B3E"/>
    <w:rsid w:val="00C65ACE"/>
    <w:rsid w:val="00C667ED"/>
    <w:rsid w:val="00C66AB6"/>
    <w:rsid w:val="00C7173C"/>
    <w:rsid w:val="00C76D96"/>
    <w:rsid w:val="00C86C74"/>
    <w:rsid w:val="00C87D3B"/>
    <w:rsid w:val="00C9185E"/>
    <w:rsid w:val="00CA3E1C"/>
    <w:rsid w:val="00CB1B2B"/>
    <w:rsid w:val="00CB5EB6"/>
    <w:rsid w:val="00CC0861"/>
    <w:rsid w:val="00CC1C03"/>
    <w:rsid w:val="00CC59F0"/>
    <w:rsid w:val="00CD08CF"/>
    <w:rsid w:val="00CD63C0"/>
    <w:rsid w:val="00CE249D"/>
    <w:rsid w:val="00CE4233"/>
    <w:rsid w:val="00CE7998"/>
    <w:rsid w:val="00CE7AB9"/>
    <w:rsid w:val="00CF0F40"/>
    <w:rsid w:val="00CF1311"/>
    <w:rsid w:val="00CF2DC2"/>
    <w:rsid w:val="00D00A6F"/>
    <w:rsid w:val="00D07A45"/>
    <w:rsid w:val="00D1012C"/>
    <w:rsid w:val="00D17158"/>
    <w:rsid w:val="00D308B4"/>
    <w:rsid w:val="00D30BE3"/>
    <w:rsid w:val="00D30DA0"/>
    <w:rsid w:val="00D32AA3"/>
    <w:rsid w:val="00D35375"/>
    <w:rsid w:val="00D37EFD"/>
    <w:rsid w:val="00D625CA"/>
    <w:rsid w:val="00D6277A"/>
    <w:rsid w:val="00D73C8E"/>
    <w:rsid w:val="00D74D50"/>
    <w:rsid w:val="00D7589A"/>
    <w:rsid w:val="00D81782"/>
    <w:rsid w:val="00D81FF7"/>
    <w:rsid w:val="00D8426A"/>
    <w:rsid w:val="00DA08DC"/>
    <w:rsid w:val="00DA31C8"/>
    <w:rsid w:val="00DA38DD"/>
    <w:rsid w:val="00DA4BBB"/>
    <w:rsid w:val="00DA4D94"/>
    <w:rsid w:val="00DA5D42"/>
    <w:rsid w:val="00DB05D8"/>
    <w:rsid w:val="00DB211E"/>
    <w:rsid w:val="00DB2BDD"/>
    <w:rsid w:val="00DB413A"/>
    <w:rsid w:val="00DB6B95"/>
    <w:rsid w:val="00DC0582"/>
    <w:rsid w:val="00DC2794"/>
    <w:rsid w:val="00DC4AC6"/>
    <w:rsid w:val="00DC59D7"/>
    <w:rsid w:val="00DC5A5A"/>
    <w:rsid w:val="00DD292F"/>
    <w:rsid w:val="00DD3247"/>
    <w:rsid w:val="00DD5371"/>
    <w:rsid w:val="00DE25B8"/>
    <w:rsid w:val="00DE6538"/>
    <w:rsid w:val="00DE675E"/>
    <w:rsid w:val="00DF3B39"/>
    <w:rsid w:val="00DF3BC7"/>
    <w:rsid w:val="00DF3BC9"/>
    <w:rsid w:val="00DF695B"/>
    <w:rsid w:val="00E03A39"/>
    <w:rsid w:val="00E06DDE"/>
    <w:rsid w:val="00E10068"/>
    <w:rsid w:val="00E204F7"/>
    <w:rsid w:val="00E21690"/>
    <w:rsid w:val="00E24CD5"/>
    <w:rsid w:val="00E25D87"/>
    <w:rsid w:val="00E274DD"/>
    <w:rsid w:val="00E344CB"/>
    <w:rsid w:val="00E35DD5"/>
    <w:rsid w:val="00E40AE5"/>
    <w:rsid w:val="00E40E52"/>
    <w:rsid w:val="00E44BBB"/>
    <w:rsid w:val="00E517AE"/>
    <w:rsid w:val="00E53787"/>
    <w:rsid w:val="00E619DD"/>
    <w:rsid w:val="00E67D23"/>
    <w:rsid w:val="00E725EF"/>
    <w:rsid w:val="00E75059"/>
    <w:rsid w:val="00E750F8"/>
    <w:rsid w:val="00E77D17"/>
    <w:rsid w:val="00E809D3"/>
    <w:rsid w:val="00E80AF7"/>
    <w:rsid w:val="00E831DA"/>
    <w:rsid w:val="00E845C7"/>
    <w:rsid w:val="00E85267"/>
    <w:rsid w:val="00E867E7"/>
    <w:rsid w:val="00E8710A"/>
    <w:rsid w:val="00EA3537"/>
    <w:rsid w:val="00EA4187"/>
    <w:rsid w:val="00EC4136"/>
    <w:rsid w:val="00EC4F81"/>
    <w:rsid w:val="00EC7F72"/>
    <w:rsid w:val="00ED54B3"/>
    <w:rsid w:val="00EE05DA"/>
    <w:rsid w:val="00EE18AC"/>
    <w:rsid w:val="00EE37BE"/>
    <w:rsid w:val="00EF6647"/>
    <w:rsid w:val="00EF792A"/>
    <w:rsid w:val="00F02A84"/>
    <w:rsid w:val="00F121BA"/>
    <w:rsid w:val="00F123AF"/>
    <w:rsid w:val="00F15DF9"/>
    <w:rsid w:val="00F259CA"/>
    <w:rsid w:val="00F31813"/>
    <w:rsid w:val="00F334C5"/>
    <w:rsid w:val="00F358C7"/>
    <w:rsid w:val="00F42E54"/>
    <w:rsid w:val="00F42F7C"/>
    <w:rsid w:val="00F47A6D"/>
    <w:rsid w:val="00F52308"/>
    <w:rsid w:val="00F56E9C"/>
    <w:rsid w:val="00F603D3"/>
    <w:rsid w:val="00F60939"/>
    <w:rsid w:val="00F6289D"/>
    <w:rsid w:val="00F7244E"/>
    <w:rsid w:val="00F752A2"/>
    <w:rsid w:val="00F75EA9"/>
    <w:rsid w:val="00F767AF"/>
    <w:rsid w:val="00F932C8"/>
    <w:rsid w:val="00FA34E1"/>
    <w:rsid w:val="00FA44E3"/>
    <w:rsid w:val="00FA46C5"/>
    <w:rsid w:val="00FA4D98"/>
    <w:rsid w:val="00FA4F51"/>
    <w:rsid w:val="00FA537E"/>
    <w:rsid w:val="00FB15E0"/>
    <w:rsid w:val="00FB193B"/>
    <w:rsid w:val="00FB654D"/>
    <w:rsid w:val="00FC03E5"/>
    <w:rsid w:val="00FC0588"/>
    <w:rsid w:val="00FC18A5"/>
    <w:rsid w:val="00FD554B"/>
    <w:rsid w:val="00FD5C1F"/>
    <w:rsid w:val="00FE1F4A"/>
    <w:rsid w:val="00FF01C0"/>
    <w:rsid w:val="00FF58B2"/>
    <w:rsid w:val="00FF6CEE"/>
    <w:rsid w:val="00FF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062"/>
    <w:pPr>
      <w:keepNext/>
      <w:ind w:left="-540"/>
      <w:jc w:val="center"/>
      <w:outlineLvl w:val="0"/>
    </w:pPr>
    <w:rPr>
      <w:b/>
      <w:sz w:val="42"/>
    </w:rPr>
  </w:style>
  <w:style w:type="paragraph" w:styleId="5">
    <w:name w:val="heading 5"/>
    <w:basedOn w:val="a"/>
    <w:next w:val="a"/>
    <w:link w:val="50"/>
    <w:qFormat/>
    <w:rsid w:val="00811062"/>
    <w:pPr>
      <w:keepNext/>
      <w:ind w:left="132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062"/>
    <w:rPr>
      <w:rFonts w:ascii="Times New Roman" w:eastAsia="Times New Roman" w:hAnsi="Times New Roman" w:cs="Times New Roman"/>
      <w:b/>
      <w:sz w:val="4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10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811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1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1062"/>
  </w:style>
  <w:style w:type="paragraph" w:styleId="a6">
    <w:name w:val="Balloon Text"/>
    <w:basedOn w:val="a"/>
    <w:link w:val="a7"/>
    <w:uiPriority w:val="99"/>
    <w:semiHidden/>
    <w:unhideWhenUsed/>
    <w:rsid w:val="001D0A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A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15B7E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uiPriority w:val="99"/>
    <w:rsid w:val="007713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4816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16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F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26535"/>
    <w:pPr>
      <w:spacing w:before="100" w:beforeAutospacing="1" w:after="100" w:afterAutospacing="1"/>
    </w:pPr>
  </w:style>
  <w:style w:type="paragraph" w:styleId="ae">
    <w:name w:val="footnote text"/>
    <w:aliases w:val=" Знак, Знак Знак Знак Знак,Текст сноски НИВ,Знак Знак,Текст сноски Знак Знак,Знак,fn,Знак Знак Знак Знак,Footnote Text Char,Table_Footnote_last,Текст сноски Знак1 Знак,Footnote Text Char Знак Знак,Текст сноски Знак1, Знак Знак Знак,Знак2,З"/>
    <w:basedOn w:val="a"/>
    <w:link w:val="af"/>
    <w:unhideWhenUsed/>
    <w:qFormat/>
    <w:rsid w:val="00BE00EE"/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aliases w:val=" Знак Знак, Знак Знак Знак Знак Знак,Текст сноски НИВ Знак,Знак Знак Знак,Текст сноски Знак Знак Знак,Знак Знак1,fn Знак,Знак Знак Знак Знак Знак,Footnote Text Char Знак,Table_Footnote_last Знак,Текст сноски Знак1 Знак Знак,Знак2 Знак"/>
    <w:basedOn w:val="a0"/>
    <w:link w:val="ae"/>
    <w:rsid w:val="00BE00EE"/>
    <w:rPr>
      <w:rFonts w:ascii="Times New Roman" w:eastAsia="Calibri" w:hAnsi="Times New Roman" w:cs="Times New Roman"/>
      <w:sz w:val="20"/>
      <w:szCs w:val="20"/>
    </w:rPr>
  </w:style>
  <w:style w:type="character" w:styleId="af0">
    <w:name w:val="footnote reference"/>
    <w:aliases w:val="текст сноски,анкета сноска,Знак сноски-FN,Ciae niinee-FN,Знак сноски 1,Ciae niinee 1"/>
    <w:basedOn w:val="a0"/>
    <w:unhideWhenUsed/>
    <w:rsid w:val="00BE00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5099-7B29-4B27-8741-C1F38A63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Чукотского автономного округа</Company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Иванова</cp:lastModifiedBy>
  <cp:revision>12</cp:revision>
  <cp:lastPrinted>2014-09-22T00:38:00Z</cp:lastPrinted>
  <dcterms:created xsi:type="dcterms:W3CDTF">2014-09-19T05:54:00Z</dcterms:created>
  <dcterms:modified xsi:type="dcterms:W3CDTF">2019-03-12T04:43:00Z</dcterms:modified>
</cp:coreProperties>
</file>