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FA" w:rsidRPr="00D407D8" w:rsidRDefault="00B050FA" w:rsidP="003B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конце июня текущего года, в соответствии с </w:t>
      </w:r>
      <w:r w:rsidRPr="00A51B9A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1B9A">
        <w:rPr>
          <w:rFonts w:ascii="Times New Roman" w:hAnsi="Times New Roman" w:cs="Times New Roman"/>
          <w:sz w:val="28"/>
          <w:szCs w:val="28"/>
        </w:rPr>
        <w:t xml:space="preserve"> работы Счетной палаты Чукотского авт</w:t>
      </w:r>
      <w:r>
        <w:rPr>
          <w:rFonts w:ascii="Times New Roman" w:hAnsi="Times New Roman" w:cs="Times New Roman"/>
          <w:sz w:val="28"/>
          <w:szCs w:val="28"/>
        </w:rPr>
        <w:t xml:space="preserve">ономного округа на 2019 год, завершено проведение экспертно-аналитического мероприятия </w:t>
      </w:r>
      <w:r w:rsidRPr="00D407D8">
        <w:rPr>
          <w:rFonts w:ascii="Times New Roman" w:hAnsi="Times New Roman" w:cs="Times New Roman"/>
          <w:sz w:val="28"/>
          <w:szCs w:val="28"/>
        </w:rPr>
        <w:t>«Аудит в сфере закупок товаров, работ, услуг для обеспечения государственных нужд Чукотского автономного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7D8">
        <w:rPr>
          <w:rFonts w:ascii="Times New Roman" w:hAnsi="Times New Roman" w:cs="Times New Roman"/>
          <w:sz w:val="28"/>
          <w:szCs w:val="28"/>
        </w:rPr>
        <w:t>за 2018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0FA" w:rsidRPr="002E6BB5" w:rsidRDefault="00B050FA" w:rsidP="003B19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мероприятия являлись: оценка </w:t>
      </w:r>
      <w:r w:rsidRPr="002E6BB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6BB5">
        <w:rPr>
          <w:rFonts w:ascii="Times New Roman" w:hAnsi="Times New Roman" w:cs="Times New Roman"/>
          <w:sz w:val="28"/>
          <w:szCs w:val="28"/>
        </w:rPr>
        <w:t xml:space="preserve"> </w:t>
      </w:r>
      <w:r w:rsidRPr="00E03B33">
        <w:rPr>
          <w:rFonts w:ascii="Times New Roman" w:hAnsi="Times New Roman" w:cs="Times New Roman"/>
          <w:sz w:val="28"/>
          <w:szCs w:val="28"/>
        </w:rPr>
        <w:t xml:space="preserve">и </w:t>
      </w:r>
      <w:r w:rsidRPr="002E6BB5">
        <w:rPr>
          <w:rFonts w:ascii="Times New Roman" w:hAnsi="Times New Roman" w:cs="Times New Roman"/>
          <w:sz w:val="28"/>
          <w:szCs w:val="28"/>
        </w:rPr>
        <w:t>функционировани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6BB5">
        <w:rPr>
          <w:rFonts w:ascii="Times New Roman" w:hAnsi="Times New Roman" w:cs="Times New Roman"/>
          <w:sz w:val="28"/>
          <w:szCs w:val="28"/>
        </w:rPr>
        <w:t xml:space="preserve"> контрактной системы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в Чукотском автономном округе</w:t>
      </w:r>
      <w:r w:rsidRPr="002E6BB5">
        <w:rPr>
          <w:rFonts w:ascii="Times New Roman" w:hAnsi="Times New Roman" w:cs="Times New Roman"/>
          <w:sz w:val="28"/>
          <w:szCs w:val="28"/>
        </w:rPr>
        <w:t>; процесс использования средств окружного бюджета, предусмотренных на осуществление закупок товаров, работ и услуг для нужд Чукотского автономного округа;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6BB5">
        <w:rPr>
          <w:rFonts w:ascii="Times New Roman" w:hAnsi="Times New Roman" w:cs="Times New Roman"/>
          <w:sz w:val="28"/>
          <w:szCs w:val="28"/>
        </w:rPr>
        <w:t xml:space="preserve">деятельность органов исполнительной власти Чукотского автономного округа по контролю использования средств окружного бюджета на осуществление закупок товаров, работ и услуг для нужд Чукотского автономного округа. </w:t>
      </w:r>
    </w:p>
    <w:p w:rsidR="00B050FA" w:rsidRDefault="00B050FA" w:rsidP="00B00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проведенного аудита в сфере закупок товаров, работ, услуг для государственных нужд Чукотского автономного округа установлен</w:t>
      </w:r>
      <w:r w:rsidR="00B0054C">
        <w:rPr>
          <w:rFonts w:ascii="Times New Roman" w:hAnsi="Times New Roman" w:cs="Times New Roman"/>
          <w:sz w:val="28"/>
          <w:szCs w:val="28"/>
        </w:rPr>
        <w:t xml:space="preserve"> ряд </w:t>
      </w:r>
      <w:r w:rsidRPr="009F6D8D">
        <w:rPr>
          <w:rFonts w:ascii="Times New Roman" w:hAnsi="Times New Roman" w:cs="Times New Roman"/>
          <w:sz w:val="28"/>
          <w:szCs w:val="28"/>
        </w:rPr>
        <w:t>нарушени</w:t>
      </w:r>
      <w:r w:rsidR="00B0054C">
        <w:rPr>
          <w:rFonts w:ascii="Times New Roman" w:hAnsi="Times New Roman" w:cs="Times New Roman"/>
          <w:sz w:val="28"/>
          <w:szCs w:val="28"/>
        </w:rPr>
        <w:t>й</w:t>
      </w:r>
      <w:r w:rsidRPr="009F6D8D">
        <w:rPr>
          <w:rFonts w:ascii="Times New Roman" w:hAnsi="Times New Roman" w:cs="Times New Roman"/>
          <w:sz w:val="28"/>
          <w:szCs w:val="28"/>
        </w:rPr>
        <w:t xml:space="preserve"> и недостатк</w:t>
      </w:r>
      <w:r w:rsidR="00B0054C">
        <w:rPr>
          <w:rFonts w:ascii="Times New Roman" w:hAnsi="Times New Roman" w:cs="Times New Roman"/>
          <w:sz w:val="28"/>
          <w:szCs w:val="28"/>
        </w:rPr>
        <w:t>ов</w:t>
      </w:r>
      <w:r w:rsidR="0001538F">
        <w:rPr>
          <w:rFonts w:ascii="Times New Roman" w:hAnsi="Times New Roman" w:cs="Times New Roman"/>
          <w:sz w:val="28"/>
          <w:szCs w:val="28"/>
        </w:rPr>
        <w:t>, из них:</w:t>
      </w:r>
    </w:p>
    <w:p w:rsidR="00107855" w:rsidRPr="009F6D8D" w:rsidRDefault="00107855" w:rsidP="00107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F6D8D">
        <w:rPr>
          <w:rFonts w:ascii="Times New Roman" w:hAnsi="Times New Roman" w:cs="Times New Roman"/>
          <w:sz w:val="28"/>
          <w:szCs w:val="28"/>
        </w:rPr>
        <w:t xml:space="preserve"> Чукотском автономном округе не осуществляется мониторинг закупок для обеспечения нужд Чукотского автономного округа и отсутствует сводная информация о всех стадиях закупочного процесса (от стадии планирования до стадии достижения целей закупок), проводимых государственными заказчиками для нужд Чукотского автономного округа и являющихся предметом мониторинга закупок. В результате чего, нарушаются установленные статьей 6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5 апреля 2013 года №44-ФЗ «О контрактной системе в сфере закупок товаров, работ, услуг для обеспечения государственных и муниципальных нужд»</w:t>
      </w:r>
      <w:r w:rsidRPr="005D1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Федеральный закон №44-ФЗ) </w:t>
      </w:r>
      <w:r w:rsidRPr="009F6D8D">
        <w:rPr>
          <w:rFonts w:ascii="Times New Roman" w:hAnsi="Times New Roman" w:cs="Times New Roman"/>
          <w:sz w:val="28"/>
          <w:szCs w:val="28"/>
        </w:rPr>
        <w:t>принципы открытости и прозрачности информации о контрактной системе, действующе</w:t>
      </w:r>
      <w:r>
        <w:rPr>
          <w:rFonts w:ascii="Times New Roman" w:hAnsi="Times New Roman" w:cs="Times New Roman"/>
          <w:sz w:val="28"/>
          <w:szCs w:val="28"/>
        </w:rPr>
        <w:t>й в Чукотском автономном округе;</w:t>
      </w:r>
    </w:p>
    <w:p w:rsidR="0001538F" w:rsidRPr="009F6D8D" w:rsidRDefault="0001538F" w:rsidP="00015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F6D8D">
        <w:rPr>
          <w:rFonts w:ascii="Times New Roman" w:hAnsi="Times New Roman" w:cs="Times New Roman"/>
          <w:sz w:val="28"/>
          <w:szCs w:val="28"/>
        </w:rPr>
        <w:t xml:space="preserve"> настоящее время в Чукотском автономном округе отсутствуют автоматизированные региональная и муниципальные информационные системы закупок, интегрированные с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информационной систем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 (далее – ЕИС)</w:t>
      </w:r>
      <w:r w:rsidRPr="009F6D8D">
        <w:rPr>
          <w:rFonts w:ascii="Times New Roman" w:hAnsi="Times New Roman" w:cs="Times New Roman"/>
          <w:sz w:val="28"/>
          <w:szCs w:val="28"/>
        </w:rPr>
        <w:t>, которые в значительной степени повысили бы эффективность и обеспечили учет закупок в целях обеспечения государственных (муниципальных) нужд Чукотского автономного округа</w:t>
      </w:r>
      <w:r w:rsidR="00107855">
        <w:rPr>
          <w:rFonts w:ascii="Times New Roman" w:hAnsi="Times New Roman" w:cs="Times New Roman"/>
          <w:sz w:val="28"/>
          <w:szCs w:val="28"/>
        </w:rPr>
        <w:t>;</w:t>
      </w:r>
    </w:p>
    <w:p w:rsidR="0001538F" w:rsidRPr="009F6D8D" w:rsidRDefault="00107855" w:rsidP="00015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1538F" w:rsidRPr="009F6D8D">
        <w:rPr>
          <w:rFonts w:ascii="Times New Roman" w:hAnsi="Times New Roman" w:cs="Times New Roman"/>
          <w:sz w:val="28"/>
          <w:szCs w:val="28"/>
        </w:rPr>
        <w:t xml:space="preserve"> нарушение статьи 99 Федерального закона, Аппаратом Губернатора и Правительства Чукотского автономного округа полномочия по осуществлению контроля в сфере закупок товаров, работ, услуг для государственных нужд Чукотского автономного округа, в полном объеме в 2018 году не реализовывались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38F" w:rsidRPr="009F6D8D" w:rsidRDefault="00107855" w:rsidP="00015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38F" w:rsidRPr="009F6D8D">
        <w:rPr>
          <w:rFonts w:ascii="Times New Roman" w:hAnsi="Times New Roman" w:cs="Times New Roman"/>
          <w:sz w:val="28"/>
          <w:szCs w:val="28"/>
        </w:rPr>
        <w:t xml:space="preserve">Департаментом финансов, </w:t>
      </w:r>
      <w:r>
        <w:rPr>
          <w:rFonts w:ascii="Times New Roman" w:hAnsi="Times New Roman" w:cs="Times New Roman"/>
          <w:sz w:val="28"/>
          <w:szCs w:val="28"/>
        </w:rPr>
        <w:t>экономики и имущественных отношений Чукотского автономного округа</w:t>
      </w:r>
      <w:r w:rsidRPr="009F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Департамент финансов), </w:t>
      </w:r>
      <w:r w:rsidR="0001538F" w:rsidRPr="009F6D8D">
        <w:rPr>
          <w:rFonts w:ascii="Times New Roman" w:hAnsi="Times New Roman" w:cs="Times New Roman"/>
          <w:sz w:val="28"/>
          <w:szCs w:val="28"/>
        </w:rPr>
        <w:t xml:space="preserve">как органом контроля, в 2018 году, в основном, осуществлялись мероприятия по контролю в сфере закупок на предварительной стадии осуществления закупок, а мероприятия, проведенные в рамках последующего контроля незначительны. Данные факты свидетельствуют о недостаточной степени реализации полномочий, предоставленных Департаменту финансов, как органу </w:t>
      </w:r>
      <w:r w:rsidR="0001538F" w:rsidRPr="009F6D8D">
        <w:rPr>
          <w:rFonts w:ascii="Times New Roman" w:hAnsi="Times New Roman" w:cs="Times New Roman"/>
          <w:sz w:val="28"/>
          <w:szCs w:val="28"/>
        </w:rPr>
        <w:lastRenderedPageBreak/>
        <w:t>внутреннего государственного финансового контроля в сфере закупок в соответствии с частями 5</w:t>
      </w:r>
      <w:r w:rsidR="0001538F">
        <w:rPr>
          <w:rFonts w:ascii="Times New Roman" w:hAnsi="Times New Roman" w:cs="Times New Roman"/>
          <w:sz w:val="28"/>
          <w:szCs w:val="28"/>
        </w:rPr>
        <w:t xml:space="preserve"> и</w:t>
      </w:r>
      <w:r w:rsidR="0001538F" w:rsidRPr="009F6D8D">
        <w:rPr>
          <w:rFonts w:ascii="Times New Roman" w:hAnsi="Times New Roman" w:cs="Times New Roman"/>
          <w:sz w:val="28"/>
          <w:szCs w:val="28"/>
        </w:rPr>
        <w:t xml:space="preserve"> 8 статьи 99 Федерального закона №44-ФЗ</w:t>
      </w:r>
      <w:r w:rsidR="002E32C5">
        <w:rPr>
          <w:rFonts w:ascii="Times New Roman" w:hAnsi="Times New Roman" w:cs="Times New Roman"/>
          <w:sz w:val="28"/>
          <w:szCs w:val="28"/>
        </w:rPr>
        <w:t>;</w:t>
      </w:r>
    </w:p>
    <w:p w:rsidR="0001538F" w:rsidRPr="009F6D8D" w:rsidRDefault="00107855" w:rsidP="0001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1538F" w:rsidRPr="009F6D8D">
        <w:rPr>
          <w:rFonts w:ascii="Times New Roman" w:hAnsi="Times New Roman" w:cs="Times New Roman"/>
          <w:sz w:val="28"/>
          <w:szCs w:val="28"/>
        </w:rPr>
        <w:t>огласно информации, предоставленной органами исполнительной власти Чукотского автономного округа, в отношении заказчиков, подведомственных органам ведомственного контроля, мероприятия в части организации и осуществления ведомственного контроля в сфере закупок в 2018 году не проводились, что является нарушением статьи 100 Федерального закона №44-ФЗ</w:t>
      </w:r>
      <w:r w:rsidR="002E32C5">
        <w:rPr>
          <w:rFonts w:ascii="Times New Roman" w:hAnsi="Times New Roman" w:cs="Times New Roman"/>
          <w:sz w:val="28"/>
          <w:szCs w:val="28"/>
        </w:rPr>
        <w:t>;</w:t>
      </w:r>
      <w:r w:rsidR="0001538F" w:rsidRPr="009F6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38F" w:rsidRPr="009F6D8D" w:rsidRDefault="00107855" w:rsidP="0001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1538F" w:rsidRPr="009F6D8D">
        <w:rPr>
          <w:rFonts w:ascii="Times New Roman" w:hAnsi="Times New Roman" w:cs="Times New Roman"/>
          <w:sz w:val="28"/>
          <w:szCs w:val="28"/>
        </w:rPr>
        <w:t xml:space="preserve"> нарушение статьи 6.1 </w:t>
      </w:r>
      <w:r w:rsidR="0001538F">
        <w:rPr>
          <w:rFonts w:ascii="Times New Roman" w:hAnsi="Times New Roman" w:cs="Times New Roman"/>
          <w:sz w:val="28"/>
          <w:szCs w:val="28"/>
        </w:rPr>
        <w:t xml:space="preserve">Федерального закона от 18 июля 2011 года №223-ФЗ «О закупках товаров, работ, услуг отдельными видами юридических лиц» </w:t>
      </w:r>
      <w:r w:rsidR="0001538F" w:rsidRPr="009F6D8D">
        <w:rPr>
          <w:rFonts w:ascii="Times New Roman" w:hAnsi="Times New Roman" w:cs="Times New Roman"/>
          <w:bCs/>
          <w:sz w:val="28"/>
          <w:szCs w:val="28"/>
        </w:rPr>
        <w:t>на региональном уровне</w:t>
      </w:r>
      <w:r w:rsidR="0001538F" w:rsidRPr="009F6D8D">
        <w:rPr>
          <w:rFonts w:ascii="Times New Roman" w:hAnsi="Times New Roman" w:cs="Times New Roman"/>
          <w:sz w:val="28"/>
          <w:szCs w:val="28"/>
        </w:rPr>
        <w:t xml:space="preserve"> не </w:t>
      </w:r>
      <w:r w:rsidR="0001538F">
        <w:rPr>
          <w:rFonts w:ascii="Times New Roman" w:hAnsi="Times New Roman" w:cs="Times New Roman"/>
          <w:sz w:val="28"/>
          <w:szCs w:val="28"/>
        </w:rPr>
        <w:t xml:space="preserve">принят Порядок осуществления </w:t>
      </w:r>
      <w:r w:rsidR="0001538F" w:rsidRPr="009F6D8D">
        <w:rPr>
          <w:rFonts w:ascii="Times New Roman" w:hAnsi="Times New Roman" w:cs="Times New Roman"/>
          <w:bCs/>
          <w:sz w:val="28"/>
          <w:szCs w:val="28"/>
        </w:rPr>
        <w:t>ведомственн</w:t>
      </w:r>
      <w:r w:rsidR="0001538F">
        <w:rPr>
          <w:rFonts w:ascii="Times New Roman" w:hAnsi="Times New Roman" w:cs="Times New Roman"/>
          <w:bCs/>
          <w:sz w:val="28"/>
          <w:szCs w:val="28"/>
        </w:rPr>
        <w:t>ого</w:t>
      </w:r>
      <w:r w:rsidR="0001538F" w:rsidRPr="009F6D8D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 w:rsidR="0001538F">
        <w:rPr>
          <w:rFonts w:ascii="Times New Roman" w:hAnsi="Times New Roman" w:cs="Times New Roman"/>
          <w:bCs/>
          <w:sz w:val="28"/>
          <w:szCs w:val="28"/>
        </w:rPr>
        <w:t>я уполномоченными</w:t>
      </w:r>
      <w:r w:rsidR="0001538F" w:rsidRPr="009F6D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38F" w:rsidRPr="009F6D8D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Чукотского автономного округа в отношении подведомственных им казенных учреждений, бюджетных учреждений, государственных предприятий и государственных унитарных предприятий Чукотского автономного округа </w:t>
      </w:r>
      <w:r w:rsidR="0001538F" w:rsidRPr="009F6D8D">
        <w:rPr>
          <w:rFonts w:ascii="Times New Roman" w:hAnsi="Times New Roman" w:cs="Times New Roman"/>
          <w:bCs/>
          <w:sz w:val="28"/>
          <w:szCs w:val="28"/>
        </w:rPr>
        <w:t>за деятельностью заказчиков</w:t>
      </w:r>
      <w:r w:rsidR="0001538F" w:rsidRPr="009F6D8D">
        <w:rPr>
          <w:rFonts w:ascii="Times New Roman" w:hAnsi="Times New Roman" w:cs="Times New Roman"/>
          <w:sz w:val="28"/>
          <w:szCs w:val="28"/>
        </w:rPr>
        <w:t xml:space="preserve"> при осуществлении ими закупок товаров, работ, услуг. </w:t>
      </w:r>
    </w:p>
    <w:p w:rsidR="00107855" w:rsidRDefault="002E32C5" w:rsidP="002E32C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855">
        <w:rPr>
          <w:rFonts w:ascii="Times New Roman" w:hAnsi="Times New Roman" w:cs="Times New Roman"/>
          <w:sz w:val="28"/>
          <w:szCs w:val="28"/>
        </w:rPr>
        <w:t xml:space="preserve">о результатам экспертно-аналитического мероприятия </w:t>
      </w:r>
      <w:r w:rsidR="00107855">
        <w:rPr>
          <w:rFonts w:ascii="Times New Roman" w:eastAsiaTheme="minorEastAsia" w:hAnsi="Times New Roman" w:cs="Times New Roman"/>
          <w:sz w:val="28"/>
          <w:szCs w:val="28"/>
        </w:rPr>
        <w:t>в адрес Думы и Губернатора Чукотского автономного округа</w:t>
      </w:r>
      <w:r w:rsidRPr="002E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направлен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="0010785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E32C5" w:rsidRDefault="00107855" w:rsidP="002E32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целях устранения выявленных нарушений в </w:t>
      </w:r>
      <w:r>
        <w:rPr>
          <w:rFonts w:ascii="Times New Roman" w:eastAsiaTheme="minorEastAsia" w:hAnsi="Times New Roman" w:cs="Times New Roman"/>
          <w:sz w:val="28"/>
          <w:szCs w:val="28"/>
        </w:rPr>
        <w:t>Правительство Чукотского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автономного округа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Департамент финансов </w:t>
      </w:r>
      <w:r>
        <w:rPr>
          <w:rFonts w:ascii="Times New Roman" w:eastAsiaTheme="minorEastAsia" w:hAnsi="Times New Roman" w:cs="Times New Roman"/>
          <w:sz w:val="28"/>
          <w:szCs w:val="28"/>
        </w:rPr>
        <w:t>направлен</w:t>
      </w:r>
      <w:r>
        <w:rPr>
          <w:rFonts w:ascii="Times New Roman" w:eastAsiaTheme="minorEastAsia" w:hAnsi="Times New Roman" w:cs="Times New Roman"/>
          <w:sz w:val="28"/>
          <w:szCs w:val="28"/>
        </w:rPr>
        <w:t>ы представления</w:t>
      </w:r>
      <w:r w:rsidR="006C7E22">
        <w:rPr>
          <w:rFonts w:ascii="Times New Roman" w:eastAsiaTheme="minorEastAsia" w:hAnsi="Times New Roman" w:cs="Times New Roman"/>
          <w:sz w:val="28"/>
          <w:szCs w:val="28"/>
        </w:rPr>
        <w:t xml:space="preserve"> и информационные письма </w:t>
      </w:r>
      <w:r w:rsidR="003871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C7E22">
        <w:rPr>
          <w:rFonts w:ascii="Times New Roman" w:eastAsiaTheme="minorEastAsia" w:hAnsi="Times New Roman" w:cs="Times New Roman"/>
          <w:sz w:val="28"/>
          <w:szCs w:val="28"/>
        </w:rPr>
        <w:t>с рекомендациями по повышению эффективности функционирования контрактной системы в Чукотском автономном округе и использованию бюджетных средств на осуществление закупок для обеспечения государственных нужд Чукотского автономного округа</w:t>
      </w:r>
      <w:r w:rsidR="006C7E22">
        <w:rPr>
          <w:rFonts w:ascii="Times New Roman" w:eastAsiaTheme="minorEastAsia" w:hAnsi="Times New Roman" w:cs="Times New Roman"/>
          <w:sz w:val="28"/>
          <w:szCs w:val="28"/>
        </w:rPr>
        <w:t xml:space="preserve">, а также информационные письма </w:t>
      </w:r>
      <w:r w:rsidR="00067547">
        <w:rPr>
          <w:rFonts w:ascii="Times New Roman" w:eastAsiaTheme="minorEastAsia" w:hAnsi="Times New Roman" w:cs="Times New Roman"/>
          <w:sz w:val="28"/>
          <w:szCs w:val="28"/>
        </w:rPr>
        <w:t>органам исполнительной власти, осуществляющим ведомственный контроль в сфере закупок в отношении подведомственных им заказчиков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07855" w:rsidRDefault="002E32C5" w:rsidP="002E3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7855">
        <w:rPr>
          <w:rFonts w:ascii="Times New Roman" w:hAnsi="Times New Roman" w:cs="Times New Roman"/>
          <w:sz w:val="28"/>
          <w:szCs w:val="28"/>
        </w:rPr>
        <w:t>бобщенн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107855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07855">
        <w:rPr>
          <w:rFonts w:ascii="Times New Roman" w:hAnsi="Times New Roman" w:cs="Times New Roman"/>
          <w:sz w:val="28"/>
          <w:szCs w:val="28"/>
        </w:rPr>
        <w:t xml:space="preserve"> в сфере аудита закупок для обеспечения государственных нужд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107855">
        <w:rPr>
          <w:rFonts w:ascii="Times New Roman" w:hAnsi="Times New Roman" w:cs="Times New Roman"/>
          <w:sz w:val="28"/>
          <w:szCs w:val="28"/>
        </w:rPr>
        <w:t>в ЕИС</w:t>
      </w:r>
      <w:r w:rsidR="00107855" w:rsidRPr="008756BE">
        <w:rPr>
          <w:rFonts w:ascii="Times New Roman" w:hAnsi="Times New Roman" w:cs="Times New Roman"/>
          <w:sz w:val="28"/>
          <w:szCs w:val="28"/>
        </w:rPr>
        <w:t xml:space="preserve"> </w:t>
      </w:r>
      <w:r w:rsidR="00107855">
        <w:rPr>
          <w:rFonts w:ascii="Times New Roman" w:hAnsi="Times New Roman" w:cs="Times New Roman"/>
          <w:sz w:val="28"/>
          <w:szCs w:val="28"/>
        </w:rPr>
        <w:t>в разделе «Контроль и аудит».</w:t>
      </w:r>
    </w:p>
    <w:p w:rsidR="00107855" w:rsidRDefault="00107855" w:rsidP="001078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8B"/>
    <w:rsid w:val="0001538F"/>
    <w:rsid w:val="00067547"/>
    <w:rsid w:val="00107855"/>
    <w:rsid w:val="00201A8B"/>
    <w:rsid w:val="002A18D6"/>
    <w:rsid w:val="002E32C5"/>
    <w:rsid w:val="0038717D"/>
    <w:rsid w:val="003B197A"/>
    <w:rsid w:val="003C3963"/>
    <w:rsid w:val="006C7E22"/>
    <w:rsid w:val="0084603D"/>
    <w:rsid w:val="00B0054C"/>
    <w:rsid w:val="00B0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06B93-860E-40C2-B666-228E1720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050F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GR1</dc:creator>
  <cp:keywords/>
  <dc:description/>
  <cp:lastModifiedBy>GR1</cp:lastModifiedBy>
  <cp:revision>4</cp:revision>
  <cp:lastPrinted>2019-07-05T02:23:00Z</cp:lastPrinted>
  <dcterms:created xsi:type="dcterms:W3CDTF">2019-07-04T21:44:00Z</dcterms:created>
  <dcterms:modified xsi:type="dcterms:W3CDTF">2019-07-05T02:29:00Z</dcterms:modified>
</cp:coreProperties>
</file>