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1B" w:rsidRPr="00515166" w:rsidRDefault="002F6F1B" w:rsidP="002F6F1B">
      <w:pPr>
        <w:pStyle w:val="aa"/>
        <w:ind w:left="-851" w:right="-428"/>
        <w:jc w:val="center"/>
        <w:rPr>
          <w:rFonts w:ascii="Times New Roman" w:hAnsi="Times New Roman" w:cs="Times New Roman"/>
          <w:b/>
          <w:sz w:val="32"/>
          <w:szCs w:val="32"/>
        </w:rPr>
      </w:pPr>
      <w:bookmarkStart w:id="0" w:name="_Toc113677267"/>
      <w:permStart w:id="0" w:edGrp="everyone"/>
      <w:permEnd w:id="0"/>
      <w:r w:rsidRPr="00515166">
        <w:rPr>
          <w:rFonts w:ascii="Times New Roman" w:hAnsi="Times New Roman" w:cs="Times New Roman"/>
          <w:b/>
          <w:sz w:val="32"/>
          <w:szCs w:val="32"/>
        </w:rPr>
        <w:t>СЧЕТНАЯ  ПАЛАТА  ЧУКОТСКОГО  АВТОНОМНОГО  ОКРУГА</w:t>
      </w:r>
    </w:p>
    <w:p w:rsidR="002F6F1B" w:rsidRPr="00C47ADC" w:rsidRDefault="002F6F1B" w:rsidP="002F6F1B">
      <w:pPr>
        <w:pStyle w:val="aa"/>
        <w:ind w:left="-851" w:right="-428"/>
        <w:jc w:val="center"/>
        <w:rPr>
          <w:rFonts w:ascii="Times New Roman" w:hAnsi="Times New Roman" w:cs="Times New Roman"/>
          <w:b/>
          <w:sz w:val="20"/>
          <w:szCs w:val="20"/>
        </w:rPr>
      </w:pPr>
      <w:r w:rsidRPr="00C47ADC">
        <w:rPr>
          <w:rFonts w:ascii="Times New Roman" w:hAnsi="Times New Roman" w:cs="Times New Roman"/>
          <w:b/>
          <w:sz w:val="20"/>
          <w:szCs w:val="20"/>
        </w:rPr>
        <w:t>─────────────────────────────────────────────────────────────────────────────</w:t>
      </w:r>
    </w:p>
    <w:p w:rsidR="002F6F1B" w:rsidRPr="00C47ADC" w:rsidRDefault="002F6F1B" w:rsidP="00DA2DA4">
      <w:pPr>
        <w:shd w:val="clear" w:color="auto" w:fill="FFFFFF"/>
        <w:spacing w:after="0" w:line="240" w:lineRule="auto"/>
        <w:ind w:right="-284"/>
        <w:jc w:val="center"/>
        <w:rPr>
          <w:rFonts w:ascii="Times New Roman" w:hAnsi="Times New Roman" w:cs="Times New Roman"/>
          <w:color w:val="000000"/>
          <w:sz w:val="16"/>
          <w:szCs w:val="16"/>
          <w:lang w:val="ru-RU"/>
        </w:rPr>
      </w:pPr>
    </w:p>
    <w:p w:rsidR="00515166" w:rsidRDefault="00515166" w:rsidP="002F6F1B">
      <w:pPr>
        <w:shd w:val="clear" w:color="auto" w:fill="FFFFFF"/>
        <w:tabs>
          <w:tab w:val="left" w:pos="4962"/>
        </w:tabs>
        <w:spacing w:after="0" w:line="240" w:lineRule="auto"/>
        <w:ind w:left="4395" w:right="-428" w:firstLine="1"/>
        <w:rPr>
          <w:rFonts w:ascii="Times New Roman" w:hAnsi="Times New Roman" w:cs="Times New Roman"/>
          <w:color w:val="000000"/>
          <w:sz w:val="28"/>
          <w:szCs w:val="28"/>
          <w:lang w:val="ru-RU"/>
        </w:rPr>
      </w:pPr>
    </w:p>
    <w:p w:rsidR="002F6F1B" w:rsidRPr="00C47ADC" w:rsidRDefault="003F7928" w:rsidP="002F6F1B">
      <w:pPr>
        <w:shd w:val="clear" w:color="auto" w:fill="FFFFFF"/>
        <w:tabs>
          <w:tab w:val="left" w:pos="4962"/>
        </w:tabs>
        <w:spacing w:after="0" w:line="240" w:lineRule="auto"/>
        <w:ind w:left="4395" w:right="-428" w:firstLine="1"/>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Утвержден решением Коллегии</w:t>
      </w:r>
      <w:r w:rsidR="002F6F1B" w:rsidRPr="00C47ADC">
        <w:rPr>
          <w:rFonts w:ascii="Times New Roman" w:hAnsi="Times New Roman" w:cs="Times New Roman"/>
          <w:color w:val="000000"/>
          <w:sz w:val="28"/>
          <w:szCs w:val="28"/>
          <w:lang w:val="ru-RU"/>
        </w:rPr>
        <w:t xml:space="preserve">  Счетной  палаты  Чукотского  автономного  округа, </w:t>
      </w:r>
    </w:p>
    <w:p w:rsidR="002F6F1B" w:rsidRPr="00C47ADC" w:rsidRDefault="00515166" w:rsidP="002F6F1B">
      <w:pPr>
        <w:shd w:val="clear" w:color="auto" w:fill="FFFFFF"/>
        <w:tabs>
          <w:tab w:val="left" w:pos="4962"/>
        </w:tabs>
        <w:spacing w:after="0" w:line="240" w:lineRule="auto"/>
        <w:ind w:left="4395" w:right="-428" w:firstLine="1"/>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протокол  от 30 октября </w:t>
      </w:r>
      <w:r w:rsidR="002F6F1B" w:rsidRPr="00C47ADC">
        <w:rPr>
          <w:rFonts w:ascii="Times New Roman" w:hAnsi="Times New Roman" w:cs="Times New Roman"/>
          <w:color w:val="000000"/>
          <w:sz w:val="28"/>
          <w:szCs w:val="28"/>
          <w:lang w:val="ru-RU"/>
        </w:rPr>
        <w:t>2013  года  № 18</w:t>
      </w:r>
    </w:p>
    <w:p w:rsidR="002F6F1B" w:rsidRPr="00C47ADC" w:rsidRDefault="002F6F1B" w:rsidP="00DA2DA4">
      <w:pPr>
        <w:shd w:val="clear" w:color="auto" w:fill="FFFFFF"/>
        <w:spacing w:after="0" w:line="240" w:lineRule="auto"/>
        <w:ind w:right="-284"/>
        <w:jc w:val="center"/>
        <w:rPr>
          <w:rFonts w:ascii="Times New Roman" w:hAnsi="Times New Roman" w:cs="Times New Roman"/>
          <w:color w:val="000000"/>
          <w:sz w:val="16"/>
          <w:szCs w:val="16"/>
          <w:lang w:val="ru-RU"/>
        </w:rPr>
      </w:pPr>
    </w:p>
    <w:p w:rsidR="002F6F1B" w:rsidRPr="00C47ADC" w:rsidRDefault="002F6F1B" w:rsidP="00DA2DA4">
      <w:pPr>
        <w:shd w:val="clear" w:color="auto" w:fill="FFFFFF"/>
        <w:spacing w:after="0" w:line="240" w:lineRule="auto"/>
        <w:ind w:right="-284"/>
        <w:jc w:val="center"/>
        <w:rPr>
          <w:rFonts w:ascii="Times New Roman" w:hAnsi="Times New Roman" w:cs="Times New Roman"/>
          <w:color w:val="000000"/>
          <w:sz w:val="16"/>
          <w:szCs w:val="16"/>
          <w:lang w:val="ru-RU"/>
        </w:rPr>
      </w:pPr>
    </w:p>
    <w:p w:rsidR="00D01EB1" w:rsidRPr="00C47ADC" w:rsidRDefault="00D01EB1" w:rsidP="00D01EB1">
      <w:pPr>
        <w:shd w:val="clear" w:color="auto" w:fill="FFFFFF"/>
        <w:spacing w:after="0" w:line="240" w:lineRule="auto"/>
        <w:ind w:right="-284"/>
        <w:jc w:val="center"/>
        <w:rPr>
          <w:rFonts w:ascii="Times New Roman" w:hAnsi="Times New Roman" w:cs="Times New Roman"/>
          <w:color w:val="000000"/>
          <w:sz w:val="16"/>
          <w:szCs w:val="16"/>
          <w:lang w:val="ru-RU"/>
        </w:rPr>
      </w:pPr>
    </w:p>
    <w:p w:rsidR="00D01EB1" w:rsidRPr="00C47ADC" w:rsidRDefault="00D01EB1" w:rsidP="00D01EB1">
      <w:pPr>
        <w:shd w:val="clear" w:color="auto" w:fill="FFFFFF"/>
        <w:spacing w:after="0" w:line="240" w:lineRule="auto"/>
        <w:ind w:right="-284"/>
        <w:jc w:val="center"/>
        <w:rPr>
          <w:rFonts w:ascii="Times New Roman" w:hAnsi="Times New Roman" w:cs="Times New Roman"/>
          <w:color w:val="000000"/>
          <w:sz w:val="16"/>
          <w:szCs w:val="16"/>
          <w:lang w:val="ru-RU"/>
        </w:rPr>
      </w:pPr>
    </w:p>
    <w:p w:rsidR="00DA2DA4" w:rsidRPr="00C47ADC" w:rsidRDefault="00DA2DA4" w:rsidP="00D01EB1">
      <w:pPr>
        <w:shd w:val="clear" w:color="auto" w:fill="FFFFFF"/>
        <w:spacing w:after="0" w:line="240" w:lineRule="auto"/>
        <w:ind w:right="-284"/>
        <w:jc w:val="center"/>
        <w:rPr>
          <w:rFonts w:ascii="Times New Roman" w:hAnsi="Times New Roman" w:cs="Times New Roman"/>
          <w:color w:val="000000"/>
          <w:sz w:val="16"/>
          <w:szCs w:val="16"/>
          <w:lang w:val="ru-RU"/>
        </w:rPr>
      </w:pPr>
    </w:p>
    <w:p w:rsidR="00DA2DA4" w:rsidRPr="00C47ADC" w:rsidRDefault="00DA2DA4" w:rsidP="00D01EB1">
      <w:pPr>
        <w:shd w:val="clear" w:color="auto" w:fill="FFFFFF"/>
        <w:spacing w:after="0" w:line="240" w:lineRule="auto"/>
        <w:ind w:right="-284"/>
        <w:jc w:val="center"/>
        <w:rPr>
          <w:rFonts w:ascii="Times New Roman" w:hAnsi="Times New Roman" w:cs="Times New Roman"/>
          <w:color w:val="000000"/>
          <w:sz w:val="16"/>
          <w:szCs w:val="16"/>
          <w:lang w:val="ru-RU"/>
        </w:rPr>
      </w:pPr>
    </w:p>
    <w:p w:rsidR="00DA2DA4" w:rsidRPr="00C47ADC" w:rsidRDefault="00DA2DA4" w:rsidP="00D01EB1">
      <w:pPr>
        <w:shd w:val="clear" w:color="auto" w:fill="FFFFFF"/>
        <w:spacing w:after="0" w:line="240" w:lineRule="auto"/>
        <w:ind w:right="-284"/>
        <w:jc w:val="center"/>
        <w:rPr>
          <w:rFonts w:ascii="Times New Roman" w:hAnsi="Times New Roman" w:cs="Times New Roman"/>
          <w:color w:val="000000"/>
          <w:sz w:val="16"/>
          <w:szCs w:val="16"/>
          <w:lang w:val="ru-RU"/>
        </w:rPr>
      </w:pPr>
    </w:p>
    <w:p w:rsidR="00DA2DA4" w:rsidRPr="00C47ADC" w:rsidRDefault="00DA2DA4" w:rsidP="00D01EB1">
      <w:pPr>
        <w:shd w:val="clear" w:color="auto" w:fill="FFFFFF"/>
        <w:spacing w:after="0" w:line="240" w:lineRule="auto"/>
        <w:ind w:right="-284"/>
        <w:jc w:val="center"/>
        <w:rPr>
          <w:rFonts w:ascii="Times New Roman" w:hAnsi="Times New Roman" w:cs="Times New Roman"/>
          <w:color w:val="000000"/>
          <w:sz w:val="16"/>
          <w:szCs w:val="16"/>
          <w:lang w:val="ru-RU"/>
        </w:rPr>
      </w:pPr>
    </w:p>
    <w:p w:rsidR="00DA2DA4" w:rsidRPr="00C47ADC" w:rsidRDefault="00DA2DA4" w:rsidP="00D01EB1">
      <w:pPr>
        <w:shd w:val="clear" w:color="auto" w:fill="FFFFFF"/>
        <w:spacing w:after="0" w:line="240" w:lineRule="auto"/>
        <w:ind w:right="-284"/>
        <w:jc w:val="center"/>
        <w:rPr>
          <w:rFonts w:ascii="Times New Roman" w:hAnsi="Times New Roman" w:cs="Times New Roman"/>
          <w:color w:val="000000"/>
          <w:sz w:val="16"/>
          <w:szCs w:val="16"/>
          <w:lang w:val="ru-RU"/>
        </w:rPr>
      </w:pPr>
    </w:p>
    <w:p w:rsidR="00D01EB1" w:rsidRPr="00C47ADC" w:rsidRDefault="00D01EB1" w:rsidP="00DA2DA4">
      <w:pPr>
        <w:shd w:val="clear" w:color="auto" w:fill="FFFFFF"/>
        <w:spacing w:after="0" w:line="240" w:lineRule="auto"/>
        <w:ind w:right="-284"/>
        <w:jc w:val="center"/>
        <w:rPr>
          <w:rFonts w:ascii="Times New Roman" w:hAnsi="Times New Roman" w:cs="Times New Roman"/>
          <w:color w:val="000000"/>
          <w:sz w:val="16"/>
          <w:szCs w:val="16"/>
          <w:lang w:val="ru-RU"/>
        </w:rPr>
      </w:pPr>
    </w:p>
    <w:p w:rsidR="00D01EB1" w:rsidRPr="00C47ADC" w:rsidRDefault="00D01EB1" w:rsidP="00DA2DA4">
      <w:pPr>
        <w:shd w:val="clear" w:color="auto" w:fill="FFFFFF"/>
        <w:spacing w:after="0" w:line="240" w:lineRule="auto"/>
        <w:ind w:right="-284"/>
        <w:jc w:val="center"/>
        <w:rPr>
          <w:rFonts w:ascii="Times New Roman" w:hAnsi="Times New Roman" w:cs="Times New Roman"/>
          <w:color w:val="000000"/>
          <w:sz w:val="16"/>
          <w:szCs w:val="16"/>
          <w:lang w:val="ru-RU"/>
        </w:rPr>
      </w:pPr>
    </w:p>
    <w:p w:rsidR="00D01EB1" w:rsidRPr="00C47ADC" w:rsidRDefault="00D01EB1" w:rsidP="00DA2DA4">
      <w:pPr>
        <w:shd w:val="clear" w:color="auto" w:fill="FFFFFF"/>
        <w:spacing w:after="0" w:line="240" w:lineRule="auto"/>
        <w:ind w:right="-284"/>
        <w:jc w:val="center"/>
        <w:rPr>
          <w:rFonts w:ascii="Times New Roman" w:hAnsi="Times New Roman" w:cs="Times New Roman"/>
          <w:color w:val="000000"/>
          <w:sz w:val="16"/>
          <w:szCs w:val="16"/>
          <w:lang w:val="ru-RU"/>
        </w:rPr>
      </w:pPr>
    </w:p>
    <w:p w:rsidR="00DA2DA4" w:rsidRPr="00C47ADC" w:rsidRDefault="00D01EB1" w:rsidP="00DA2DA4">
      <w:pPr>
        <w:spacing w:after="0" w:line="240" w:lineRule="auto"/>
        <w:jc w:val="center"/>
        <w:rPr>
          <w:rStyle w:val="ab"/>
          <w:rFonts w:ascii="Times New Roman" w:eastAsia="Arial Unicode MS" w:hAnsi="Times New Roman" w:cs="Times New Roman"/>
          <w:color w:val="auto"/>
          <w:sz w:val="32"/>
          <w:szCs w:val="32"/>
          <w:lang w:val="ru-RU" w:eastAsia="ru-RU"/>
        </w:rPr>
      </w:pPr>
      <w:r w:rsidRPr="00C47ADC">
        <w:rPr>
          <w:rStyle w:val="ab"/>
          <w:rFonts w:ascii="Times New Roman" w:eastAsia="Arial Unicode MS" w:hAnsi="Times New Roman" w:cs="Times New Roman"/>
          <w:color w:val="auto"/>
          <w:sz w:val="32"/>
          <w:szCs w:val="32"/>
          <w:lang w:val="ru-RU" w:eastAsia="ru-RU"/>
        </w:rPr>
        <w:t>С</w:t>
      </w:r>
      <w:r w:rsidR="00515166">
        <w:rPr>
          <w:rStyle w:val="ab"/>
          <w:rFonts w:ascii="Times New Roman" w:eastAsia="Arial Unicode MS" w:hAnsi="Times New Roman" w:cs="Times New Roman"/>
          <w:color w:val="auto"/>
          <w:sz w:val="32"/>
          <w:szCs w:val="32"/>
          <w:lang w:val="ru-RU" w:eastAsia="ru-RU"/>
        </w:rPr>
        <w:t>тандарт финансового контроля (СФК)</w:t>
      </w:r>
    </w:p>
    <w:p w:rsidR="00D01EB1" w:rsidRPr="00C47ADC" w:rsidRDefault="00D01EB1" w:rsidP="00DA2DA4">
      <w:pPr>
        <w:shd w:val="clear" w:color="auto" w:fill="FFFFFF"/>
        <w:spacing w:after="0" w:line="240" w:lineRule="auto"/>
        <w:ind w:right="-284"/>
        <w:jc w:val="center"/>
        <w:rPr>
          <w:rFonts w:ascii="Times New Roman" w:hAnsi="Times New Roman" w:cs="Times New Roman"/>
          <w:color w:val="000000"/>
          <w:sz w:val="16"/>
          <w:szCs w:val="16"/>
          <w:lang w:val="ru-RU"/>
        </w:rPr>
      </w:pPr>
    </w:p>
    <w:p w:rsidR="00DA2DA4" w:rsidRPr="00C47ADC" w:rsidRDefault="00DA2DA4" w:rsidP="00DA2DA4">
      <w:pPr>
        <w:shd w:val="clear" w:color="auto" w:fill="FFFFFF"/>
        <w:spacing w:after="0" w:line="240" w:lineRule="auto"/>
        <w:ind w:right="-284"/>
        <w:jc w:val="center"/>
        <w:rPr>
          <w:rFonts w:ascii="Times New Roman" w:hAnsi="Times New Roman" w:cs="Times New Roman"/>
          <w:color w:val="000000"/>
          <w:sz w:val="16"/>
          <w:szCs w:val="16"/>
          <w:lang w:val="ru-RU"/>
        </w:rPr>
      </w:pPr>
    </w:p>
    <w:p w:rsidR="00515166" w:rsidRDefault="00515166" w:rsidP="00DA2DA4">
      <w:pPr>
        <w:shd w:val="clear" w:color="auto" w:fill="FFFFFF"/>
        <w:spacing w:after="0" w:line="240" w:lineRule="auto"/>
        <w:ind w:right="-284"/>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w:t>
      </w:r>
      <w:r w:rsidRPr="00515166">
        <w:rPr>
          <w:rFonts w:ascii="Times New Roman" w:hAnsi="Times New Roman" w:cs="Times New Roman"/>
          <w:b/>
          <w:color w:val="000000"/>
          <w:sz w:val="28"/>
          <w:szCs w:val="28"/>
          <w:lang w:val="ru-RU"/>
        </w:rPr>
        <w:t xml:space="preserve">Порядок привлечения специалистов государственных </w:t>
      </w:r>
    </w:p>
    <w:p w:rsidR="00515166" w:rsidRDefault="00515166" w:rsidP="00DA2DA4">
      <w:pPr>
        <w:shd w:val="clear" w:color="auto" w:fill="FFFFFF"/>
        <w:spacing w:after="0" w:line="240" w:lineRule="auto"/>
        <w:ind w:right="-284"/>
        <w:jc w:val="center"/>
        <w:rPr>
          <w:rFonts w:ascii="Times New Roman" w:hAnsi="Times New Roman" w:cs="Times New Roman"/>
          <w:b/>
          <w:color w:val="000000"/>
          <w:sz w:val="28"/>
          <w:szCs w:val="28"/>
          <w:lang w:val="ru-RU"/>
        </w:rPr>
      </w:pPr>
      <w:r w:rsidRPr="00515166">
        <w:rPr>
          <w:rFonts w:ascii="Times New Roman" w:hAnsi="Times New Roman" w:cs="Times New Roman"/>
          <w:b/>
          <w:color w:val="000000"/>
          <w:sz w:val="28"/>
          <w:szCs w:val="28"/>
          <w:lang w:val="ru-RU"/>
        </w:rPr>
        <w:t xml:space="preserve">и негосударственных организаций – независимых экспертов </w:t>
      </w:r>
      <w:r>
        <w:rPr>
          <w:rFonts w:ascii="Times New Roman" w:hAnsi="Times New Roman" w:cs="Times New Roman"/>
          <w:b/>
          <w:color w:val="000000"/>
          <w:sz w:val="28"/>
          <w:szCs w:val="28"/>
          <w:lang w:val="ru-RU"/>
        </w:rPr>
        <w:t>по</w:t>
      </w:r>
    </w:p>
    <w:p w:rsidR="00DA2DA4" w:rsidRDefault="00515166" w:rsidP="00DA2DA4">
      <w:pPr>
        <w:shd w:val="clear" w:color="auto" w:fill="FFFFFF"/>
        <w:spacing w:after="0" w:line="240" w:lineRule="auto"/>
        <w:ind w:right="-284"/>
        <w:jc w:val="center"/>
        <w:rPr>
          <w:rFonts w:ascii="Times New Roman" w:hAnsi="Times New Roman" w:cs="Times New Roman"/>
          <w:b/>
          <w:color w:val="000000"/>
          <w:sz w:val="28"/>
          <w:szCs w:val="28"/>
          <w:lang w:val="ru-RU"/>
        </w:rPr>
      </w:pPr>
      <w:r w:rsidRPr="00515166">
        <w:rPr>
          <w:rFonts w:ascii="Times New Roman" w:hAnsi="Times New Roman" w:cs="Times New Roman"/>
          <w:b/>
          <w:color w:val="000000"/>
          <w:sz w:val="28"/>
          <w:szCs w:val="28"/>
          <w:lang w:val="ru-RU"/>
        </w:rPr>
        <w:t>вопросам</w:t>
      </w:r>
      <w:r>
        <w:rPr>
          <w:rFonts w:ascii="Times New Roman" w:hAnsi="Times New Roman" w:cs="Times New Roman"/>
          <w:b/>
          <w:color w:val="000000"/>
          <w:sz w:val="28"/>
          <w:szCs w:val="28"/>
          <w:lang w:val="ru-RU"/>
        </w:rPr>
        <w:t>, требующим специальных знаний и навыков к участию</w:t>
      </w:r>
    </w:p>
    <w:p w:rsidR="00515166" w:rsidRDefault="00515166" w:rsidP="00DA2DA4">
      <w:pPr>
        <w:shd w:val="clear" w:color="auto" w:fill="FFFFFF"/>
        <w:spacing w:after="0" w:line="240" w:lineRule="auto"/>
        <w:ind w:right="-284"/>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в контрольных и экспертно-аналитических мероприятиях,</w:t>
      </w:r>
    </w:p>
    <w:p w:rsidR="00515166" w:rsidRPr="00515166" w:rsidRDefault="00515166" w:rsidP="00DA2DA4">
      <w:pPr>
        <w:shd w:val="clear" w:color="auto" w:fill="FFFFFF"/>
        <w:spacing w:after="0" w:line="240" w:lineRule="auto"/>
        <w:ind w:right="-284"/>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проводимых Счетной палатой Чукотского автономного округа»</w:t>
      </w:r>
    </w:p>
    <w:p w:rsidR="00D01EB1" w:rsidRPr="00C47ADC" w:rsidRDefault="00D01EB1" w:rsidP="00DA2DA4">
      <w:pPr>
        <w:shd w:val="clear" w:color="auto" w:fill="FFFFFF"/>
        <w:spacing w:after="0" w:line="240" w:lineRule="auto"/>
        <w:ind w:right="-284"/>
        <w:jc w:val="center"/>
        <w:rPr>
          <w:rFonts w:ascii="Times New Roman" w:hAnsi="Times New Roman" w:cs="Times New Roman"/>
          <w:color w:val="000000"/>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FF2C31" w:rsidRPr="00C47ADC" w:rsidRDefault="00FF2C31" w:rsidP="00D01EB1">
      <w:pPr>
        <w:spacing w:after="0" w:line="240" w:lineRule="auto"/>
        <w:jc w:val="center"/>
        <w:rPr>
          <w:rFonts w:ascii="Times New Roman" w:hAnsi="Times New Roman" w:cs="Times New Roman"/>
          <w:sz w:val="16"/>
          <w:szCs w:val="16"/>
          <w:lang w:val="ru-RU"/>
        </w:rPr>
      </w:pPr>
    </w:p>
    <w:p w:rsidR="008B6CF2" w:rsidRPr="00C47ADC" w:rsidRDefault="008B6CF2" w:rsidP="00FF2C31">
      <w:pPr>
        <w:spacing w:after="0" w:line="240" w:lineRule="auto"/>
        <w:jc w:val="center"/>
        <w:rPr>
          <w:rFonts w:ascii="Times New Roman" w:hAnsi="Times New Roman" w:cs="Times New Roman"/>
          <w:sz w:val="16"/>
          <w:szCs w:val="16"/>
          <w:lang w:val="ru-RU"/>
        </w:rPr>
      </w:pPr>
    </w:p>
    <w:p w:rsidR="008B6CF2" w:rsidRPr="00C47ADC" w:rsidRDefault="008B6CF2" w:rsidP="00B45CD4">
      <w:pPr>
        <w:ind w:left="5954" w:right="-398"/>
        <w:rPr>
          <w:rFonts w:ascii="Times New Roman" w:eastAsia="Times New Roman" w:hAnsi="Times New Roman" w:cs="Times New Roman"/>
          <w:sz w:val="28"/>
          <w:szCs w:val="28"/>
          <w:lang w:val="ru-RU"/>
        </w:rPr>
      </w:pPr>
      <w:r w:rsidRPr="00C47ADC">
        <w:rPr>
          <w:rFonts w:ascii="Times New Roman" w:eastAsia="Times New Roman" w:hAnsi="Times New Roman" w:cs="Times New Roman"/>
          <w:sz w:val="28"/>
          <w:szCs w:val="28"/>
          <w:lang w:val="ru-RU"/>
        </w:rPr>
        <w:t xml:space="preserve">Действует  </w:t>
      </w:r>
      <w:r w:rsidR="00DA2DA4" w:rsidRPr="00C47ADC">
        <w:rPr>
          <w:rFonts w:ascii="Times New Roman" w:eastAsia="Times New Roman" w:hAnsi="Times New Roman" w:cs="Times New Roman"/>
          <w:sz w:val="28"/>
          <w:szCs w:val="28"/>
          <w:lang w:val="ru-RU"/>
        </w:rPr>
        <w:t xml:space="preserve">с </w:t>
      </w:r>
      <w:r w:rsidR="00124C30" w:rsidRPr="00C47ADC">
        <w:rPr>
          <w:rFonts w:ascii="Times New Roman" w:eastAsia="Times New Roman" w:hAnsi="Times New Roman" w:cs="Times New Roman"/>
          <w:sz w:val="28"/>
          <w:szCs w:val="28"/>
          <w:lang w:val="ru-RU"/>
        </w:rPr>
        <w:t xml:space="preserve"> </w:t>
      </w:r>
      <w:r w:rsidR="00DA2DA4" w:rsidRPr="00C47ADC">
        <w:rPr>
          <w:rFonts w:ascii="Times New Roman" w:eastAsia="Times New Roman" w:hAnsi="Times New Roman" w:cs="Times New Roman"/>
          <w:sz w:val="28"/>
          <w:szCs w:val="28"/>
          <w:lang w:val="ru-RU"/>
        </w:rPr>
        <w:t>1 января</w:t>
      </w:r>
      <w:r w:rsidR="00124C30" w:rsidRPr="00C47ADC">
        <w:rPr>
          <w:rFonts w:ascii="Times New Roman" w:eastAsia="Times New Roman" w:hAnsi="Times New Roman" w:cs="Times New Roman"/>
          <w:sz w:val="28"/>
          <w:szCs w:val="28"/>
          <w:lang w:val="ru-RU"/>
        </w:rPr>
        <w:t xml:space="preserve"> </w:t>
      </w:r>
      <w:r w:rsidR="00DA2DA4" w:rsidRPr="00C47ADC">
        <w:rPr>
          <w:rFonts w:ascii="Times New Roman" w:eastAsia="Times New Roman" w:hAnsi="Times New Roman" w:cs="Times New Roman"/>
          <w:sz w:val="28"/>
          <w:szCs w:val="28"/>
          <w:lang w:val="ru-RU"/>
        </w:rPr>
        <w:t xml:space="preserve"> 2014 </w:t>
      </w:r>
      <w:r w:rsidRPr="00C47ADC">
        <w:rPr>
          <w:rFonts w:ascii="Times New Roman" w:eastAsia="Times New Roman" w:hAnsi="Times New Roman" w:cs="Times New Roman"/>
          <w:sz w:val="28"/>
          <w:szCs w:val="28"/>
          <w:lang w:val="ru-RU"/>
        </w:rPr>
        <w:t>года</w:t>
      </w:r>
    </w:p>
    <w:p w:rsidR="00D01EB1" w:rsidRPr="00C47ADC" w:rsidRDefault="00D01EB1" w:rsidP="00D01EB1">
      <w:pPr>
        <w:spacing w:after="0" w:line="240" w:lineRule="auto"/>
        <w:jc w:val="center"/>
        <w:rPr>
          <w:rFonts w:ascii="Times New Roman" w:hAnsi="Times New Roman" w:cs="Times New Roman"/>
          <w:sz w:val="16"/>
          <w:szCs w:val="16"/>
          <w:lang w:val="ru-RU"/>
        </w:rPr>
      </w:pPr>
    </w:p>
    <w:p w:rsidR="00AE62F1" w:rsidRPr="00C47ADC" w:rsidRDefault="00AE62F1"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AE4D33" w:rsidRPr="00C47ADC" w:rsidRDefault="00AE4D33" w:rsidP="00D01EB1">
      <w:pPr>
        <w:spacing w:after="0" w:line="240" w:lineRule="auto"/>
        <w:jc w:val="center"/>
        <w:rPr>
          <w:rFonts w:ascii="Times New Roman" w:hAnsi="Times New Roman" w:cs="Times New Roman"/>
          <w:sz w:val="16"/>
          <w:szCs w:val="16"/>
          <w:lang w:val="ru-RU"/>
        </w:rPr>
      </w:pPr>
    </w:p>
    <w:p w:rsidR="00AE4D33" w:rsidRPr="00C47ADC" w:rsidRDefault="00AE4D33"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97784E" w:rsidRPr="00C47ADC" w:rsidRDefault="0097784E" w:rsidP="00D01EB1">
      <w:pPr>
        <w:spacing w:after="0" w:line="240" w:lineRule="auto"/>
        <w:jc w:val="center"/>
        <w:rPr>
          <w:rFonts w:ascii="Times New Roman" w:hAnsi="Times New Roman" w:cs="Times New Roman"/>
          <w:sz w:val="16"/>
          <w:szCs w:val="16"/>
          <w:lang w:val="ru-RU"/>
        </w:rPr>
      </w:pPr>
    </w:p>
    <w:p w:rsidR="0097784E" w:rsidRPr="00C47ADC" w:rsidRDefault="0097784E"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D01EB1" w:rsidRDefault="00D01EB1" w:rsidP="00D01EB1">
      <w:pPr>
        <w:spacing w:after="0" w:line="240" w:lineRule="auto"/>
        <w:jc w:val="center"/>
        <w:rPr>
          <w:rFonts w:ascii="Times New Roman" w:hAnsi="Times New Roman" w:cs="Times New Roman"/>
          <w:b/>
          <w:sz w:val="16"/>
          <w:szCs w:val="16"/>
          <w:lang w:val="ru-RU"/>
        </w:rPr>
      </w:pPr>
    </w:p>
    <w:p w:rsidR="00515166" w:rsidRDefault="00515166" w:rsidP="00D01EB1">
      <w:pPr>
        <w:spacing w:after="0" w:line="240" w:lineRule="auto"/>
        <w:jc w:val="center"/>
        <w:rPr>
          <w:rFonts w:ascii="Times New Roman" w:hAnsi="Times New Roman" w:cs="Times New Roman"/>
          <w:b/>
          <w:sz w:val="16"/>
          <w:szCs w:val="16"/>
          <w:lang w:val="ru-RU"/>
        </w:rPr>
      </w:pPr>
    </w:p>
    <w:p w:rsidR="00515166" w:rsidRDefault="00515166" w:rsidP="00D01EB1">
      <w:pPr>
        <w:spacing w:after="0" w:line="240" w:lineRule="auto"/>
        <w:jc w:val="center"/>
        <w:rPr>
          <w:rFonts w:ascii="Times New Roman" w:hAnsi="Times New Roman" w:cs="Times New Roman"/>
          <w:b/>
          <w:sz w:val="16"/>
          <w:szCs w:val="16"/>
          <w:lang w:val="ru-RU"/>
        </w:rPr>
      </w:pPr>
    </w:p>
    <w:p w:rsidR="00515166" w:rsidRDefault="00515166" w:rsidP="00D01EB1">
      <w:pPr>
        <w:spacing w:after="0" w:line="240" w:lineRule="auto"/>
        <w:jc w:val="center"/>
        <w:rPr>
          <w:rFonts w:ascii="Times New Roman" w:hAnsi="Times New Roman" w:cs="Times New Roman"/>
          <w:b/>
          <w:sz w:val="16"/>
          <w:szCs w:val="16"/>
          <w:lang w:val="ru-RU"/>
        </w:rPr>
      </w:pPr>
    </w:p>
    <w:p w:rsidR="00515166" w:rsidRPr="00C47ADC" w:rsidRDefault="00515166" w:rsidP="00D01EB1">
      <w:pPr>
        <w:spacing w:after="0" w:line="240" w:lineRule="auto"/>
        <w:jc w:val="center"/>
        <w:rPr>
          <w:rFonts w:ascii="Times New Roman" w:hAnsi="Times New Roman" w:cs="Times New Roman"/>
          <w:b/>
          <w:sz w:val="16"/>
          <w:szCs w:val="16"/>
          <w:lang w:val="ru-RU"/>
        </w:rPr>
      </w:pPr>
    </w:p>
    <w:p w:rsidR="00D01EB1" w:rsidRPr="00C47ADC" w:rsidRDefault="00D01EB1" w:rsidP="00D01EB1">
      <w:pPr>
        <w:spacing w:after="0" w:line="240" w:lineRule="auto"/>
        <w:jc w:val="center"/>
        <w:rPr>
          <w:rFonts w:ascii="Times New Roman" w:hAnsi="Times New Roman" w:cs="Times New Roman"/>
          <w:sz w:val="16"/>
          <w:szCs w:val="16"/>
          <w:lang w:val="ru-RU"/>
        </w:rPr>
      </w:pPr>
    </w:p>
    <w:p w:rsidR="00D01EB1" w:rsidRPr="00C47ADC" w:rsidRDefault="00D01EB1" w:rsidP="00D01EB1">
      <w:pPr>
        <w:spacing w:after="0" w:line="240" w:lineRule="auto"/>
        <w:jc w:val="center"/>
        <w:rPr>
          <w:rFonts w:ascii="Times New Roman" w:hAnsi="Times New Roman" w:cs="Times New Roman"/>
          <w:sz w:val="16"/>
          <w:szCs w:val="16"/>
          <w:lang w:val="ru-RU"/>
        </w:rPr>
      </w:pPr>
    </w:p>
    <w:p w:rsidR="00D01EB1" w:rsidRPr="00515166" w:rsidRDefault="00D01EB1" w:rsidP="00D01EB1">
      <w:pPr>
        <w:spacing w:after="0" w:line="240" w:lineRule="auto"/>
        <w:jc w:val="center"/>
        <w:rPr>
          <w:rFonts w:ascii="Times New Roman" w:hAnsi="Times New Roman" w:cs="Times New Roman"/>
          <w:b/>
          <w:sz w:val="28"/>
          <w:szCs w:val="28"/>
          <w:lang w:val="ru-RU"/>
        </w:rPr>
      </w:pPr>
      <w:r w:rsidRPr="00515166">
        <w:rPr>
          <w:rFonts w:ascii="Times New Roman" w:hAnsi="Times New Roman" w:cs="Times New Roman"/>
          <w:b/>
          <w:sz w:val="28"/>
          <w:szCs w:val="28"/>
          <w:lang w:val="ru-RU"/>
        </w:rPr>
        <w:t xml:space="preserve">Анадырь </w:t>
      </w:r>
    </w:p>
    <w:p w:rsidR="00D01EB1" w:rsidRPr="00C47ADC" w:rsidRDefault="00D01EB1" w:rsidP="00D01EB1">
      <w:pPr>
        <w:spacing w:after="0" w:line="240" w:lineRule="auto"/>
        <w:jc w:val="center"/>
        <w:rPr>
          <w:rFonts w:ascii="Times New Roman" w:eastAsia="Times New Roman" w:hAnsi="Times New Roman" w:cs="Times New Roman"/>
          <w:b/>
          <w:bCs/>
          <w:sz w:val="27"/>
          <w:szCs w:val="27"/>
          <w:lang w:val="ru-RU" w:eastAsia="ru-RU"/>
        </w:rPr>
      </w:pPr>
      <w:r w:rsidRPr="00515166">
        <w:rPr>
          <w:rFonts w:ascii="Times New Roman" w:hAnsi="Times New Roman" w:cs="Times New Roman"/>
          <w:b/>
          <w:sz w:val="28"/>
          <w:szCs w:val="28"/>
          <w:lang w:val="ru-RU"/>
        </w:rPr>
        <w:t>201</w:t>
      </w:r>
      <w:bookmarkEnd w:id="0"/>
      <w:r w:rsidRPr="00515166">
        <w:rPr>
          <w:rFonts w:ascii="Times New Roman" w:hAnsi="Times New Roman" w:cs="Times New Roman"/>
          <w:b/>
          <w:sz w:val="28"/>
          <w:szCs w:val="28"/>
          <w:lang w:val="ru-RU"/>
        </w:rPr>
        <w:t>3</w:t>
      </w:r>
      <w:r w:rsidRPr="00C47ADC">
        <w:rPr>
          <w:rFonts w:ascii="Times New Roman" w:eastAsia="Times New Roman" w:hAnsi="Times New Roman" w:cs="Times New Roman"/>
          <w:b/>
          <w:bCs/>
          <w:sz w:val="27"/>
          <w:szCs w:val="27"/>
          <w:lang w:val="ru-RU" w:eastAsia="ru-RU"/>
        </w:rPr>
        <w:br w:type="page"/>
      </w:r>
    </w:p>
    <w:p w:rsidR="00DC0A02" w:rsidRPr="00C47ADC" w:rsidRDefault="00582F4C" w:rsidP="0032403E">
      <w:pPr>
        <w:spacing w:before="100" w:beforeAutospacing="1" w:after="100" w:afterAutospacing="1" w:line="240" w:lineRule="auto"/>
        <w:jc w:val="center"/>
        <w:outlineLvl w:val="2"/>
        <w:rPr>
          <w:rFonts w:ascii="Times New Roman" w:eastAsia="Times New Roman" w:hAnsi="Times New Roman" w:cs="Times New Roman"/>
          <w:bCs/>
          <w:sz w:val="27"/>
          <w:szCs w:val="27"/>
          <w:lang w:val="ru-RU" w:eastAsia="ru-RU"/>
        </w:rPr>
      </w:pPr>
      <w:r w:rsidRPr="00C47ADC">
        <w:rPr>
          <w:rFonts w:ascii="Times New Roman" w:eastAsia="Times New Roman" w:hAnsi="Times New Roman" w:cs="Times New Roman"/>
          <w:bCs/>
          <w:sz w:val="27"/>
          <w:szCs w:val="27"/>
          <w:lang w:val="ru-RU" w:eastAsia="ru-RU"/>
        </w:rPr>
        <w:lastRenderedPageBreak/>
        <w:t>СОДЕРЖАНИЕ</w:t>
      </w:r>
    </w:p>
    <w:p w:rsidR="00AE62F1" w:rsidRPr="00C47ADC" w:rsidRDefault="000411DE" w:rsidP="000411DE">
      <w:pPr>
        <w:tabs>
          <w:tab w:val="left" w:pos="9639"/>
        </w:tabs>
        <w:spacing w:after="120"/>
        <w:ind w:right="-286"/>
        <w:jc w:val="both"/>
        <w:rPr>
          <w:rFonts w:ascii="Times New Roman" w:hAnsi="Times New Roman" w:cs="Times New Roman"/>
          <w:sz w:val="28"/>
          <w:szCs w:val="28"/>
          <w:lang w:val="ru-RU"/>
        </w:rPr>
      </w:pPr>
      <w:r w:rsidRPr="00C47ADC">
        <w:rPr>
          <w:rFonts w:ascii="Times New Roman" w:hAnsi="Times New Roman" w:cs="Times New Roman"/>
          <w:sz w:val="28"/>
          <w:szCs w:val="28"/>
          <w:lang w:val="ru-RU"/>
        </w:rPr>
        <w:t>1. </w:t>
      </w:r>
      <w:r w:rsidR="00AE62F1" w:rsidRPr="00C47ADC">
        <w:rPr>
          <w:rFonts w:ascii="Times New Roman" w:hAnsi="Times New Roman" w:cs="Times New Roman"/>
          <w:sz w:val="28"/>
          <w:szCs w:val="28"/>
          <w:lang w:val="ru-RU"/>
        </w:rPr>
        <w:t>Общие положения ………………………………………………………</w:t>
      </w:r>
      <w:r w:rsidR="008412F7">
        <w:rPr>
          <w:rFonts w:ascii="Times New Roman" w:hAnsi="Times New Roman" w:cs="Times New Roman"/>
          <w:sz w:val="28"/>
          <w:szCs w:val="28"/>
          <w:lang w:val="ru-RU"/>
        </w:rPr>
        <w:t>.</w:t>
      </w:r>
      <w:r w:rsidR="00AE62F1" w:rsidRPr="00C47ADC">
        <w:rPr>
          <w:rFonts w:ascii="Times New Roman" w:hAnsi="Times New Roman" w:cs="Times New Roman"/>
          <w:sz w:val="28"/>
          <w:szCs w:val="28"/>
          <w:lang w:val="ru-RU"/>
        </w:rPr>
        <w:t>…...</w:t>
      </w:r>
      <w:r w:rsidR="00470F80" w:rsidRPr="00C47ADC">
        <w:rPr>
          <w:rFonts w:ascii="Times New Roman" w:hAnsi="Times New Roman" w:cs="Times New Roman"/>
          <w:sz w:val="28"/>
          <w:szCs w:val="28"/>
          <w:lang w:val="ru-RU"/>
        </w:rPr>
        <w:t>...</w:t>
      </w:r>
      <w:r w:rsidR="00AE62F1" w:rsidRPr="00C47ADC">
        <w:rPr>
          <w:rFonts w:ascii="Times New Roman" w:hAnsi="Times New Roman" w:cs="Times New Roman"/>
          <w:sz w:val="28"/>
          <w:szCs w:val="28"/>
          <w:lang w:val="ru-RU"/>
        </w:rPr>
        <w:t>..</w:t>
      </w:r>
      <w:r w:rsidR="00AE62F1" w:rsidRPr="00C47ADC">
        <w:rPr>
          <w:rFonts w:ascii="Times New Roman" w:hAnsi="Times New Roman" w:cs="Times New Roman"/>
          <w:sz w:val="28"/>
          <w:szCs w:val="28"/>
          <w:lang w:val="ru-RU"/>
        </w:rPr>
        <w:tab/>
        <w:t>3</w:t>
      </w:r>
    </w:p>
    <w:p w:rsidR="003A095B" w:rsidRPr="00C47ADC" w:rsidRDefault="003A095B" w:rsidP="000411DE">
      <w:pPr>
        <w:tabs>
          <w:tab w:val="left" w:pos="9639"/>
        </w:tabs>
        <w:spacing w:after="120"/>
        <w:ind w:right="-286"/>
        <w:jc w:val="both"/>
        <w:rPr>
          <w:rFonts w:ascii="Times New Roman" w:hAnsi="Times New Roman" w:cs="Times New Roman"/>
          <w:sz w:val="28"/>
          <w:szCs w:val="28"/>
          <w:lang w:val="ru-RU"/>
        </w:rPr>
      </w:pPr>
      <w:r w:rsidRPr="00C47ADC">
        <w:rPr>
          <w:rFonts w:ascii="Times New Roman" w:hAnsi="Times New Roman" w:cs="Times New Roman"/>
          <w:sz w:val="28"/>
          <w:szCs w:val="28"/>
          <w:lang w:val="ru-RU"/>
        </w:rPr>
        <w:t>2. Основные понятия и определения</w:t>
      </w:r>
      <w:r w:rsidR="00AA2E84">
        <w:rPr>
          <w:rFonts w:ascii="Times New Roman" w:hAnsi="Times New Roman" w:cs="Times New Roman"/>
          <w:sz w:val="28"/>
          <w:szCs w:val="28"/>
          <w:lang w:val="ru-RU"/>
        </w:rPr>
        <w:t>, применяемые в Стандарте</w:t>
      </w:r>
      <w:r w:rsidRPr="00C47ADC">
        <w:rPr>
          <w:rFonts w:ascii="Times New Roman" w:hAnsi="Times New Roman" w:cs="Times New Roman"/>
          <w:sz w:val="28"/>
          <w:szCs w:val="28"/>
          <w:lang w:val="ru-RU"/>
        </w:rPr>
        <w:t>………</w:t>
      </w:r>
      <w:r w:rsidR="008412F7">
        <w:rPr>
          <w:rFonts w:ascii="Times New Roman" w:hAnsi="Times New Roman" w:cs="Times New Roman"/>
          <w:sz w:val="28"/>
          <w:szCs w:val="28"/>
          <w:lang w:val="ru-RU"/>
        </w:rPr>
        <w:t>..</w:t>
      </w:r>
      <w:r w:rsidRPr="00C47ADC">
        <w:rPr>
          <w:rFonts w:ascii="Times New Roman" w:hAnsi="Times New Roman" w:cs="Times New Roman"/>
          <w:sz w:val="28"/>
          <w:szCs w:val="28"/>
          <w:lang w:val="ru-RU"/>
        </w:rPr>
        <w:t>………..</w:t>
      </w:r>
      <w:r w:rsidR="00AA2E84">
        <w:rPr>
          <w:rFonts w:ascii="Times New Roman" w:hAnsi="Times New Roman" w:cs="Times New Roman"/>
          <w:sz w:val="28"/>
          <w:szCs w:val="28"/>
          <w:lang w:val="ru-RU"/>
        </w:rPr>
        <w:tab/>
        <w:t>3</w:t>
      </w:r>
    </w:p>
    <w:p w:rsidR="003A095B" w:rsidRPr="00C47ADC" w:rsidRDefault="003A095B" w:rsidP="000411DE">
      <w:pPr>
        <w:tabs>
          <w:tab w:val="left" w:pos="9639"/>
        </w:tabs>
        <w:spacing w:after="120"/>
        <w:ind w:right="-286"/>
        <w:jc w:val="both"/>
        <w:rPr>
          <w:rFonts w:ascii="Times New Roman" w:hAnsi="Times New Roman" w:cs="Times New Roman"/>
          <w:sz w:val="28"/>
          <w:szCs w:val="28"/>
          <w:lang w:val="ru-RU"/>
        </w:rPr>
      </w:pPr>
      <w:r w:rsidRPr="00C47ADC">
        <w:rPr>
          <w:rFonts w:ascii="Times New Roman" w:hAnsi="Times New Roman" w:cs="Times New Roman"/>
          <w:sz w:val="28"/>
          <w:szCs w:val="28"/>
          <w:lang w:val="ru-RU"/>
        </w:rPr>
        <w:t>3. Квалификационные требования</w:t>
      </w:r>
      <w:r w:rsidR="009E23D2" w:rsidRPr="00C47ADC">
        <w:rPr>
          <w:rFonts w:ascii="Times New Roman" w:hAnsi="Times New Roman" w:cs="Times New Roman"/>
          <w:sz w:val="28"/>
          <w:szCs w:val="28"/>
          <w:lang w:val="ru-RU"/>
        </w:rPr>
        <w:t>,</w:t>
      </w:r>
      <w:r w:rsidRPr="00C47ADC">
        <w:rPr>
          <w:rFonts w:ascii="Times New Roman" w:hAnsi="Times New Roman" w:cs="Times New Roman"/>
          <w:sz w:val="28"/>
          <w:szCs w:val="28"/>
          <w:lang w:val="ru-RU"/>
        </w:rPr>
        <w:t xml:space="preserve"> предъявляемые к экспертам</w:t>
      </w:r>
      <w:r w:rsidR="00AA2E84" w:rsidRPr="00C47ADC">
        <w:rPr>
          <w:rFonts w:ascii="Times New Roman" w:hAnsi="Times New Roman" w:cs="Times New Roman"/>
          <w:sz w:val="28"/>
          <w:szCs w:val="28"/>
          <w:lang w:val="ru-RU"/>
        </w:rPr>
        <w:t xml:space="preserve"> </w:t>
      </w:r>
      <w:r w:rsidR="00AA2E84">
        <w:rPr>
          <w:rFonts w:ascii="Times New Roman" w:hAnsi="Times New Roman" w:cs="Times New Roman"/>
          <w:sz w:val="28"/>
          <w:szCs w:val="28"/>
          <w:lang w:val="ru-RU"/>
        </w:rPr>
        <w:t>…</w:t>
      </w:r>
      <w:r w:rsidR="008412F7">
        <w:rPr>
          <w:rFonts w:ascii="Times New Roman" w:hAnsi="Times New Roman" w:cs="Times New Roman"/>
          <w:sz w:val="28"/>
          <w:szCs w:val="28"/>
          <w:lang w:val="ru-RU"/>
        </w:rPr>
        <w:t>...</w:t>
      </w:r>
      <w:r w:rsidR="00AA2E84">
        <w:rPr>
          <w:rFonts w:ascii="Times New Roman" w:hAnsi="Times New Roman" w:cs="Times New Roman"/>
          <w:sz w:val="28"/>
          <w:szCs w:val="28"/>
          <w:lang w:val="ru-RU"/>
        </w:rPr>
        <w:t>…….……</w:t>
      </w:r>
      <w:r w:rsidRPr="00C47ADC">
        <w:rPr>
          <w:rFonts w:ascii="Times New Roman" w:hAnsi="Times New Roman" w:cs="Times New Roman"/>
          <w:sz w:val="28"/>
          <w:szCs w:val="28"/>
          <w:lang w:val="ru-RU"/>
        </w:rPr>
        <w:t>.</w:t>
      </w:r>
      <w:r w:rsidR="00AA2E84">
        <w:rPr>
          <w:rFonts w:ascii="Times New Roman" w:hAnsi="Times New Roman" w:cs="Times New Roman"/>
          <w:sz w:val="28"/>
          <w:szCs w:val="28"/>
          <w:lang w:val="ru-RU"/>
        </w:rPr>
        <w:tab/>
        <w:t>4</w:t>
      </w:r>
    </w:p>
    <w:p w:rsidR="00AE62F1" w:rsidRPr="00C47ADC" w:rsidRDefault="009E23D2" w:rsidP="00AA2E84">
      <w:pPr>
        <w:tabs>
          <w:tab w:val="left" w:pos="9639"/>
        </w:tabs>
        <w:spacing w:after="120"/>
        <w:ind w:right="-286"/>
        <w:rPr>
          <w:rFonts w:ascii="Times New Roman" w:hAnsi="Times New Roman" w:cs="Times New Roman"/>
          <w:sz w:val="28"/>
          <w:szCs w:val="28"/>
          <w:lang w:val="ru-RU"/>
        </w:rPr>
      </w:pPr>
      <w:r w:rsidRPr="00C47ADC">
        <w:rPr>
          <w:rFonts w:ascii="Times New Roman" w:hAnsi="Times New Roman" w:cs="Times New Roman"/>
          <w:sz w:val="28"/>
          <w:szCs w:val="28"/>
          <w:lang w:val="ru-RU"/>
        </w:rPr>
        <w:t>4</w:t>
      </w:r>
      <w:r w:rsidR="00AE62F1" w:rsidRPr="00C47ADC">
        <w:rPr>
          <w:rFonts w:ascii="Times New Roman" w:hAnsi="Times New Roman" w:cs="Times New Roman"/>
          <w:sz w:val="28"/>
          <w:szCs w:val="28"/>
          <w:lang w:val="ru-RU"/>
        </w:rPr>
        <w:t>.</w:t>
      </w:r>
      <w:r w:rsidR="000411DE" w:rsidRPr="00C47ADC">
        <w:rPr>
          <w:rFonts w:ascii="Times New Roman" w:hAnsi="Times New Roman" w:cs="Times New Roman"/>
          <w:sz w:val="28"/>
          <w:szCs w:val="28"/>
          <w:lang w:val="ru-RU"/>
        </w:rPr>
        <w:t> </w:t>
      </w:r>
      <w:r w:rsidR="00AA2E84">
        <w:rPr>
          <w:rFonts w:ascii="Times New Roman" w:hAnsi="Times New Roman" w:cs="Times New Roman"/>
          <w:sz w:val="28"/>
          <w:szCs w:val="28"/>
          <w:lang w:val="ru-RU"/>
        </w:rPr>
        <w:t>Организационные</w:t>
      </w:r>
      <w:r w:rsidR="00AE62F1" w:rsidRPr="00C47ADC">
        <w:rPr>
          <w:rFonts w:ascii="Times New Roman" w:hAnsi="Times New Roman" w:cs="Times New Roman"/>
          <w:sz w:val="28"/>
          <w:szCs w:val="28"/>
          <w:lang w:val="ru-RU"/>
        </w:rPr>
        <w:t xml:space="preserve"> </w:t>
      </w:r>
      <w:r w:rsidR="00AA2E84">
        <w:rPr>
          <w:rFonts w:ascii="Times New Roman" w:hAnsi="Times New Roman" w:cs="Times New Roman"/>
          <w:sz w:val="28"/>
          <w:szCs w:val="28"/>
          <w:lang w:val="ru-RU"/>
        </w:rPr>
        <w:t xml:space="preserve">   </w:t>
      </w:r>
      <w:r w:rsidR="00AE62F1" w:rsidRPr="00C47ADC">
        <w:rPr>
          <w:rFonts w:ascii="Times New Roman" w:hAnsi="Times New Roman" w:cs="Times New Roman"/>
          <w:sz w:val="28"/>
          <w:szCs w:val="28"/>
          <w:lang w:val="ru-RU"/>
        </w:rPr>
        <w:t xml:space="preserve">формы </w:t>
      </w:r>
      <w:r w:rsidR="00AA2E84">
        <w:rPr>
          <w:rFonts w:ascii="Times New Roman" w:hAnsi="Times New Roman" w:cs="Times New Roman"/>
          <w:sz w:val="28"/>
          <w:szCs w:val="28"/>
          <w:lang w:val="ru-RU"/>
        </w:rPr>
        <w:t xml:space="preserve">   </w:t>
      </w:r>
      <w:r w:rsidR="00AE62F1" w:rsidRPr="00C47ADC">
        <w:rPr>
          <w:rFonts w:ascii="Times New Roman" w:hAnsi="Times New Roman" w:cs="Times New Roman"/>
          <w:sz w:val="28"/>
          <w:szCs w:val="28"/>
          <w:lang w:val="ru-RU"/>
        </w:rPr>
        <w:t xml:space="preserve">привлечения </w:t>
      </w:r>
      <w:r w:rsidR="00AA2E84">
        <w:rPr>
          <w:rFonts w:ascii="Times New Roman" w:hAnsi="Times New Roman" w:cs="Times New Roman"/>
          <w:sz w:val="28"/>
          <w:szCs w:val="28"/>
          <w:lang w:val="ru-RU"/>
        </w:rPr>
        <w:t xml:space="preserve">   </w:t>
      </w:r>
      <w:r w:rsidR="00AE62F1" w:rsidRPr="00C47ADC">
        <w:rPr>
          <w:rFonts w:ascii="Times New Roman" w:hAnsi="Times New Roman" w:cs="Times New Roman"/>
          <w:sz w:val="28"/>
          <w:szCs w:val="28"/>
          <w:lang w:val="ru-RU"/>
        </w:rPr>
        <w:t>специалистов</w:t>
      </w:r>
      <w:r w:rsidR="00AA2E84">
        <w:rPr>
          <w:rFonts w:ascii="Times New Roman" w:hAnsi="Times New Roman" w:cs="Times New Roman"/>
          <w:sz w:val="28"/>
          <w:szCs w:val="28"/>
          <w:lang w:val="ru-RU"/>
        </w:rPr>
        <w:t xml:space="preserve">    и   </w:t>
      </w:r>
      <w:r w:rsidR="00AE62F1" w:rsidRPr="00C47ADC">
        <w:rPr>
          <w:rFonts w:ascii="Times New Roman" w:hAnsi="Times New Roman" w:cs="Times New Roman"/>
          <w:sz w:val="28"/>
          <w:szCs w:val="28"/>
          <w:lang w:val="ru-RU"/>
        </w:rPr>
        <w:t>н</w:t>
      </w:r>
      <w:r w:rsidR="00AA2E84">
        <w:rPr>
          <w:rFonts w:ascii="Times New Roman" w:hAnsi="Times New Roman" w:cs="Times New Roman"/>
          <w:sz w:val="28"/>
          <w:szCs w:val="28"/>
          <w:lang w:val="ru-RU"/>
        </w:rPr>
        <w:t xml:space="preserve">езависимых экспертов </w:t>
      </w:r>
      <w:r w:rsidR="00AE62F1" w:rsidRPr="00C47ADC">
        <w:rPr>
          <w:rFonts w:ascii="Times New Roman" w:hAnsi="Times New Roman" w:cs="Times New Roman"/>
          <w:sz w:val="28"/>
          <w:szCs w:val="28"/>
          <w:lang w:val="ru-RU"/>
        </w:rPr>
        <w:t>к участию в контрольных и экспертно-аналитических мероприятиях</w:t>
      </w:r>
      <w:r w:rsidR="00AA2E84">
        <w:rPr>
          <w:rFonts w:ascii="Times New Roman" w:hAnsi="Times New Roman" w:cs="Times New Roman"/>
          <w:sz w:val="28"/>
          <w:szCs w:val="28"/>
          <w:lang w:val="ru-RU"/>
        </w:rPr>
        <w:tab/>
        <w:t>5</w:t>
      </w:r>
    </w:p>
    <w:p w:rsidR="009E23D2" w:rsidRPr="00C47ADC" w:rsidRDefault="009E23D2" w:rsidP="008A233C">
      <w:pPr>
        <w:tabs>
          <w:tab w:val="left" w:pos="9639"/>
        </w:tabs>
        <w:spacing w:after="120"/>
        <w:ind w:right="-286"/>
        <w:rPr>
          <w:rFonts w:ascii="Times New Roman" w:hAnsi="Times New Roman" w:cs="Times New Roman"/>
          <w:sz w:val="28"/>
          <w:szCs w:val="28"/>
          <w:lang w:val="ru-RU"/>
        </w:rPr>
      </w:pPr>
      <w:r w:rsidRPr="00C47ADC">
        <w:rPr>
          <w:rFonts w:ascii="Times New Roman" w:hAnsi="Times New Roman" w:cs="Times New Roman"/>
          <w:sz w:val="28"/>
          <w:szCs w:val="28"/>
          <w:lang w:val="ru-RU"/>
        </w:rPr>
        <w:t xml:space="preserve">5. Порядок </w:t>
      </w:r>
      <w:r w:rsidR="008A233C">
        <w:rPr>
          <w:rFonts w:ascii="Times New Roman" w:hAnsi="Times New Roman" w:cs="Times New Roman"/>
          <w:sz w:val="28"/>
          <w:szCs w:val="28"/>
          <w:lang w:val="ru-RU"/>
        </w:rPr>
        <w:t xml:space="preserve"> </w:t>
      </w:r>
      <w:r w:rsidRPr="00C47ADC">
        <w:rPr>
          <w:rFonts w:ascii="Times New Roman" w:hAnsi="Times New Roman" w:cs="Times New Roman"/>
          <w:sz w:val="28"/>
          <w:szCs w:val="28"/>
          <w:lang w:val="ru-RU"/>
        </w:rPr>
        <w:t xml:space="preserve">привлечения </w:t>
      </w:r>
      <w:r w:rsidR="008A233C">
        <w:rPr>
          <w:rFonts w:ascii="Times New Roman" w:hAnsi="Times New Roman" w:cs="Times New Roman"/>
          <w:sz w:val="28"/>
          <w:szCs w:val="28"/>
          <w:lang w:val="ru-RU"/>
        </w:rPr>
        <w:t xml:space="preserve"> </w:t>
      </w:r>
      <w:r w:rsidRPr="00C47ADC">
        <w:rPr>
          <w:rFonts w:ascii="Times New Roman" w:hAnsi="Times New Roman" w:cs="Times New Roman"/>
          <w:sz w:val="28"/>
          <w:szCs w:val="28"/>
          <w:lang w:val="ru-RU"/>
        </w:rPr>
        <w:t xml:space="preserve">специалистов </w:t>
      </w:r>
      <w:r w:rsidR="008A233C">
        <w:rPr>
          <w:rFonts w:ascii="Times New Roman" w:hAnsi="Times New Roman" w:cs="Times New Roman"/>
          <w:sz w:val="28"/>
          <w:szCs w:val="28"/>
          <w:lang w:val="ru-RU"/>
        </w:rPr>
        <w:t xml:space="preserve"> </w:t>
      </w:r>
      <w:r w:rsidRPr="00C47ADC">
        <w:rPr>
          <w:rFonts w:ascii="Times New Roman" w:hAnsi="Times New Roman" w:cs="Times New Roman"/>
          <w:sz w:val="28"/>
          <w:szCs w:val="28"/>
          <w:lang w:val="ru-RU"/>
        </w:rPr>
        <w:t xml:space="preserve">и </w:t>
      </w:r>
      <w:r w:rsidR="008A233C">
        <w:rPr>
          <w:rFonts w:ascii="Times New Roman" w:hAnsi="Times New Roman" w:cs="Times New Roman"/>
          <w:sz w:val="28"/>
          <w:szCs w:val="28"/>
          <w:lang w:val="ru-RU"/>
        </w:rPr>
        <w:t xml:space="preserve"> </w:t>
      </w:r>
      <w:r w:rsidRPr="00C47ADC">
        <w:rPr>
          <w:rFonts w:ascii="Times New Roman" w:hAnsi="Times New Roman" w:cs="Times New Roman"/>
          <w:sz w:val="28"/>
          <w:szCs w:val="28"/>
          <w:lang w:val="ru-RU"/>
        </w:rPr>
        <w:t>независимых экспертов к участию в контрольных или экспертно-аналитических мероприятиях</w:t>
      </w:r>
      <w:r w:rsidR="00AA2E84">
        <w:rPr>
          <w:rFonts w:ascii="Times New Roman" w:hAnsi="Times New Roman" w:cs="Times New Roman"/>
          <w:sz w:val="28"/>
          <w:szCs w:val="28"/>
          <w:lang w:val="ru-RU"/>
        </w:rPr>
        <w:t>………</w:t>
      </w:r>
      <w:r w:rsidR="008412F7">
        <w:rPr>
          <w:rFonts w:ascii="Times New Roman" w:hAnsi="Times New Roman" w:cs="Times New Roman"/>
          <w:sz w:val="28"/>
          <w:szCs w:val="28"/>
          <w:lang w:val="ru-RU"/>
        </w:rPr>
        <w:t>..</w:t>
      </w:r>
      <w:r w:rsidR="00AA2E84">
        <w:rPr>
          <w:rFonts w:ascii="Times New Roman" w:hAnsi="Times New Roman" w:cs="Times New Roman"/>
          <w:sz w:val="28"/>
          <w:szCs w:val="28"/>
          <w:lang w:val="ru-RU"/>
        </w:rPr>
        <w:t>……………</w:t>
      </w:r>
      <w:r w:rsidR="00AA2E84">
        <w:rPr>
          <w:rFonts w:ascii="Times New Roman" w:hAnsi="Times New Roman" w:cs="Times New Roman"/>
          <w:sz w:val="28"/>
          <w:szCs w:val="28"/>
          <w:lang w:val="ru-RU"/>
        </w:rPr>
        <w:tab/>
        <w:t>5</w:t>
      </w:r>
    </w:p>
    <w:p w:rsidR="009E23D2" w:rsidRPr="00C47ADC" w:rsidRDefault="009E23D2" w:rsidP="009E23D2">
      <w:pPr>
        <w:tabs>
          <w:tab w:val="left" w:pos="9639"/>
        </w:tabs>
        <w:spacing w:after="120"/>
        <w:ind w:right="-286"/>
        <w:jc w:val="both"/>
        <w:rPr>
          <w:rFonts w:ascii="Times New Roman" w:hAnsi="Times New Roman" w:cs="Times New Roman"/>
          <w:sz w:val="28"/>
          <w:szCs w:val="28"/>
          <w:lang w:val="ru-RU"/>
        </w:rPr>
      </w:pPr>
      <w:r w:rsidRPr="00C47ADC">
        <w:rPr>
          <w:rFonts w:ascii="Times New Roman" w:hAnsi="Times New Roman" w:cs="Times New Roman"/>
          <w:sz w:val="28"/>
          <w:szCs w:val="28"/>
          <w:lang w:val="ru-RU"/>
        </w:rPr>
        <w:t>6. Оформление договора возмездного оказания услуг или государственного контракта со специалистами или с независимыми экспертами</w:t>
      </w:r>
      <w:r w:rsidR="00AA2E84">
        <w:rPr>
          <w:rFonts w:ascii="Times New Roman" w:hAnsi="Times New Roman" w:cs="Times New Roman"/>
          <w:sz w:val="28"/>
          <w:szCs w:val="28"/>
          <w:lang w:val="ru-RU"/>
        </w:rPr>
        <w:t>………</w:t>
      </w:r>
      <w:r w:rsidR="008412F7">
        <w:rPr>
          <w:rFonts w:ascii="Times New Roman" w:hAnsi="Times New Roman" w:cs="Times New Roman"/>
          <w:sz w:val="28"/>
          <w:szCs w:val="28"/>
          <w:lang w:val="ru-RU"/>
        </w:rPr>
        <w:t>…</w:t>
      </w:r>
      <w:r w:rsidR="00AA2E84">
        <w:rPr>
          <w:rFonts w:ascii="Times New Roman" w:hAnsi="Times New Roman" w:cs="Times New Roman"/>
          <w:sz w:val="28"/>
          <w:szCs w:val="28"/>
          <w:lang w:val="ru-RU"/>
        </w:rPr>
        <w:t>…………</w:t>
      </w:r>
      <w:r w:rsidR="00AA2E84">
        <w:rPr>
          <w:rFonts w:ascii="Times New Roman" w:hAnsi="Times New Roman" w:cs="Times New Roman"/>
          <w:sz w:val="28"/>
          <w:szCs w:val="28"/>
          <w:lang w:val="ru-RU"/>
        </w:rPr>
        <w:tab/>
        <w:t>8</w:t>
      </w:r>
    </w:p>
    <w:p w:rsidR="009E23D2" w:rsidRPr="00C47ADC" w:rsidRDefault="009E23D2" w:rsidP="008A233C">
      <w:pPr>
        <w:tabs>
          <w:tab w:val="left" w:pos="9639"/>
        </w:tabs>
        <w:spacing w:after="120"/>
        <w:ind w:right="-286"/>
        <w:rPr>
          <w:rFonts w:ascii="Times New Roman" w:hAnsi="Times New Roman" w:cs="Times New Roman"/>
          <w:sz w:val="28"/>
          <w:szCs w:val="28"/>
          <w:lang w:val="ru-RU"/>
        </w:rPr>
      </w:pPr>
      <w:r w:rsidRPr="00C47ADC">
        <w:rPr>
          <w:rFonts w:ascii="Times New Roman" w:hAnsi="Times New Roman" w:cs="Times New Roman"/>
          <w:sz w:val="28"/>
          <w:szCs w:val="28"/>
          <w:lang w:val="ru-RU"/>
        </w:rPr>
        <w:t>7. </w:t>
      </w:r>
      <w:r w:rsidR="00AA2E84">
        <w:rPr>
          <w:rFonts w:ascii="Times New Roman" w:hAnsi="Times New Roman" w:cs="Times New Roman"/>
          <w:sz w:val="28"/>
          <w:szCs w:val="28"/>
          <w:lang w:val="ru-RU"/>
        </w:rPr>
        <w:t>Права</w:t>
      </w:r>
      <w:r w:rsidR="008A233C">
        <w:rPr>
          <w:rFonts w:ascii="Times New Roman" w:hAnsi="Times New Roman" w:cs="Times New Roman"/>
          <w:sz w:val="28"/>
          <w:szCs w:val="28"/>
          <w:lang w:val="ru-RU"/>
        </w:rPr>
        <w:t xml:space="preserve"> </w:t>
      </w:r>
      <w:r w:rsidR="00AA2E84">
        <w:rPr>
          <w:rFonts w:ascii="Times New Roman" w:hAnsi="Times New Roman" w:cs="Times New Roman"/>
          <w:sz w:val="28"/>
          <w:szCs w:val="28"/>
          <w:lang w:val="ru-RU"/>
        </w:rPr>
        <w:t xml:space="preserve"> и</w:t>
      </w:r>
      <w:r w:rsidR="008A233C">
        <w:rPr>
          <w:rFonts w:ascii="Times New Roman" w:hAnsi="Times New Roman" w:cs="Times New Roman"/>
          <w:sz w:val="28"/>
          <w:szCs w:val="28"/>
          <w:lang w:val="ru-RU"/>
        </w:rPr>
        <w:t xml:space="preserve"> </w:t>
      </w:r>
      <w:r w:rsidR="00AA2E84">
        <w:rPr>
          <w:rFonts w:ascii="Times New Roman" w:hAnsi="Times New Roman" w:cs="Times New Roman"/>
          <w:sz w:val="28"/>
          <w:szCs w:val="28"/>
          <w:lang w:val="ru-RU"/>
        </w:rPr>
        <w:t xml:space="preserve"> обязанности</w:t>
      </w:r>
      <w:r w:rsidR="008A233C">
        <w:rPr>
          <w:rFonts w:ascii="Times New Roman" w:hAnsi="Times New Roman" w:cs="Times New Roman"/>
          <w:sz w:val="28"/>
          <w:szCs w:val="28"/>
          <w:lang w:val="ru-RU"/>
        </w:rPr>
        <w:t xml:space="preserve">  </w:t>
      </w:r>
      <w:r w:rsidR="00AA2E84">
        <w:rPr>
          <w:rFonts w:ascii="Times New Roman" w:hAnsi="Times New Roman" w:cs="Times New Roman"/>
          <w:sz w:val="28"/>
          <w:szCs w:val="28"/>
          <w:lang w:val="ru-RU"/>
        </w:rPr>
        <w:t xml:space="preserve">привлекаемых </w:t>
      </w:r>
      <w:r w:rsidR="008A233C">
        <w:rPr>
          <w:rFonts w:ascii="Times New Roman" w:hAnsi="Times New Roman" w:cs="Times New Roman"/>
          <w:sz w:val="28"/>
          <w:szCs w:val="28"/>
          <w:lang w:val="ru-RU"/>
        </w:rPr>
        <w:t xml:space="preserve"> </w:t>
      </w:r>
      <w:r w:rsidR="00AA2E84">
        <w:rPr>
          <w:rFonts w:ascii="Times New Roman" w:hAnsi="Times New Roman" w:cs="Times New Roman"/>
          <w:sz w:val="28"/>
          <w:szCs w:val="28"/>
          <w:lang w:val="ru-RU"/>
        </w:rPr>
        <w:t xml:space="preserve">к </w:t>
      </w:r>
      <w:r w:rsidR="008A233C">
        <w:rPr>
          <w:rFonts w:ascii="Times New Roman" w:hAnsi="Times New Roman" w:cs="Times New Roman"/>
          <w:sz w:val="28"/>
          <w:szCs w:val="28"/>
          <w:lang w:val="ru-RU"/>
        </w:rPr>
        <w:t xml:space="preserve"> </w:t>
      </w:r>
      <w:r w:rsidR="00AA2E84">
        <w:rPr>
          <w:rFonts w:ascii="Times New Roman" w:hAnsi="Times New Roman" w:cs="Times New Roman"/>
          <w:sz w:val="28"/>
          <w:szCs w:val="28"/>
          <w:lang w:val="ru-RU"/>
        </w:rPr>
        <w:t xml:space="preserve">мероприятию </w:t>
      </w:r>
      <w:r w:rsidR="008A233C">
        <w:rPr>
          <w:rFonts w:ascii="Times New Roman" w:hAnsi="Times New Roman" w:cs="Times New Roman"/>
          <w:sz w:val="28"/>
          <w:szCs w:val="28"/>
          <w:lang w:val="ru-RU"/>
        </w:rPr>
        <w:t xml:space="preserve"> </w:t>
      </w:r>
      <w:r w:rsidR="00AA2E84">
        <w:rPr>
          <w:rFonts w:ascii="Times New Roman" w:hAnsi="Times New Roman" w:cs="Times New Roman"/>
          <w:sz w:val="28"/>
          <w:szCs w:val="28"/>
          <w:lang w:val="ru-RU"/>
        </w:rPr>
        <w:t>специалистов</w:t>
      </w:r>
      <w:r w:rsidR="008A233C">
        <w:rPr>
          <w:rFonts w:ascii="Times New Roman" w:hAnsi="Times New Roman" w:cs="Times New Roman"/>
          <w:sz w:val="28"/>
          <w:szCs w:val="28"/>
          <w:lang w:val="ru-RU"/>
        </w:rPr>
        <w:t xml:space="preserve"> </w:t>
      </w:r>
      <w:r w:rsidR="00AA2E84">
        <w:rPr>
          <w:rFonts w:ascii="Times New Roman" w:hAnsi="Times New Roman" w:cs="Times New Roman"/>
          <w:sz w:val="28"/>
          <w:szCs w:val="28"/>
          <w:lang w:val="ru-RU"/>
        </w:rPr>
        <w:t xml:space="preserve"> </w:t>
      </w:r>
      <w:r w:rsidR="00AA2E84" w:rsidRPr="00AA2E84">
        <w:rPr>
          <w:rFonts w:ascii="Times New Roman" w:hAnsi="Times New Roman" w:cs="Times New Roman"/>
          <w:sz w:val="28"/>
          <w:szCs w:val="28"/>
          <w:lang w:val="ru-RU"/>
        </w:rPr>
        <w:t>и</w:t>
      </w:r>
      <w:r w:rsidR="00AA2E84">
        <w:rPr>
          <w:rFonts w:ascii="Times New Roman" w:hAnsi="Times New Roman" w:cs="Times New Roman"/>
          <w:sz w:val="28"/>
          <w:szCs w:val="28"/>
          <w:lang w:val="ru-RU"/>
        </w:rPr>
        <w:t>ли</w:t>
      </w:r>
      <w:r w:rsidR="00AA2E84" w:rsidRPr="00AA2E84">
        <w:rPr>
          <w:rFonts w:ascii="Times New Roman" w:hAnsi="Times New Roman" w:cs="Times New Roman"/>
          <w:sz w:val="28"/>
          <w:szCs w:val="28"/>
          <w:lang w:val="ru-RU"/>
        </w:rPr>
        <w:t xml:space="preserve"> независимых </w:t>
      </w:r>
      <w:r w:rsidR="008A233C">
        <w:rPr>
          <w:rFonts w:ascii="Times New Roman" w:hAnsi="Times New Roman" w:cs="Times New Roman"/>
          <w:sz w:val="28"/>
          <w:szCs w:val="28"/>
          <w:lang w:val="ru-RU"/>
        </w:rPr>
        <w:t xml:space="preserve"> </w:t>
      </w:r>
      <w:r w:rsidR="00AA2E84" w:rsidRPr="00AA2E84">
        <w:rPr>
          <w:rFonts w:ascii="Times New Roman" w:hAnsi="Times New Roman" w:cs="Times New Roman"/>
          <w:sz w:val="28"/>
          <w:szCs w:val="28"/>
          <w:lang w:val="ru-RU"/>
        </w:rPr>
        <w:t xml:space="preserve">экспертов </w:t>
      </w:r>
      <w:r w:rsidR="00AA2E84">
        <w:rPr>
          <w:rFonts w:ascii="Times New Roman" w:hAnsi="Times New Roman" w:cs="Times New Roman"/>
          <w:sz w:val="28"/>
          <w:szCs w:val="28"/>
          <w:lang w:val="ru-RU"/>
        </w:rPr>
        <w:t>……</w:t>
      </w:r>
      <w:r w:rsidR="008A233C">
        <w:rPr>
          <w:rFonts w:ascii="Times New Roman" w:hAnsi="Times New Roman" w:cs="Times New Roman"/>
          <w:sz w:val="28"/>
          <w:szCs w:val="28"/>
          <w:lang w:val="ru-RU"/>
        </w:rPr>
        <w:t>………………………………….</w:t>
      </w:r>
      <w:r w:rsidR="00AA2E84">
        <w:rPr>
          <w:rFonts w:ascii="Times New Roman" w:hAnsi="Times New Roman" w:cs="Times New Roman"/>
          <w:sz w:val="28"/>
          <w:szCs w:val="28"/>
          <w:lang w:val="ru-RU"/>
        </w:rPr>
        <w:t>…</w:t>
      </w:r>
      <w:r w:rsidR="008412F7">
        <w:rPr>
          <w:rFonts w:ascii="Times New Roman" w:hAnsi="Times New Roman" w:cs="Times New Roman"/>
          <w:sz w:val="28"/>
          <w:szCs w:val="28"/>
          <w:lang w:val="ru-RU"/>
        </w:rPr>
        <w:t>..</w:t>
      </w:r>
      <w:r w:rsidR="00AA2E84">
        <w:rPr>
          <w:rFonts w:ascii="Times New Roman" w:hAnsi="Times New Roman" w:cs="Times New Roman"/>
          <w:sz w:val="28"/>
          <w:szCs w:val="28"/>
          <w:lang w:val="ru-RU"/>
        </w:rPr>
        <w:t>……………</w:t>
      </w:r>
      <w:r w:rsidR="008A233C">
        <w:rPr>
          <w:rFonts w:ascii="Times New Roman" w:hAnsi="Times New Roman" w:cs="Times New Roman"/>
          <w:sz w:val="28"/>
          <w:szCs w:val="28"/>
          <w:lang w:val="ru-RU"/>
        </w:rPr>
        <w:t>….</w:t>
      </w:r>
      <w:r w:rsidR="008A233C">
        <w:rPr>
          <w:rFonts w:ascii="Times New Roman" w:hAnsi="Times New Roman" w:cs="Times New Roman"/>
          <w:sz w:val="28"/>
          <w:szCs w:val="28"/>
          <w:lang w:val="ru-RU"/>
        </w:rPr>
        <w:tab/>
        <w:t>9</w:t>
      </w:r>
    </w:p>
    <w:p w:rsidR="00AA2E84" w:rsidRPr="00AA2E84" w:rsidRDefault="008A233C" w:rsidP="00AA2E84">
      <w:pPr>
        <w:tabs>
          <w:tab w:val="left" w:pos="9639"/>
        </w:tabs>
        <w:spacing w:after="120"/>
        <w:ind w:right="-286"/>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AA2E84" w:rsidRPr="00AA2E84">
        <w:rPr>
          <w:rFonts w:ascii="Times New Roman" w:hAnsi="Times New Roman" w:cs="Times New Roman"/>
          <w:sz w:val="28"/>
          <w:szCs w:val="28"/>
          <w:lang w:val="ru-RU"/>
        </w:rPr>
        <w:t>. </w:t>
      </w:r>
      <w:r>
        <w:rPr>
          <w:rFonts w:ascii="Times New Roman" w:hAnsi="Times New Roman" w:cs="Times New Roman"/>
          <w:sz w:val="28"/>
          <w:szCs w:val="28"/>
          <w:lang w:val="ru-RU"/>
        </w:rPr>
        <w:t>Требования к экспертному заключению внешних специалистов (независимых экспертов) или экспертной организации ……………..……………</w:t>
      </w:r>
      <w:r w:rsidR="008412F7">
        <w:rPr>
          <w:rFonts w:ascii="Times New Roman" w:hAnsi="Times New Roman" w:cs="Times New Roman"/>
          <w:sz w:val="28"/>
          <w:szCs w:val="28"/>
          <w:lang w:val="ru-RU"/>
        </w:rPr>
        <w:t>..</w:t>
      </w:r>
      <w:r>
        <w:rPr>
          <w:rFonts w:ascii="Times New Roman" w:hAnsi="Times New Roman" w:cs="Times New Roman"/>
          <w:sz w:val="28"/>
          <w:szCs w:val="28"/>
          <w:lang w:val="ru-RU"/>
        </w:rPr>
        <w:t>…………….</w:t>
      </w:r>
      <w:r>
        <w:rPr>
          <w:rFonts w:ascii="Times New Roman" w:hAnsi="Times New Roman" w:cs="Times New Roman"/>
          <w:sz w:val="28"/>
          <w:szCs w:val="28"/>
          <w:lang w:val="ru-RU"/>
        </w:rPr>
        <w:tab/>
        <w:t>10</w:t>
      </w:r>
    </w:p>
    <w:p w:rsidR="008A233C" w:rsidRPr="008A233C" w:rsidRDefault="008A233C" w:rsidP="008A233C">
      <w:pPr>
        <w:tabs>
          <w:tab w:val="left" w:pos="9639"/>
        </w:tabs>
        <w:spacing w:after="120"/>
        <w:ind w:right="-286"/>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Pr="008A233C">
        <w:rPr>
          <w:rFonts w:ascii="Times New Roman" w:hAnsi="Times New Roman" w:cs="Times New Roman"/>
          <w:sz w:val="28"/>
          <w:szCs w:val="28"/>
          <w:lang w:val="ru-RU"/>
        </w:rPr>
        <w:t>. Использование результатов работы специалистов и</w:t>
      </w:r>
      <w:r>
        <w:rPr>
          <w:rFonts w:ascii="Times New Roman" w:hAnsi="Times New Roman" w:cs="Times New Roman"/>
          <w:sz w:val="28"/>
          <w:szCs w:val="28"/>
          <w:lang w:val="ru-RU"/>
        </w:rPr>
        <w:t>ли</w:t>
      </w:r>
      <w:r w:rsidRPr="008A233C">
        <w:rPr>
          <w:rFonts w:ascii="Times New Roman" w:hAnsi="Times New Roman" w:cs="Times New Roman"/>
          <w:sz w:val="28"/>
          <w:szCs w:val="28"/>
          <w:lang w:val="ru-RU"/>
        </w:rPr>
        <w:t xml:space="preserve"> независимых экспертов</w:t>
      </w:r>
      <w:r>
        <w:rPr>
          <w:rFonts w:ascii="Times New Roman" w:hAnsi="Times New Roman" w:cs="Times New Roman"/>
          <w:sz w:val="28"/>
          <w:szCs w:val="28"/>
          <w:lang w:val="ru-RU"/>
        </w:rPr>
        <w:tab/>
        <w:t>12</w:t>
      </w:r>
    </w:p>
    <w:p w:rsidR="008A233C" w:rsidRPr="008A233C" w:rsidRDefault="008A233C" w:rsidP="008A233C">
      <w:pPr>
        <w:tabs>
          <w:tab w:val="left" w:pos="9639"/>
        </w:tabs>
        <w:spacing w:after="120"/>
        <w:ind w:right="-286"/>
        <w:jc w:val="both"/>
        <w:rPr>
          <w:rFonts w:ascii="Times New Roman" w:hAnsi="Times New Roman" w:cs="Times New Roman"/>
          <w:sz w:val="28"/>
          <w:szCs w:val="28"/>
          <w:lang w:val="ru-RU"/>
        </w:rPr>
      </w:pPr>
      <w:r>
        <w:rPr>
          <w:rFonts w:ascii="Times New Roman" w:hAnsi="Times New Roman" w:cs="Times New Roman"/>
          <w:sz w:val="28"/>
          <w:szCs w:val="28"/>
          <w:lang w:val="ru-RU"/>
        </w:rPr>
        <w:t>10</w:t>
      </w:r>
      <w:r w:rsidRPr="008A233C">
        <w:rPr>
          <w:rFonts w:ascii="Times New Roman" w:hAnsi="Times New Roman" w:cs="Times New Roman"/>
          <w:sz w:val="28"/>
          <w:szCs w:val="28"/>
          <w:lang w:val="ru-RU"/>
        </w:rPr>
        <w:t>. </w:t>
      </w:r>
      <w:r>
        <w:rPr>
          <w:rFonts w:ascii="Times New Roman" w:hAnsi="Times New Roman" w:cs="Times New Roman"/>
          <w:sz w:val="28"/>
          <w:szCs w:val="28"/>
          <w:lang w:val="ru-RU"/>
        </w:rPr>
        <w:t>Оплата труда экспертов………………………………</w:t>
      </w:r>
      <w:r w:rsidR="008412F7">
        <w:rPr>
          <w:rFonts w:ascii="Times New Roman" w:hAnsi="Times New Roman" w:cs="Times New Roman"/>
          <w:sz w:val="28"/>
          <w:szCs w:val="28"/>
          <w:lang w:val="ru-RU"/>
        </w:rPr>
        <w:t>.</w:t>
      </w:r>
      <w:r>
        <w:rPr>
          <w:rFonts w:ascii="Times New Roman" w:hAnsi="Times New Roman" w:cs="Times New Roman"/>
          <w:sz w:val="28"/>
          <w:szCs w:val="28"/>
          <w:lang w:val="ru-RU"/>
        </w:rPr>
        <w:t>………………………..</w:t>
      </w:r>
      <w:r w:rsidRPr="008A233C">
        <w:rPr>
          <w:rFonts w:ascii="Times New Roman" w:hAnsi="Times New Roman" w:cs="Times New Roman"/>
          <w:sz w:val="28"/>
          <w:szCs w:val="28"/>
          <w:lang w:val="ru-RU"/>
        </w:rPr>
        <w:tab/>
        <w:t>1</w:t>
      </w:r>
      <w:r>
        <w:rPr>
          <w:rFonts w:ascii="Times New Roman" w:hAnsi="Times New Roman" w:cs="Times New Roman"/>
          <w:sz w:val="28"/>
          <w:szCs w:val="28"/>
          <w:lang w:val="ru-RU"/>
        </w:rPr>
        <w:t>3</w:t>
      </w:r>
    </w:p>
    <w:p w:rsidR="00AA2E84" w:rsidRPr="00AA2E84" w:rsidRDefault="00AA2E84" w:rsidP="00AA2E84">
      <w:pPr>
        <w:tabs>
          <w:tab w:val="left" w:pos="9639"/>
        </w:tabs>
        <w:spacing w:after="120"/>
        <w:ind w:right="-286"/>
        <w:jc w:val="both"/>
        <w:rPr>
          <w:rFonts w:ascii="Times New Roman" w:hAnsi="Times New Roman" w:cs="Times New Roman"/>
          <w:sz w:val="28"/>
          <w:szCs w:val="28"/>
          <w:lang w:val="ru-RU"/>
        </w:rPr>
      </w:pPr>
    </w:p>
    <w:p w:rsidR="00AA2E84" w:rsidRPr="00AA2E84" w:rsidRDefault="00AA2E84" w:rsidP="00AA2E84">
      <w:pPr>
        <w:tabs>
          <w:tab w:val="left" w:pos="9639"/>
        </w:tabs>
        <w:spacing w:after="120"/>
        <w:ind w:right="-286"/>
        <w:jc w:val="both"/>
        <w:rPr>
          <w:rFonts w:ascii="Times New Roman" w:hAnsi="Times New Roman" w:cs="Times New Roman"/>
          <w:sz w:val="28"/>
          <w:szCs w:val="28"/>
          <w:lang w:val="ru-RU"/>
        </w:rPr>
      </w:pPr>
    </w:p>
    <w:p w:rsidR="009E23D2" w:rsidRPr="00C47ADC" w:rsidRDefault="009E23D2" w:rsidP="000411DE">
      <w:pPr>
        <w:tabs>
          <w:tab w:val="left" w:pos="9639"/>
        </w:tabs>
        <w:spacing w:after="120"/>
        <w:ind w:right="-286"/>
        <w:jc w:val="both"/>
        <w:rPr>
          <w:rFonts w:ascii="Times New Roman" w:hAnsi="Times New Roman" w:cs="Times New Roman"/>
          <w:sz w:val="28"/>
          <w:szCs w:val="28"/>
          <w:lang w:val="ru-RU"/>
        </w:rPr>
      </w:pPr>
    </w:p>
    <w:p w:rsidR="00CD7DD7" w:rsidRPr="00C47ADC" w:rsidRDefault="00CD7DD7" w:rsidP="000411DE">
      <w:pPr>
        <w:tabs>
          <w:tab w:val="left" w:pos="9639"/>
        </w:tabs>
        <w:spacing w:after="120"/>
        <w:ind w:right="-286"/>
        <w:jc w:val="both"/>
        <w:rPr>
          <w:rFonts w:ascii="Times New Roman" w:hAnsi="Times New Roman" w:cs="Times New Roman"/>
          <w:sz w:val="28"/>
          <w:szCs w:val="28"/>
          <w:lang w:val="ru-RU"/>
        </w:rPr>
      </w:pPr>
    </w:p>
    <w:p w:rsidR="00AE62F1" w:rsidRPr="00C47ADC" w:rsidRDefault="000411DE" w:rsidP="000411DE">
      <w:pPr>
        <w:tabs>
          <w:tab w:val="left" w:pos="9639"/>
        </w:tabs>
        <w:spacing w:after="120"/>
        <w:ind w:right="-286"/>
        <w:jc w:val="both"/>
        <w:rPr>
          <w:rFonts w:ascii="Times New Roman" w:hAnsi="Times New Roman" w:cs="Times New Roman"/>
          <w:bCs/>
          <w:sz w:val="28"/>
          <w:szCs w:val="28"/>
          <w:lang w:val="ru-RU"/>
        </w:rPr>
      </w:pPr>
      <w:r w:rsidRPr="00C47ADC">
        <w:rPr>
          <w:rFonts w:ascii="Times New Roman" w:hAnsi="Times New Roman" w:cs="Times New Roman"/>
          <w:sz w:val="28"/>
          <w:szCs w:val="28"/>
          <w:lang w:val="ru-RU"/>
        </w:rPr>
        <w:t>Приложение </w:t>
      </w:r>
      <w:r w:rsidR="00AE62F1" w:rsidRPr="00C47ADC">
        <w:rPr>
          <w:rFonts w:ascii="Times New Roman" w:hAnsi="Times New Roman" w:cs="Times New Roman"/>
          <w:sz w:val="28"/>
          <w:szCs w:val="28"/>
          <w:lang w:val="ru-RU"/>
        </w:rPr>
        <w:t>1.</w:t>
      </w:r>
      <w:r w:rsidRPr="00C47ADC">
        <w:rPr>
          <w:rFonts w:ascii="Times New Roman" w:hAnsi="Times New Roman" w:cs="Times New Roman"/>
          <w:sz w:val="28"/>
          <w:szCs w:val="28"/>
          <w:lang w:val="ru-RU"/>
        </w:rPr>
        <w:t> </w:t>
      </w:r>
      <w:r w:rsidRPr="00C47ADC">
        <w:rPr>
          <w:rFonts w:ascii="Times New Roman" w:hAnsi="Times New Roman" w:cs="Times New Roman"/>
          <w:bCs/>
          <w:sz w:val="28"/>
          <w:szCs w:val="28"/>
          <w:lang w:val="ru-RU"/>
        </w:rPr>
        <w:t xml:space="preserve">Образец </w:t>
      </w:r>
      <w:r w:rsidR="0008679D" w:rsidRPr="00C47ADC">
        <w:rPr>
          <w:rFonts w:ascii="Times New Roman" w:hAnsi="Times New Roman" w:cs="Times New Roman"/>
          <w:bCs/>
          <w:sz w:val="28"/>
          <w:szCs w:val="28"/>
          <w:lang w:val="ru-RU"/>
        </w:rPr>
        <w:t xml:space="preserve">Договора </w:t>
      </w:r>
      <w:r w:rsidR="008A233C">
        <w:rPr>
          <w:rFonts w:ascii="Times New Roman" w:hAnsi="Times New Roman" w:cs="Times New Roman"/>
          <w:bCs/>
          <w:sz w:val="28"/>
          <w:szCs w:val="28"/>
          <w:lang w:val="ru-RU"/>
        </w:rPr>
        <w:t xml:space="preserve">возмездного оказания услуг </w:t>
      </w:r>
      <w:r w:rsidRPr="00C47ADC">
        <w:rPr>
          <w:rFonts w:ascii="Times New Roman" w:hAnsi="Times New Roman" w:cs="Times New Roman"/>
          <w:bCs/>
          <w:sz w:val="28"/>
          <w:szCs w:val="28"/>
          <w:lang w:val="ru-RU"/>
        </w:rPr>
        <w:t>(Примерная форма)</w:t>
      </w:r>
    </w:p>
    <w:p w:rsidR="00687B42" w:rsidRPr="00687B42" w:rsidRDefault="000411DE" w:rsidP="00687B42">
      <w:pPr>
        <w:tabs>
          <w:tab w:val="left" w:pos="9639"/>
        </w:tabs>
        <w:spacing w:after="120"/>
        <w:ind w:right="-286"/>
        <w:jc w:val="both"/>
        <w:rPr>
          <w:rFonts w:ascii="Times New Roman" w:hAnsi="Times New Roman" w:cs="Times New Roman"/>
          <w:bCs/>
          <w:sz w:val="28"/>
          <w:szCs w:val="28"/>
          <w:lang w:val="ru-RU"/>
        </w:rPr>
      </w:pPr>
      <w:r w:rsidRPr="00C47ADC">
        <w:rPr>
          <w:rFonts w:ascii="Times New Roman" w:hAnsi="Times New Roman" w:cs="Times New Roman"/>
          <w:sz w:val="28"/>
          <w:szCs w:val="28"/>
          <w:lang w:val="ru-RU"/>
        </w:rPr>
        <w:t>Приложение </w:t>
      </w:r>
      <w:r w:rsidR="0008679D" w:rsidRPr="00C47ADC">
        <w:rPr>
          <w:rFonts w:ascii="Times New Roman" w:hAnsi="Times New Roman" w:cs="Times New Roman"/>
          <w:sz w:val="28"/>
          <w:szCs w:val="28"/>
          <w:lang w:val="ru-RU"/>
        </w:rPr>
        <w:t>2</w:t>
      </w:r>
      <w:r w:rsidR="00AE62F1" w:rsidRPr="00C47ADC">
        <w:rPr>
          <w:rFonts w:ascii="Times New Roman" w:hAnsi="Times New Roman" w:cs="Times New Roman"/>
          <w:sz w:val="28"/>
          <w:szCs w:val="28"/>
          <w:lang w:val="ru-RU"/>
        </w:rPr>
        <w:t>.</w:t>
      </w:r>
      <w:r w:rsidRPr="00C47ADC">
        <w:rPr>
          <w:rFonts w:ascii="Times New Roman" w:hAnsi="Times New Roman" w:cs="Times New Roman"/>
          <w:sz w:val="28"/>
          <w:szCs w:val="28"/>
          <w:lang w:val="ru-RU"/>
        </w:rPr>
        <w:t> Образец</w:t>
      </w:r>
      <w:r w:rsidRPr="00C47ADC">
        <w:rPr>
          <w:rFonts w:ascii="Times New Roman" w:hAnsi="Times New Roman" w:cs="Times New Roman"/>
          <w:bCs/>
          <w:sz w:val="28"/>
          <w:szCs w:val="28"/>
          <w:lang w:val="ru-RU"/>
        </w:rPr>
        <w:t xml:space="preserve"> </w:t>
      </w:r>
      <w:r w:rsidR="008A233C">
        <w:rPr>
          <w:rFonts w:ascii="Times New Roman" w:hAnsi="Times New Roman" w:cs="Times New Roman"/>
          <w:bCs/>
          <w:sz w:val="28"/>
          <w:szCs w:val="28"/>
          <w:lang w:val="ru-RU"/>
        </w:rPr>
        <w:t>А</w:t>
      </w:r>
      <w:r w:rsidRPr="00C47ADC">
        <w:rPr>
          <w:rFonts w:ascii="Times New Roman" w:hAnsi="Times New Roman" w:cs="Times New Roman"/>
          <w:bCs/>
          <w:sz w:val="28"/>
          <w:szCs w:val="28"/>
          <w:lang w:val="ru-RU"/>
        </w:rPr>
        <w:t xml:space="preserve">кта сдачи-приемки выполненных работ по </w:t>
      </w:r>
      <w:r w:rsidR="0008679D" w:rsidRPr="00C47ADC">
        <w:rPr>
          <w:rFonts w:ascii="Times New Roman" w:hAnsi="Times New Roman" w:cs="Times New Roman"/>
          <w:bCs/>
          <w:sz w:val="28"/>
          <w:szCs w:val="28"/>
          <w:lang w:val="ru-RU"/>
        </w:rPr>
        <w:t>Договору</w:t>
      </w:r>
      <w:r w:rsidR="00687B42" w:rsidRPr="00687B42">
        <w:rPr>
          <w:rFonts w:ascii="Times New Roman" w:hAnsi="Times New Roman" w:cs="Times New Roman"/>
          <w:bCs/>
          <w:sz w:val="28"/>
          <w:szCs w:val="28"/>
          <w:lang w:val="ru-RU"/>
        </w:rPr>
        <w:t xml:space="preserve"> возмездного</w:t>
      </w:r>
      <w:r w:rsidR="00687B42">
        <w:rPr>
          <w:rFonts w:ascii="Times New Roman" w:hAnsi="Times New Roman" w:cs="Times New Roman"/>
          <w:bCs/>
          <w:sz w:val="28"/>
          <w:szCs w:val="28"/>
          <w:lang w:val="ru-RU"/>
        </w:rPr>
        <w:t xml:space="preserve"> </w:t>
      </w:r>
      <w:r w:rsidR="00687B42" w:rsidRPr="00687B42">
        <w:rPr>
          <w:rFonts w:ascii="Times New Roman" w:hAnsi="Times New Roman" w:cs="Times New Roman"/>
          <w:bCs/>
          <w:sz w:val="28"/>
          <w:szCs w:val="28"/>
          <w:lang w:val="ru-RU"/>
        </w:rPr>
        <w:t xml:space="preserve"> оказания </w:t>
      </w:r>
      <w:r w:rsidR="00687B42">
        <w:rPr>
          <w:rFonts w:ascii="Times New Roman" w:hAnsi="Times New Roman" w:cs="Times New Roman"/>
          <w:bCs/>
          <w:sz w:val="28"/>
          <w:szCs w:val="28"/>
          <w:lang w:val="ru-RU"/>
        </w:rPr>
        <w:t xml:space="preserve"> </w:t>
      </w:r>
      <w:r w:rsidR="00687B42" w:rsidRPr="00687B42">
        <w:rPr>
          <w:rFonts w:ascii="Times New Roman" w:hAnsi="Times New Roman" w:cs="Times New Roman"/>
          <w:bCs/>
          <w:sz w:val="28"/>
          <w:szCs w:val="28"/>
          <w:lang w:val="ru-RU"/>
        </w:rPr>
        <w:t>услуг</w:t>
      </w:r>
      <w:r w:rsidR="00687B42">
        <w:rPr>
          <w:rFonts w:ascii="Times New Roman" w:hAnsi="Times New Roman" w:cs="Times New Roman"/>
          <w:bCs/>
          <w:sz w:val="28"/>
          <w:szCs w:val="28"/>
          <w:lang w:val="ru-RU"/>
        </w:rPr>
        <w:t xml:space="preserve"> </w:t>
      </w:r>
      <w:r w:rsidR="00687B42" w:rsidRPr="00687B42">
        <w:rPr>
          <w:rFonts w:ascii="Times New Roman" w:hAnsi="Times New Roman" w:cs="Times New Roman"/>
          <w:bCs/>
          <w:sz w:val="28"/>
          <w:szCs w:val="28"/>
          <w:lang w:val="ru-RU"/>
        </w:rPr>
        <w:t>(Примерная форма)</w:t>
      </w:r>
    </w:p>
    <w:p w:rsidR="00582F4C" w:rsidRPr="00C47ADC" w:rsidRDefault="00582F4C" w:rsidP="00687B42">
      <w:pPr>
        <w:tabs>
          <w:tab w:val="left" w:pos="9639"/>
        </w:tabs>
        <w:spacing w:after="120"/>
        <w:ind w:right="-286"/>
        <w:jc w:val="both"/>
        <w:rPr>
          <w:rFonts w:ascii="Times New Roman" w:eastAsia="Times New Roman" w:hAnsi="Times New Roman" w:cs="Times New Roman"/>
          <w:bCs/>
          <w:sz w:val="27"/>
          <w:szCs w:val="27"/>
          <w:lang w:val="ru-RU" w:eastAsia="ru-RU"/>
        </w:rPr>
      </w:pPr>
    </w:p>
    <w:p w:rsidR="00F01EEF" w:rsidRPr="00C47ADC" w:rsidRDefault="00F01EEF">
      <w:pPr>
        <w:rPr>
          <w:rFonts w:ascii="Times New Roman" w:eastAsia="Times New Roman" w:hAnsi="Times New Roman" w:cs="Times New Roman"/>
          <w:b/>
          <w:bCs/>
          <w:sz w:val="27"/>
          <w:szCs w:val="27"/>
          <w:lang w:val="ru-RU" w:eastAsia="ru-RU"/>
        </w:rPr>
      </w:pPr>
      <w:r w:rsidRPr="00C47ADC">
        <w:rPr>
          <w:rFonts w:ascii="Times New Roman" w:eastAsia="Times New Roman" w:hAnsi="Times New Roman" w:cs="Times New Roman"/>
          <w:b/>
          <w:bCs/>
          <w:sz w:val="27"/>
          <w:szCs w:val="27"/>
          <w:lang w:val="ru-RU" w:eastAsia="ru-RU"/>
        </w:rPr>
        <w:br w:type="page"/>
      </w:r>
    </w:p>
    <w:p w:rsidR="00E97356" w:rsidRPr="00C47ADC" w:rsidRDefault="00E97356" w:rsidP="0004203E">
      <w:pPr>
        <w:spacing w:after="0" w:line="240" w:lineRule="auto"/>
        <w:ind w:firstLine="567"/>
        <w:jc w:val="both"/>
        <w:outlineLvl w:val="2"/>
        <w:rPr>
          <w:rFonts w:ascii="Times New Roman" w:eastAsia="Times New Roman" w:hAnsi="Times New Roman" w:cs="Times New Roman"/>
          <w:b/>
          <w:bCs/>
          <w:sz w:val="28"/>
          <w:szCs w:val="28"/>
          <w:lang w:val="ru-RU" w:eastAsia="ru-RU"/>
        </w:rPr>
      </w:pPr>
      <w:r w:rsidRPr="00C47ADC">
        <w:rPr>
          <w:rFonts w:ascii="Times New Roman" w:eastAsia="Times New Roman" w:hAnsi="Times New Roman" w:cs="Times New Roman"/>
          <w:b/>
          <w:bCs/>
          <w:sz w:val="28"/>
          <w:szCs w:val="28"/>
          <w:lang w:val="ru-RU" w:eastAsia="ru-RU"/>
        </w:rPr>
        <w:lastRenderedPageBreak/>
        <w:t>1. Общие положения</w:t>
      </w:r>
    </w:p>
    <w:p w:rsidR="0004203E" w:rsidRPr="00C47ADC" w:rsidRDefault="0004203E" w:rsidP="0004203E">
      <w:pPr>
        <w:spacing w:after="0" w:line="240" w:lineRule="auto"/>
        <w:ind w:firstLine="567"/>
        <w:jc w:val="both"/>
        <w:rPr>
          <w:rFonts w:ascii="Times New Roman" w:eastAsia="Times New Roman" w:hAnsi="Times New Roman" w:cs="Times New Roman"/>
          <w:sz w:val="8"/>
          <w:szCs w:val="8"/>
          <w:lang w:val="ru-RU" w:eastAsia="ru-RU"/>
        </w:rPr>
      </w:pPr>
    </w:p>
    <w:p w:rsidR="008B7877" w:rsidRPr="00C47ADC" w:rsidRDefault="0004203E" w:rsidP="008B7877">
      <w:pPr>
        <w:tabs>
          <w:tab w:val="left" w:pos="8647"/>
        </w:tabs>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1.1. </w:t>
      </w:r>
      <w:r w:rsidR="00755BF0" w:rsidRPr="00C47ADC">
        <w:rPr>
          <w:rFonts w:ascii="Times New Roman" w:eastAsia="Times New Roman" w:hAnsi="Times New Roman" w:cs="Times New Roman"/>
          <w:sz w:val="28"/>
          <w:szCs w:val="28"/>
          <w:lang w:val="ru-RU" w:eastAsia="ru-RU"/>
        </w:rPr>
        <w:t>Стандарт «</w:t>
      </w:r>
      <w:r w:rsidR="00E97356" w:rsidRPr="00C47ADC">
        <w:rPr>
          <w:rFonts w:ascii="Times New Roman" w:eastAsia="Times New Roman" w:hAnsi="Times New Roman" w:cs="Times New Roman"/>
          <w:sz w:val="28"/>
          <w:szCs w:val="28"/>
          <w:lang w:val="ru-RU" w:eastAsia="ru-RU"/>
        </w:rPr>
        <w:t xml:space="preserve">Порядок </w:t>
      </w:r>
      <w:r w:rsidR="00755BF0" w:rsidRPr="00C47ADC">
        <w:rPr>
          <w:rFonts w:ascii="Times New Roman" w:eastAsia="Times New Roman" w:hAnsi="Times New Roman" w:cs="Times New Roman"/>
          <w:sz w:val="28"/>
          <w:szCs w:val="28"/>
          <w:lang w:val="ru-RU" w:eastAsia="ru-RU"/>
        </w:rPr>
        <w:t>привлечения специалистов государственных и негосударственных  организаций,  а  также  независимых экспертов  к  участию  в  контрольных  и</w:t>
      </w:r>
      <w:r w:rsidR="008B7877" w:rsidRPr="00C47ADC">
        <w:rPr>
          <w:rFonts w:ascii="Times New Roman" w:eastAsia="Times New Roman" w:hAnsi="Times New Roman" w:cs="Times New Roman"/>
          <w:sz w:val="28"/>
          <w:szCs w:val="28"/>
          <w:lang w:val="ru-RU" w:eastAsia="ru-RU"/>
        </w:rPr>
        <w:t xml:space="preserve"> (или)</w:t>
      </w:r>
      <w:r w:rsidR="00755BF0" w:rsidRPr="00C47ADC">
        <w:rPr>
          <w:rFonts w:ascii="Times New Roman" w:eastAsia="Times New Roman" w:hAnsi="Times New Roman" w:cs="Times New Roman"/>
          <w:sz w:val="28"/>
          <w:szCs w:val="28"/>
          <w:lang w:val="ru-RU" w:eastAsia="ru-RU"/>
        </w:rPr>
        <w:t xml:space="preserve">  экспертно - аналитических  мероприятиях,  проводимых  Счетной  палатой  Чукотского автономного  округа,  по  вопросам,  требующим  специальных  знаний  и  навыков</w:t>
      </w:r>
      <w:r w:rsidR="00B2622C" w:rsidRPr="00C47ADC">
        <w:rPr>
          <w:rFonts w:ascii="Times New Roman" w:eastAsia="Times New Roman" w:hAnsi="Times New Roman" w:cs="Times New Roman"/>
          <w:sz w:val="28"/>
          <w:szCs w:val="28"/>
          <w:lang w:val="ru-RU" w:eastAsia="ru-RU"/>
        </w:rPr>
        <w:t>»</w:t>
      </w:r>
      <w:r w:rsidR="003A095B" w:rsidRPr="00C47ADC">
        <w:rPr>
          <w:rFonts w:ascii="Times New Roman" w:eastAsia="Times New Roman" w:hAnsi="Times New Roman" w:cs="Times New Roman"/>
          <w:sz w:val="28"/>
          <w:szCs w:val="28"/>
          <w:lang w:val="ru-RU" w:eastAsia="ru-RU"/>
        </w:rPr>
        <w:t xml:space="preserve">  </w:t>
      </w:r>
      <w:r w:rsidR="008B7877" w:rsidRPr="00C47ADC">
        <w:rPr>
          <w:rFonts w:ascii="Times New Roman" w:eastAsia="Times New Roman" w:hAnsi="Times New Roman" w:cs="Times New Roman"/>
          <w:sz w:val="28"/>
          <w:szCs w:val="28"/>
          <w:lang w:val="ru-RU" w:eastAsia="ru-RU"/>
        </w:rPr>
        <w:t>(СФК 006) (далее – Стандарт) разработан в соответствии со статьей  11 Федерального закона от  7  февраля 2011  года № 6</w:t>
      </w:r>
      <w:r w:rsidR="008B7877" w:rsidRPr="00C47ADC">
        <w:rPr>
          <w:rFonts w:ascii="Times New Roman" w:eastAsia="Times New Roman" w:hAnsi="Times New Roman" w:cs="Times New Roman"/>
          <w:sz w:val="28"/>
          <w:szCs w:val="28"/>
          <w:lang w:val="ru-RU" w:eastAsia="ru-RU"/>
        </w:rPr>
        <w:noBreakHyphen/>
        <w:t>ФЗ «Об  общих принципах организации и деятельности контрольно-счетных органов субъектов Российской Федерации и контрольно-счетных органов муниципальных образований»</w:t>
      </w:r>
      <w:r w:rsidR="00B2622C" w:rsidRPr="00C47ADC">
        <w:rPr>
          <w:rFonts w:ascii="Times New Roman" w:eastAsia="Times New Roman" w:hAnsi="Times New Roman" w:cs="Times New Roman"/>
          <w:sz w:val="28"/>
          <w:szCs w:val="28"/>
          <w:lang w:val="ru-RU" w:eastAsia="ru-RU"/>
        </w:rPr>
        <w:t xml:space="preserve"> и</w:t>
      </w:r>
      <w:r w:rsidR="008B7877" w:rsidRPr="00C47ADC">
        <w:rPr>
          <w:rFonts w:ascii="Times New Roman" w:eastAsia="Times New Roman" w:hAnsi="Times New Roman" w:cs="Times New Roman"/>
          <w:sz w:val="28"/>
          <w:szCs w:val="28"/>
          <w:lang w:val="ru-RU" w:eastAsia="ru-RU"/>
        </w:rPr>
        <w:t xml:space="preserve"> статьей 2 Закона Чукотского автономного округа от 30 июня 1998 года № 36</w:t>
      </w:r>
      <w:r w:rsidR="008B7877" w:rsidRPr="00C47ADC">
        <w:rPr>
          <w:rFonts w:ascii="Times New Roman" w:eastAsia="Times New Roman" w:hAnsi="Times New Roman" w:cs="Times New Roman"/>
          <w:sz w:val="28"/>
          <w:szCs w:val="28"/>
          <w:lang w:val="ru-RU" w:eastAsia="ru-RU"/>
        </w:rPr>
        <w:noBreakHyphen/>
        <w:t>ОЗ «О Счетной палате Чу</w:t>
      </w:r>
      <w:r w:rsidR="00B023F3" w:rsidRPr="00C47ADC">
        <w:rPr>
          <w:rFonts w:ascii="Times New Roman" w:eastAsia="Times New Roman" w:hAnsi="Times New Roman" w:cs="Times New Roman"/>
          <w:sz w:val="28"/>
          <w:szCs w:val="28"/>
          <w:lang w:val="ru-RU" w:eastAsia="ru-RU"/>
        </w:rPr>
        <w:t xml:space="preserve">котского автономного округа», с </w:t>
      </w:r>
      <w:r w:rsidR="008B7877" w:rsidRPr="00C47ADC">
        <w:rPr>
          <w:rFonts w:ascii="Times New Roman" w:eastAsia="Times New Roman" w:hAnsi="Times New Roman" w:cs="Times New Roman"/>
          <w:sz w:val="28"/>
          <w:szCs w:val="28"/>
          <w:lang w:val="ru-RU" w:eastAsia="ru-RU"/>
        </w:rPr>
        <w:t>учетом требований действующих стандартов Счетной палаты Российской Федерации регламентирующих правила организации и проведения контрольных и экспертно-аналитических мероприятий.</w:t>
      </w:r>
    </w:p>
    <w:p w:rsidR="00E97356" w:rsidRPr="00C47ADC" w:rsidRDefault="0004203E"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1.2. </w:t>
      </w:r>
      <w:r w:rsidR="008F04E4" w:rsidRPr="00C47ADC">
        <w:rPr>
          <w:rFonts w:ascii="Times New Roman" w:eastAsia="Times New Roman" w:hAnsi="Times New Roman" w:cs="Times New Roman"/>
          <w:sz w:val="28"/>
          <w:szCs w:val="28"/>
          <w:lang w:val="ru-RU" w:eastAsia="ru-RU"/>
        </w:rPr>
        <w:t>Стандарт</w:t>
      </w:r>
      <w:r w:rsidR="00E97356" w:rsidRPr="00C47ADC">
        <w:rPr>
          <w:rFonts w:ascii="Times New Roman" w:eastAsia="Times New Roman" w:hAnsi="Times New Roman" w:cs="Times New Roman"/>
          <w:sz w:val="28"/>
          <w:szCs w:val="28"/>
          <w:lang w:val="ru-RU" w:eastAsia="ru-RU"/>
        </w:rPr>
        <w:t xml:space="preserve"> устанавливает основания привлечения специалистов</w:t>
      </w:r>
      <w:r w:rsidR="00E05B1B" w:rsidRPr="00C47ADC">
        <w:rPr>
          <w:rFonts w:ascii="Times New Roman" w:eastAsia="Times New Roman" w:hAnsi="Times New Roman" w:cs="Times New Roman"/>
          <w:sz w:val="28"/>
          <w:szCs w:val="28"/>
          <w:lang w:val="ru-RU" w:eastAsia="ru-RU"/>
        </w:rPr>
        <w:t xml:space="preserve">  </w:t>
      </w:r>
      <w:r w:rsidR="00EC5EC8" w:rsidRPr="00C47ADC">
        <w:rPr>
          <w:rFonts w:ascii="Times New Roman" w:eastAsia="Times New Roman" w:hAnsi="Times New Roman" w:cs="Times New Roman"/>
          <w:sz w:val="28"/>
          <w:szCs w:val="28"/>
          <w:lang w:val="ru-RU" w:eastAsia="ru-RU"/>
        </w:rPr>
        <w:t xml:space="preserve">государственных </w:t>
      </w:r>
      <w:r w:rsidR="00C8232D" w:rsidRPr="00C47ADC">
        <w:rPr>
          <w:rFonts w:ascii="Times New Roman" w:eastAsia="Times New Roman" w:hAnsi="Times New Roman" w:cs="Times New Roman"/>
          <w:sz w:val="28"/>
          <w:szCs w:val="28"/>
          <w:lang w:val="ru-RU" w:eastAsia="ru-RU"/>
        </w:rPr>
        <w:t>(</w:t>
      </w:r>
      <w:r w:rsidR="00EC5EC8" w:rsidRPr="00C47ADC">
        <w:rPr>
          <w:rFonts w:ascii="Times New Roman" w:eastAsia="Times New Roman" w:hAnsi="Times New Roman" w:cs="Times New Roman"/>
          <w:sz w:val="28"/>
          <w:szCs w:val="28"/>
          <w:lang w:val="ru-RU" w:eastAsia="ru-RU"/>
        </w:rPr>
        <w:t>негосударственных</w:t>
      </w:r>
      <w:r w:rsidR="00C8232D" w:rsidRPr="00C47ADC">
        <w:rPr>
          <w:rFonts w:ascii="Times New Roman" w:eastAsia="Times New Roman" w:hAnsi="Times New Roman" w:cs="Times New Roman"/>
          <w:sz w:val="28"/>
          <w:szCs w:val="28"/>
          <w:lang w:val="ru-RU" w:eastAsia="ru-RU"/>
        </w:rPr>
        <w:t>)</w:t>
      </w:r>
      <w:r w:rsidR="00EC5EC8" w:rsidRPr="00C47ADC">
        <w:rPr>
          <w:rFonts w:ascii="Times New Roman" w:eastAsia="Times New Roman" w:hAnsi="Times New Roman" w:cs="Times New Roman"/>
          <w:sz w:val="28"/>
          <w:szCs w:val="28"/>
          <w:lang w:val="ru-RU" w:eastAsia="ru-RU"/>
        </w:rPr>
        <w:t xml:space="preserve">  организаций (далее – специалисты) </w:t>
      </w:r>
      <w:r w:rsidR="00E05B1B" w:rsidRPr="00C47ADC">
        <w:rPr>
          <w:rFonts w:ascii="Times New Roman" w:eastAsia="Times New Roman" w:hAnsi="Times New Roman" w:cs="Times New Roman"/>
          <w:sz w:val="28"/>
          <w:szCs w:val="28"/>
          <w:lang w:val="ru-RU" w:eastAsia="ru-RU"/>
        </w:rPr>
        <w:t>и</w:t>
      </w:r>
      <w:r w:rsidR="00C8232D" w:rsidRPr="00C47ADC">
        <w:rPr>
          <w:rFonts w:ascii="Times New Roman" w:eastAsia="Times New Roman" w:hAnsi="Times New Roman" w:cs="Times New Roman"/>
          <w:sz w:val="28"/>
          <w:szCs w:val="28"/>
          <w:lang w:val="ru-RU" w:eastAsia="ru-RU"/>
        </w:rPr>
        <w:t>ли</w:t>
      </w:r>
      <w:r w:rsidR="00E05B1B"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 xml:space="preserve">независимых экспертов к участию в контрольных и экспертно-аналитических мероприятиях, проводимых </w:t>
      </w:r>
      <w:r w:rsidR="00CC2948" w:rsidRPr="00C47ADC">
        <w:rPr>
          <w:rFonts w:ascii="Times New Roman" w:eastAsia="Times New Roman" w:hAnsi="Times New Roman" w:cs="Times New Roman"/>
          <w:sz w:val="28"/>
          <w:szCs w:val="28"/>
          <w:lang w:val="ru-RU" w:eastAsia="ru-RU"/>
        </w:rPr>
        <w:t>Счетной палатой Чукотского автономного округа</w:t>
      </w:r>
      <w:r w:rsidR="00E97356" w:rsidRPr="00C47ADC">
        <w:rPr>
          <w:rFonts w:ascii="Times New Roman" w:eastAsia="Times New Roman" w:hAnsi="Times New Roman" w:cs="Times New Roman"/>
          <w:sz w:val="28"/>
          <w:szCs w:val="28"/>
          <w:lang w:val="ru-RU" w:eastAsia="ru-RU"/>
        </w:rPr>
        <w:t xml:space="preserve"> (далее </w:t>
      </w:r>
      <w:r w:rsidR="00CC2948" w:rsidRPr="00C47ADC">
        <w:rPr>
          <w:rFonts w:ascii="Times New Roman" w:eastAsia="Times New Roman" w:hAnsi="Times New Roman" w:cs="Times New Roman"/>
          <w:sz w:val="28"/>
          <w:szCs w:val="28"/>
          <w:lang w:val="ru-RU" w:eastAsia="ru-RU"/>
        </w:rPr>
        <w:t>– Счетная палата</w:t>
      </w:r>
      <w:r w:rsidR="00E97356" w:rsidRPr="00C47ADC">
        <w:rPr>
          <w:rFonts w:ascii="Times New Roman" w:eastAsia="Times New Roman" w:hAnsi="Times New Roman" w:cs="Times New Roman"/>
          <w:sz w:val="28"/>
          <w:szCs w:val="28"/>
          <w:lang w:val="ru-RU" w:eastAsia="ru-RU"/>
        </w:rPr>
        <w:t>), а также порядок использования результатов их работы.</w:t>
      </w:r>
    </w:p>
    <w:p w:rsidR="00E97356" w:rsidRPr="00C47ADC" w:rsidRDefault="0004203E"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1.3. </w:t>
      </w:r>
      <w:r w:rsidR="00E97356" w:rsidRPr="00C47ADC">
        <w:rPr>
          <w:rFonts w:ascii="Times New Roman" w:eastAsia="Times New Roman" w:hAnsi="Times New Roman" w:cs="Times New Roman"/>
          <w:sz w:val="28"/>
          <w:szCs w:val="28"/>
          <w:lang w:val="ru-RU" w:eastAsia="ru-RU"/>
        </w:rPr>
        <w:t xml:space="preserve">Положения </w:t>
      </w:r>
      <w:r w:rsidR="008F04E4" w:rsidRPr="00C47ADC">
        <w:rPr>
          <w:rFonts w:ascii="Times New Roman" w:eastAsia="Times New Roman" w:hAnsi="Times New Roman" w:cs="Times New Roman"/>
          <w:sz w:val="28"/>
          <w:szCs w:val="28"/>
          <w:lang w:val="ru-RU" w:eastAsia="ru-RU"/>
        </w:rPr>
        <w:t>Стандарта</w:t>
      </w:r>
      <w:r w:rsidR="00E97356" w:rsidRPr="00C47ADC">
        <w:rPr>
          <w:rFonts w:ascii="Times New Roman" w:eastAsia="Times New Roman" w:hAnsi="Times New Roman" w:cs="Times New Roman"/>
          <w:sz w:val="28"/>
          <w:szCs w:val="28"/>
          <w:lang w:val="ru-RU" w:eastAsia="ru-RU"/>
        </w:rPr>
        <w:t xml:space="preserve"> </w:t>
      </w:r>
      <w:r w:rsidR="00465F99" w:rsidRPr="00C47ADC">
        <w:rPr>
          <w:rFonts w:ascii="Times New Roman" w:eastAsia="Times New Roman" w:hAnsi="Times New Roman" w:cs="Times New Roman"/>
          <w:sz w:val="28"/>
          <w:szCs w:val="28"/>
          <w:lang w:val="ru-RU" w:eastAsia="ru-RU"/>
        </w:rPr>
        <w:t xml:space="preserve">не </w:t>
      </w:r>
      <w:r w:rsidR="00E97356" w:rsidRPr="00C47ADC">
        <w:rPr>
          <w:rFonts w:ascii="Times New Roman" w:eastAsia="Times New Roman" w:hAnsi="Times New Roman" w:cs="Times New Roman"/>
          <w:sz w:val="28"/>
          <w:szCs w:val="28"/>
          <w:lang w:val="ru-RU" w:eastAsia="ru-RU"/>
        </w:rPr>
        <w:t xml:space="preserve">распространяются на проводимые </w:t>
      </w:r>
      <w:r w:rsidR="00CC2948" w:rsidRPr="00C47ADC">
        <w:rPr>
          <w:rFonts w:ascii="Times New Roman" w:eastAsia="Times New Roman" w:hAnsi="Times New Roman" w:cs="Times New Roman"/>
          <w:sz w:val="28"/>
          <w:szCs w:val="28"/>
          <w:lang w:val="ru-RU" w:eastAsia="ru-RU"/>
        </w:rPr>
        <w:t>Счетной палатой</w:t>
      </w:r>
      <w:r w:rsidR="00E97356" w:rsidRPr="00C47ADC">
        <w:rPr>
          <w:rFonts w:ascii="Times New Roman" w:eastAsia="Times New Roman" w:hAnsi="Times New Roman" w:cs="Times New Roman"/>
          <w:sz w:val="28"/>
          <w:szCs w:val="28"/>
          <w:lang w:val="ru-RU" w:eastAsia="ru-RU"/>
        </w:rPr>
        <w:t xml:space="preserve"> совместно с органами прокуратуры, правоохранительными органами и органами безопасности контрольные и</w:t>
      </w:r>
      <w:r w:rsidR="00465F99" w:rsidRPr="00C47ADC">
        <w:rPr>
          <w:rFonts w:ascii="Times New Roman" w:eastAsia="Times New Roman" w:hAnsi="Times New Roman" w:cs="Times New Roman"/>
          <w:sz w:val="28"/>
          <w:szCs w:val="28"/>
          <w:lang w:val="ru-RU" w:eastAsia="ru-RU"/>
        </w:rPr>
        <w:t xml:space="preserve"> (или)</w:t>
      </w:r>
      <w:r w:rsidR="00E97356" w:rsidRPr="00C47ADC">
        <w:rPr>
          <w:rFonts w:ascii="Times New Roman" w:eastAsia="Times New Roman" w:hAnsi="Times New Roman" w:cs="Times New Roman"/>
          <w:sz w:val="28"/>
          <w:szCs w:val="28"/>
          <w:lang w:val="ru-RU" w:eastAsia="ru-RU"/>
        </w:rPr>
        <w:t xml:space="preserve"> экспертно-аналитические мероприятия, взаимодействие с которыми определяется соответствующими соглашениями о сотрудничестве.</w:t>
      </w:r>
    </w:p>
    <w:p w:rsidR="00EA782C" w:rsidRPr="00E407B2" w:rsidRDefault="00EA782C" w:rsidP="00F170C8">
      <w:pPr>
        <w:spacing w:after="0" w:line="240" w:lineRule="auto"/>
        <w:ind w:firstLine="567"/>
        <w:jc w:val="both"/>
        <w:outlineLvl w:val="2"/>
        <w:rPr>
          <w:rFonts w:ascii="Times New Roman" w:eastAsia="Times New Roman" w:hAnsi="Times New Roman" w:cs="Times New Roman"/>
          <w:b/>
          <w:bCs/>
          <w:sz w:val="8"/>
          <w:szCs w:val="8"/>
          <w:lang w:val="ru-RU" w:eastAsia="ru-RU"/>
        </w:rPr>
      </w:pPr>
    </w:p>
    <w:p w:rsidR="00F170C8" w:rsidRPr="00C47ADC" w:rsidRDefault="00F170C8" w:rsidP="00F170C8">
      <w:pPr>
        <w:spacing w:after="0" w:line="240" w:lineRule="auto"/>
        <w:ind w:firstLine="567"/>
        <w:jc w:val="both"/>
        <w:outlineLvl w:val="2"/>
        <w:rPr>
          <w:rFonts w:ascii="Times New Roman" w:eastAsia="Times New Roman" w:hAnsi="Times New Roman" w:cs="Times New Roman"/>
          <w:b/>
          <w:bCs/>
          <w:sz w:val="28"/>
          <w:szCs w:val="28"/>
          <w:lang w:val="ru-RU" w:eastAsia="ru-RU"/>
        </w:rPr>
      </w:pPr>
      <w:r w:rsidRPr="00C47ADC">
        <w:rPr>
          <w:rFonts w:ascii="Times New Roman" w:eastAsia="Times New Roman" w:hAnsi="Times New Roman" w:cs="Times New Roman"/>
          <w:b/>
          <w:bCs/>
          <w:sz w:val="28"/>
          <w:szCs w:val="28"/>
          <w:lang w:val="ru-RU" w:eastAsia="ru-RU"/>
        </w:rPr>
        <w:t>2. Основные понятия и определения</w:t>
      </w:r>
      <w:r w:rsidR="00C8232D" w:rsidRPr="00C47ADC">
        <w:rPr>
          <w:rFonts w:ascii="Times New Roman" w:eastAsia="Times New Roman" w:hAnsi="Times New Roman" w:cs="Times New Roman"/>
          <w:b/>
          <w:bCs/>
          <w:sz w:val="28"/>
          <w:szCs w:val="28"/>
          <w:lang w:val="ru-RU" w:eastAsia="ru-RU"/>
        </w:rPr>
        <w:t>,</w:t>
      </w:r>
      <w:r w:rsidR="00B2622C" w:rsidRPr="00C47ADC">
        <w:rPr>
          <w:rFonts w:ascii="Times New Roman" w:eastAsia="Times New Roman" w:hAnsi="Times New Roman" w:cs="Times New Roman"/>
          <w:b/>
          <w:bCs/>
          <w:sz w:val="28"/>
          <w:szCs w:val="28"/>
          <w:lang w:val="ru-RU" w:eastAsia="ru-RU"/>
        </w:rPr>
        <w:t xml:space="preserve"> применяемые в Стандарте</w:t>
      </w:r>
    </w:p>
    <w:p w:rsidR="00EA782C" w:rsidRPr="00C47ADC" w:rsidRDefault="00EA782C" w:rsidP="00F170C8">
      <w:pPr>
        <w:spacing w:after="0" w:line="240" w:lineRule="auto"/>
        <w:ind w:firstLine="567"/>
        <w:jc w:val="both"/>
        <w:outlineLvl w:val="2"/>
        <w:rPr>
          <w:rFonts w:ascii="Times New Roman" w:eastAsia="Times New Roman" w:hAnsi="Times New Roman" w:cs="Times New Roman"/>
          <w:b/>
          <w:bCs/>
          <w:sz w:val="8"/>
          <w:szCs w:val="8"/>
          <w:lang w:val="ru-RU" w:eastAsia="ru-RU"/>
        </w:rPr>
      </w:pPr>
    </w:p>
    <w:p w:rsidR="00F170C8" w:rsidRPr="00C47ADC" w:rsidRDefault="00F170C8" w:rsidP="00F170C8">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b/>
          <w:sz w:val="28"/>
          <w:szCs w:val="28"/>
          <w:lang w:val="ru-RU" w:eastAsia="ru-RU"/>
        </w:rPr>
        <w:t>Экспертиза</w:t>
      </w:r>
      <w:r w:rsidRPr="00C47ADC">
        <w:rPr>
          <w:rFonts w:ascii="Times New Roman" w:eastAsia="Times New Roman" w:hAnsi="Times New Roman" w:cs="Times New Roman"/>
          <w:sz w:val="28"/>
          <w:szCs w:val="28"/>
          <w:lang w:val="ru-RU" w:eastAsia="ru-RU"/>
        </w:rPr>
        <w:t xml:space="preserve"> – анализ, исследование, проводимые привлеченными специалистами (</w:t>
      </w:r>
      <w:r w:rsidR="007D45D5">
        <w:rPr>
          <w:rFonts w:ascii="Times New Roman" w:eastAsia="Times New Roman" w:hAnsi="Times New Roman" w:cs="Times New Roman"/>
          <w:sz w:val="28"/>
          <w:szCs w:val="28"/>
          <w:lang w:val="ru-RU" w:eastAsia="ru-RU"/>
        </w:rPr>
        <w:t xml:space="preserve">независимыми </w:t>
      </w:r>
      <w:r w:rsidRPr="00C47ADC">
        <w:rPr>
          <w:rFonts w:ascii="Times New Roman" w:eastAsia="Times New Roman" w:hAnsi="Times New Roman" w:cs="Times New Roman"/>
          <w:sz w:val="28"/>
          <w:szCs w:val="28"/>
          <w:lang w:val="ru-RU" w:eastAsia="ru-RU"/>
        </w:rPr>
        <w:t>экспертами) или экспертной комиссией, завершаемые вынесением компетентного заключения.</w:t>
      </w:r>
    </w:p>
    <w:p w:rsidR="00F170C8" w:rsidRPr="00C47ADC" w:rsidRDefault="00F170C8" w:rsidP="00F170C8">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b/>
          <w:sz w:val="28"/>
          <w:szCs w:val="28"/>
          <w:lang w:val="ru-RU" w:eastAsia="ru-RU"/>
        </w:rPr>
        <w:t>Эксперт</w:t>
      </w:r>
      <w:r w:rsidR="00B2622C" w:rsidRPr="00C47ADC">
        <w:rPr>
          <w:rFonts w:ascii="Times New Roman" w:eastAsia="Times New Roman" w:hAnsi="Times New Roman" w:cs="Times New Roman"/>
          <w:b/>
          <w:sz w:val="28"/>
          <w:szCs w:val="28"/>
          <w:lang w:val="ru-RU" w:eastAsia="ru-RU"/>
        </w:rPr>
        <w:t>ы</w:t>
      </w:r>
      <w:r w:rsidRPr="00C47ADC">
        <w:rPr>
          <w:rFonts w:ascii="Times New Roman" w:eastAsia="Times New Roman" w:hAnsi="Times New Roman" w:cs="Times New Roman"/>
          <w:sz w:val="28"/>
          <w:szCs w:val="28"/>
          <w:lang w:val="ru-RU" w:eastAsia="ru-RU"/>
        </w:rPr>
        <w:t xml:space="preserve"> – это квалифицированны</w:t>
      </w:r>
      <w:r w:rsidR="00B2622C" w:rsidRPr="00C47ADC">
        <w:rPr>
          <w:rFonts w:ascii="Times New Roman" w:eastAsia="Times New Roman" w:hAnsi="Times New Roman" w:cs="Times New Roman"/>
          <w:sz w:val="28"/>
          <w:szCs w:val="28"/>
          <w:lang w:val="ru-RU" w:eastAsia="ru-RU"/>
        </w:rPr>
        <w:t>е</w:t>
      </w:r>
      <w:r w:rsidRPr="00C47ADC">
        <w:rPr>
          <w:rFonts w:ascii="Times New Roman" w:eastAsia="Times New Roman" w:hAnsi="Times New Roman" w:cs="Times New Roman"/>
          <w:sz w:val="28"/>
          <w:szCs w:val="28"/>
          <w:lang w:val="ru-RU" w:eastAsia="ru-RU"/>
        </w:rPr>
        <w:t xml:space="preserve"> специалист</w:t>
      </w:r>
      <w:r w:rsidR="00B2622C" w:rsidRPr="00C47ADC">
        <w:rPr>
          <w:rFonts w:ascii="Times New Roman" w:eastAsia="Times New Roman" w:hAnsi="Times New Roman" w:cs="Times New Roman"/>
          <w:sz w:val="28"/>
          <w:szCs w:val="28"/>
          <w:lang w:val="ru-RU" w:eastAsia="ru-RU"/>
        </w:rPr>
        <w:t>ы</w:t>
      </w:r>
      <w:r w:rsidRPr="00C47ADC">
        <w:rPr>
          <w:rFonts w:ascii="Times New Roman" w:eastAsia="Times New Roman" w:hAnsi="Times New Roman" w:cs="Times New Roman"/>
          <w:sz w:val="28"/>
          <w:szCs w:val="28"/>
          <w:lang w:val="ru-RU" w:eastAsia="ru-RU"/>
        </w:rPr>
        <w:t xml:space="preserve"> </w:t>
      </w:r>
      <w:r w:rsidR="00B2622C" w:rsidRPr="00C47ADC">
        <w:rPr>
          <w:rFonts w:ascii="Times New Roman" w:eastAsia="Times New Roman" w:hAnsi="Times New Roman" w:cs="Times New Roman"/>
          <w:sz w:val="28"/>
          <w:szCs w:val="28"/>
          <w:lang w:val="ru-RU" w:eastAsia="ru-RU"/>
        </w:rPr>
        <w:t xml:space="preserve">государственных </w:t>
      </w:r>
      <w:r w:rsidR="00C8232D" w:rsidRPr="00C47ADC">
        <w:rPr>
          <w:rFonts w:ascii="Times New Roman" w:eastAsia="Times New Roman" w:hAnsi="Times New Roman" w:cs="Times New Roman"/>
          <w:sz w:val="28"/>
          <w:szCs w:val="28"/>
          <w:lang w:val="ru-RU" w:eastAsia="ru-RU"/>
        </w:rPr>
        <w:t>(</w:t>
      </w:r>
      <w:r w:rsidR="00B2622C" w:rsidRPr="00C47ADC">
        <w:rPr>
          <w:rFonts w:ascii="Times New Roman" w:eastAsia="Times New Roman" w:hAnsi="Times New Roman" w:cs="Times New Roman"/>
          <w:sz w:val="28"/>
          <w:szCs w:val="28"/>
          <w:lang w:val="ru-RU" w:eastAsia="ru-RU"/>
        </w:rPr>
        <w:t>негосударственных</w:t>
      </w:r>
      <w:r w:rsidR="00C8232D" w:rsidRPr="00C47ADC">
        <w:rPr>
          <w:rFonts w:ascii="Times New Roman" w:eastAsia="Times New Roman" w:hAnsi="Times New Roman" w:cs="Times New Roman"/>
          <w:sz w:val="28"/>
          <w:szCs w:val="28"/>
          <w:lang w:val="ru-RU" w:eastAsia="ru-RU"/>
        </w:rPr>
        <w:t>)</w:t>
      </w:r>
      <w:r w:rsidR="00B2622C" w:rsidRPr="00C47ADC">
        <w:rPr>
          <w:rFonts w:ascii="Times New Roman" w:eastAsia="Times New Roman" w:hAnsi="Times New Roman" w:cs="Times New Roman"/>
          <w:sz w:val="28"/>
          <w:szCs w:val="28"/>
          <w:lang w:val="ru-RU" w:eastAsia="ru-RU"/>
        </w:rPr>
        <w:t xml:space="preserve">  организаций </w:t>
      </w:r>
      <w:r w:rsidRPr="00C47ADC">
        <w:rPr>
          <w:rFonts w:ascii="Times New Roman" w:eastAsia="Times New Roman" w:hAnsi="Times New Roman" w:cs="Times New Roman"/>
          <w:sz w:val="28"/>
          <w:szCs w:val="28"/>
          <w:lang w:val="ru-RU" w:eastAsia="ru-RU"/>
        </w:rPr>
        <w:t>в определенной области</w:t>
      </w:r>
      <w:r w:rsidR="00B2622C" w:rsidRPr="00C47ADC">
        <w:rPr>
          <w:rFonts w:ascii="Times New Roman" w:eastAsia="Times New Roman" w:hAnsi="Times New Roman" w:cs="Times New Roman"/>
          <w:sz w:val="28"/>
          <w:szCs w:val="28"/>
          <w:lang w:val="ru-RU" w:eastAsia="ru-RU"/>
        </w:rPr>
        <w:t xml:space="preserve"> </w:t>
      </w:r>
      <w:r w:rsidR="00C8232D" w:rsidRPr="00C47ADC">
        <w:rPr>
          <w:rFonts w:ascii="Times New Roman" w:eastAsia="Times New Roman" w:hAnsi="Times New Roman" w:cs="Times New Roman"/>
          <w:sz w:val="28"/>
          <w:szCs w:val="28"/>
          <w:lang w:val="ru-RU" w:eastAsia="ru-RU"/>
        </w:rPr>
        <w:t>и</w:t>
      </w:r>
      <w:r w:rsidR="00B2622C" w:rsidRPr="00C47ADC">
        <w:rPr>
          <w:rFonts w:ascii="Times New Roman" w:eastAsia="Times New Roman" w:hAnsi="Times New Roman" w:cs="Times New Roman"/>
          <w:sz w:val="28"/>
          <w:szCs w:val="28"/>
          <w:lang w:val="ru-RU" w:eastAsia="ru-RU"/>
        </w:rPr>
        <w:t xml:space="preserve">ли физические лица (предприниматели), имеющие </w:t>
      </w:r>
      <w:r w:rsidR="00C8232D" w:rsidRPr="00C47ADC">
        <w:rPr>
          <w:rFonts w:ascii="Times New Roman" w:eastAsia="Times New Roman" w:hAnsi="Times New Roman" w:cs="Times New Roman"/>
          <w:sz w:val="28"/>
          <w:szCs w:val="28"/>
          <w:lang w:val="ru-RU" w:eastAsia="ru-RU"/>
        </w:rPr>
        <w:t xml:space="preserve">документы подтверждающие </w:t>
      </w:r>
      <w:r w:rsidR="007D45D5">
        <w:rPr>
          <w:rFonts w:ascii="Times New Roman" w:eastAsia="Times New Roman" w:hAnsi="Times New Roman" w:cs="Times New Roman"/>
          <w:sz w:val="28"/>
          <w:szCs w:val="28"/>
          <w:lang w:val="ru-RU" w:eastAsia="ru-RU"/>
        </w:rPr>
        <w:t xml:space="preserve">их </w:t>
      </w:r>
      <w:r w:rsidR="00C8232D" w:rsidRPr="00C47ADC">
        <w:rPr>
          <w:rFonts w:ascii="Times New Roman" w:eastAsia="Times New Roman" w:hAnsi="Times New Roman" w:cs="Times New Roman"/>
          <w:sz w:val="28"/>
          <w:szCs w:val="28"/>
          <w:lang w:val="ru-RU" w:eastAsia="ru-RU"/>
        </w:rPr>
        <w:t>квалификацию (</w:t>
      </w:r>
      <w:r w:rsidR="00B2622C" w:rsidRPr="00C47ADC">
        <w:rPr>
          <w:rFonts w:ascii="Times New Roman" w:eastAsia="Times New Roman" w:hAnsi="Times New Roman" w:cs="Times New Roman"/>
          <w:sz w:val="28"/>
          <w:szCs w:val="28"/>
          <w:lang w:val="ru-RU" w:eastAsia="ru-RU"/>
        </w:rPr>
        <w:t>лицензионные сертификаты, квалификационные аттестаты, лицензии,</w:t>
      </w:r>
      <w:r w:rsidR="00E11A7B">
        <w:rPr>
          <w:rFonts w:ascii="Times New Roman" w:eastAsia="Times New Roman" w:hAnsi="Times New Roman" w:cs="Times New Roman"/>
          <w:sz w:val="28"/>
          <w:szCs w:val="28"/>
          <w:lang w:val="ru-RU" w:eastAsia="ru-RU"/>
        </w:rPr>
        <w:t xml:space="preserve"> </w:t>
      </w:r>
      <w:r w:rsidR="00B2622C" w:rsidRPr="00C47ADC">
        <w:rPr>
          <w:rFonts w:ascii="Times New Roman" w:eastAsia="Times New Roman" w:hAnsi="Times New Roman" w:cs="Times New Roman"/>
          <w:sz w:val="28"/>
          <w:szCs w:val="28"/>
          <w:lang w:val="ru-RU" w:eastAsia="ru-RU"/>
        </w:rPr>
        <w:t xml:space="preserve"> дипломы</w:t>
      </w:r>
      <w:r w:rsidR="00C8232D" w:rsidRPr="00C47ADC">
        <w:rPr>
          <w:rFonts w:ascii="Times New Roman" w:eastAsia="Times New Roman" w:hAnsi="Times New Roman" w:cs="Times New Roman"/>
          <w:sz w:val="28"/>
          <w:szCs w:val="28"/>
          <w:lang w:val="ru-RU" w:eastAsia="ru-RU"/>
        </w:rPr>
        <w:t xml:space="preserve">)  и </w:t>
      </w:r>
      <w:r w:rsidRPr="00C47ADC">
        <w:rPr>
          <w:rFonts w:ascii="Times New Roman" w:eastAsia="Times New Roman" w:hAnsi="Times New Roman" w:cs="Times New Roman"/>
          <w:sz w:val="28"/>
          <w:szCs w:val="28"/>
          <w:lang w:val="ru-RU" w:eastAsia="ru-RU"/>
        </w:rPr>
        <w:t xml:space="preserve"> привлекаемы</w:t>
      </w:r>
      <w:r w:rsidR="00B2622C" w:rsidRPr="00C47ADC">
        <w:rPr>
          <w:rFonts w:ascii="Times New Roman" w:eastAsia="Times New Roman" w:hAnsi="Times New Roman" w:cs="Times New Roman"/>
          <w:sz w:val="28"/>
          <w:szCs w:val="28"/>
          <w:lang w:val="ru-RU" w:eastAsia="ru-RU"/>
        </w:rPr>
        <w:t>е</w:t>
      </w:r>
      <w:r w:rsidRPr="00C47ADC">
        <w:rPr>
          <w:rFonts w:ascii="Times New Roman" w:eastAsia="Times New Roman" w:hAnsi="Times New Roman" w:cs="Times New Roman"/>
          <w:sz w:val="28"/>
          <w:szCs w:val="28"/>
          <w:lang w:val="ru-RU" w:eastAsia="ru-RU"/>
        </w:rPr>
        <w:t xml:space="preserve"> </w:t>
      </w:r>
      <w:r w:rsidR="00C8232D" w:rsidRPr="00C47ADC">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для</w:t>
      </w:r>
      <w:r w:rsidR="00C8232D" w:rsidRPr="00C47ADC">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 xml:space="preserve"> </w:t>
      </w:r>
      <w:r w:rsidR="00600624" w:rsidRPr="00C47ADC">
        <w:rPr>
          <w:rFonts w:ascii="Times New Roman" w:eastAsia="Times New Roman" w:hAnsi="Times New Roman" w:cs="Times New Roman"/>
          <w:sz w:val="28"/>
          <w:szCs w:val="28"/>
          <w:lang w:val="ru-RU" w:eastAsia="ru-RU"/>
        </w:rPr>
        <w:t xml:space="preserve">проведения </w:t>
      </w:r>
      <w:r w:rsidR="00C8232D" w:rsidRPr="00C47ADC">
        <w:rPr>
          <w:rFonts w:ascii="Times New Roman" w:eastAsia="Times New Roman" w:hAnsi="Times New Roman" w:cs="Times New Roman"/>
          <w:sz w:val="28"/>
          <w:szCs w:val="28"/>
          <w:lang w:val="ru-RU" w:eastAsia="ru-RU"/>
        </w:rPr>
        <w:t xml:space="preserve"> </w:t>
      </w:r>
      <w:r w:rsidR="00600624" w:rsidRPr="00C47ADC">
        <w:rPr>
          <w:rFonts w:ascii="Times New Roman" w:eastAsia="Times New Roman" w:hAnsi="Times New Roman" w:cs="Times New Roman"/>
          <w:sz w:val="28"/>
          <w:szCs w:val="28"/>
          <w:lang w:val="ru-RU" w:eastAsia="ru-RU"/>
        </w:rPr>
        <w:t xml:space="preserve">экспертизы, </w:t>
      </w:r>
      <w:r w:rsidR="00E11A7B">
        <w:rPr>
          <w:rFonts w:ascii="Times New Roman" w:eastAsia="Times New Roman" w:hAnsi="Times New Roman" w:cs="Times New Roman"/>
          <w:sz w:val="28"/>
          <w:szCs w:val="28"/>
          <w:lang w:val="ru-RU" w:eastAsia="ru-RU"/>
        </w:rPr>
        <w:t xml:space="preserve"> </w:t>
      </w:r>
      <w:r w:rsidR="00600624" w:rsidRPr="00C47ADC">
        <w:rPr>
          <w:rFonts w:ascii="Times New Roman" w:eastAsia="Times New Roman" w:hAnsi="Times New Roman" w:cs="Times New Roman"/>
          <w:sz w:val="28"/>
          <w:szCs w:val="28"/>
          <w:lang w:val="ru-RU" w:eastAsia="ru-RU"/>
        </w:rPr>
        <w:t>а</w:t>
      </w:r>
      <w:r w:rsidR="00E11A7B">
        <w:rPr>
          <w:rFonts w:ascii="Times New Roman" w:eastAsia="Times New Roman" w:hAnsi="Times New Roman" w:cs="Times New Roman"/>
          <w:sz w:val="28"/>
          <w:szCs w:val="28"/>
          <w:lang w:val="ru-RU" w:eastAsia="ru-RU"/>
        </w:rPr>
        <w:t xml:space="preserve">  </w:t>
      </w:r>
      <w:r w:rsidR="00600624" w:rsidRPr="00C47ADC">
        <w:rPr>
          <w:rFonts w:ascii="Times New Roman" w:eastAsia="Times New Roman" w:hAnsi="Times New Roman" w:cs="Times New Roman"/>
          <w:sz w:val="28"/>
          <w:szCs w:val="28"/>
          <w:lang w:val="ru-RU" w:eastAsia="ru-RU"/>
        </w:rPr>
        <w:t xml:space="preserve">также для </w:t>
      </w:r>
      <w:r w:rsidRPr="00C47ADC">
        <w:rPr>
          <w:rFonts w:ascii="Times New Roman" w:eastAsia="Times New Roman" w:hAnsi="Times New Roman" w:cs="Times New Roman"/>
          <w:sz w:val="28"/>
          <w:szCs w:val="28"/>
          <w:lang w:val="ru-RU" w:eastAsia="ru-RU"/>
        </w:rPr>
        <w:t>исследования, консультирования, выработки суждений, заключений</w:t>
      </w:r>
      <w:r w:rsidR="00C8232D" w:rsidRPr="00C47ADC">
        <w:rPr>
          <w:rFonts w:ascii="Times New Roman" w:eastAsia="Times New Roman" w:hAnsi="Times New Roman" w:cs="Times New Roman"/>
          <w:sz w:val="28"/>
          <w:szCs w:val="28"/>
          <w:lang w:val="ru-RU" w:eastAsia="ru-RU"/>
        </w:rPr>
        <w:t xml:space="preserve"> </w:t>
      </w:r>
      <w:r w:rsidR="00600624" w:rsidRPr="00C47ADC">
        <w:rPr>
          <w:rFonts w:ascii="Times New Roman" w:eastAsia="Times New Roman" w:hAnsi="Times New Roman" w:cs="Times New Roman"/>
          <w:sz w:val="28"/>
          <w:szCs w:val="28"/>
          <w:lang w:val="ru-RU" w:eastAsia="ru-RU"/>
        </w:rPr>
        <w:t xml:space="preserve"> и</w:t>
      </w:r>
      <w:r w:rsidRPr="00C47ADC">
        <w:rPr>
          <w:rFonts w:ascii="Times New Roman" w:eastAsia="Times New Roman" w:hAnsi="Times New Roman" w:cs="Times New Roman"/>
          <w:sz w:val="28"/>
          <w:szCs w:val="28"/>
          <w:lang w:val="ru-RU" w:eastAsia="ru-RU"/>
        </w:rPr>
        <w:t xml:space="preserve"> </w:t>
      </w:r>
      <w:r w:rsidR="00C8232D" w:rsidRPr="00C47ADC">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предложений.</w:t>
      </w:r>
    </w:p>
    <w:p w:rsidR="00F170C8" w:rsidRPr="00C47ADC" w:rsidRDefault="00F170C8" w:rsidP="00F170C8">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b/>
          <w:sz w:val="28"/>
          <w:szCs w:val="28"/>
          <w:lang w:val="ru-RU" w:eastAsia="ru-RU"/>
        </w:rPr>
        <w:t>Экспертная организация</w:t>
      </w:r>
      <w:r w:rsidRPr="00C47ADC">
        <w:rPr>
          <w:rFonts w:ascii="Times New Roman" w:eastAsia="Times New Roman" w:hAnsi="Times New Roman" w:cs="Times New Roman"/>
          <w:sz w:val="28"/>
          <w:szCs w:val="28"/>
          <w:lang w:val="ru-RU" w:eastAsia="ru-RU"/>
        </w:rPr>
        <w:t xml:space="preserve"> – юридическое лицо, одним из видов деятельности которого, предусмотренных в учредительных документах, является проведение экспертизы, а также </w:t>
      </w:r>
      <w:r w:rsidR="00E11A7B">
        <w:rPr>
          <w:rFonts w:ascii="Times New Roman" w:eastAsia="Times New Roman" w:hAnsi="Times New Roman" w:cs="Times New Roman"/>
          <w:sz w:val="28"/>
          <w:szCs w:val="28"/>
          <w:lang w:val="ru-RU" w:eastAsia="ru-RU"/>
        </w:rPr>
        <w:t>иная организация</w:t>
      </w:r>
      <w:r w:rsidR="007D45D5">
        <w:rPr>
          <w:rFonts w:ascii="Times New Roman" w:eastAsia="Times New Roman" w:hAnsi="Times New Roman" w:cs="Times New Roman"/>
          <w:sz w:val="28"/>
          <w:szCs w:val="28"/>
          <w:lang w:val="ru-RU" w:eastAsia="ru-RU"/>
        </w:rPr>
        <w:t xml:space="preserve"> (учреждение),</w:t>
      </w:r>
      <w:r w:rsidR="00E11A7B">
        <w:rPr>
          <w:rFonts w:ascii="Times New Roman" w:eastAsia="Times New Roman" w:hAnsi="Times New Roman" w:cs="Times New Roman"/>
          <w:sz w:val="28"/>
          <w:szCs w:val="28"/>
          <w:lang w:val="ru-RU" w:eastAsia="ru-RU"/>
        </w:rPr>
        <w:t xml:space="preserve"> </w:t>
      </w:r>
      <w:r w:rsidR="007D45D5">
        <w:rPr>
          <w:rFonts w:ascii="Times New Roman" w:eastAsia="Times New Roman" w:hAnsi="Times New Roman" w:cs="Times New Roman"/>
          <w:sz w:val="28"/>
          <w:szCs w:val="28"/>
          <w:lang w:val="ru-RU" w:eastAsia="ru-RU"/>
        </w:rPr>
        <w:t xml:space="preserve">имеющая </w:t>
      </w:r>
      <w:r w:rsidR="00E11A7B">
        <w:rPr>
          <w:rFonts w:ascii="Times New Roman" w:eastAsia="Times New Roman" w:hAnsi="Times New Roman" w:cs="Times New Roman"/>
          <w:sz w:val="28"/>
          <w:szCs w:val="28"/>
          <w:lang w:val="ru-RU" w:eastAsia="ru-RU"/>
        </w:rPr>
        <w:t xml:space="preserve">в </w:t>
      </w:r>
      <w:r w:rsidR="007D45D5">
        <w:rPr>
          <w:rFonts w:ascii="Times New Roman" w:eastAsia="Times New Roman" w:hAnsi="Times New Roman" w:cs="Times New Roman"/>
          <w:sz w:val="28"/>
          <w:szCs w:val="28"/>
          <w:lang w:val="ru-RU" w:eastAsia="ru-RU"/>
        </w:rPr>
        <w:t xml:space="preserve">своем </w:t>
      </w:r>
      <w:r w:rsidR="00E11A7B">
        <w:rPr>
          <w:rFonts w:ascii="Times New Roman" w:eastAsia="Times New Roman" w:hAnsi="Times New Roman" w:cs="Times New Roman"/>
          <w:sz w:val="28"/>
          <w:szCs w:val="28"/>
          <w:lang w:val="ru-RU" w:eastAsia="ru-RU"/>
        </w:rPr>
        <w:t>штате</w:t>
      </w:r>
      <w:r w:rsidR="007D45D5">
        <w:rPr>
          <w:rFonts w:ascii="Times New Roman" w:eastAsia="Times New Roman" w:hAnsi="Times New Roman" w:cs="Times New Roman"/>
          <w:sz w:val="28"/>
          <w:szCs w:val="28"/>
          <w:lang w:val="ru-RU" w:eastAsia="ru-RU"/>
        </w:rPr>
        <w:t xml:space="preserve"> специалистов узкого профиля в определенной области, квалификация котор</w:t>
      </w:r>
      <w:r w:rsidR="00CA1B66">
        <w:rPr>
          <w:rFonts w:ascii="Times New Roman" w:eastAsia="Times New Roman" w:hAnsi="Times New Roman" w:cs="Times New Roman"/>
          <w:sz w:val="28"/>
          <w:szCs w:val="28"/>
          <w:lang w:val="ru-RU" w:eastAsia="ru-RU"/>
        </w:rPr>
        <w:t>ых</w:t>
      </w:r>
      <w:r w:rsidR="007D45D5">
        <w:rPr>
          <w:rFonts w:ascii="Times New Roman" w:eastAsia="Times New Roman" w:hAnsi="Times New Roman" w:cs="Times New Roman"/>
          <w:sz w:val="28"/>
          <w:szCs w:val="28"/>
          <w:lang w:val="ru-RU" w:eastAsia="ru-RU"/>
        </w:rPr>
        <w:t xml:space="preserve"> позволяет привлечь </w:t>
      </w:r>
      <w:r w:rsidR="00CA1B66">
        <w:rPr>
          <w:rFonts w:ascii="Times New Roman" w:eastAsia="Times New Roman" w:hAnsi="Times New Roman" w:cs="Times New Roman"/>
          <w:sz w:val="28"/>
          <w:szCs w:val="28"/>
          <w:lang w:val="ru-RU" w:eastAsia="ru-RU"/>
        </w:rPr>
        <w:t xml:space="preserve">их </w:t>
      </w:r>
      <w:r w:rsidR="007D45D5">
        <w:rPr>
          <w:rFonts w:ascii="Times New Roman" w:eastAsia="Times New Roman" w:hAnsi="Times New Roman" w:cs="Times New Roman"/>
          <w:sz w:val="28"/>
          <w:szCs w:val="28"/>
          <w:lang w:val="ru-RU" w:eastAsia="ru-RU"/>
        </w:rPr>
        <w:t xml:space="preserve">к проведению исследования, </w:t>
      </w:r>
      <w:r w:rsidR="00CA1B66">
        <w:rPr>
          <w:rFonts w:ascii="Times New Roman" w:eastAsia="Times New Roman" w:hAnsi="Times New Roman" w:cs="Times New Roman"/>
          <w:sz w:val="28"/>
          <w:szCs w:val="28"/>
          <w:lang w:val="ru-RU" w:eastAsia="ru-RU"/>
        </w:rPr>
        <w:lastRenderedPageBreak/>
        <w:t xml:space="preserve">экспертизы и для </w:t>
      </w:r>
      <w:r w:rsidR="007D45D5">
        <w:rPr>
          <w:rFonts w:ascii="Times New Roman" w:eastAsia="Times New Roman" w:hAnsi="Times New Roman" w:cs="Times New Roman"/>
          <w:sz w:val="28"/>
          <w:szCs w:val="28"/>
          <w:lang w:val="ru-RU" w:eastAsia="ru-RU"/>
        </w:rPr>
        <w:t>консультирования, выработки суждений, заключений и предложений</w:t>
      </w:r>
      <w:r w:rsidRPr="00C47ADC">
        <w:rPr>
          <w:rFonts w:ascii="Times New Roman" w:eastAsia="Times New Roman" w:hAnsi="Times New Roman" w:cs="Times New Roman"/>
          <w:sz w:val="28"/>
          <w:szCs w:val="28"/>
          <w:lang w:val="ru-RU" w:eastAsia="ru-RU"/>
        </w:rPr>
        <w:t>.</w:t>
      </w:r>
    </w:p>
    <w:p w:rsidR="00F170C8" w:rsidRPr="00C47ADC" w:rsidRDefault="00F170C8" w:rsidP="00F170C8">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b/>
          <w:sz w:val="28"/>
          <w:szCs w:val="28"/>
          <w:lang w:val="ru-RU" w:eastAsia="ru-RU"/>
        </w:rPr>
        <w:t>Заключение</w:t>
      </w:r>
      <w:r w:rsidR="00CA1B66">
        <w:rPr>
          <w:rFonts w:ascii="Times New Roman" w:eastAsia="Times New Roman" w:hAnsi="Times New Roman" w:cs="Times New Roman"/>
          <w:b/>
          <w:sz w:val="28"/>
          <w:szCs w:val="28"/>
          <w:lang w:val="ru-RU" w:eastAsia="ru-RU"/>
        </w:rPr>
        <w:t xml:space="preserve"> </w:t>
      </w:r>
      <w:r w:rsidRPr="00C47ADC">
        <w:rPr>
          <w:rFonts w:ascii="Times New Roman" w:eastAsia="Times New Roman" w:hAnsi="Times New Roman" w:cs="Times New Roman"/>
          <w:sz w:val="28"/>
          <w:szCs w:val="28"/>
          <w:lang w:val="ru-RU" w:eastAsia="ru-RU"/>
        </w:rPr>
        <w:t xml:space="preserve">– это письменный документ, отражающий ход и результаты исследований, проведенных </w:t>
      </w:r>
      <w:r w:rsidR="00CA1B66">
        <w:rPr>
          <w:rFonts w:ascii="Times New Roman" w:eastAsia="Times New Roman" w:hAnsi="Times New Roman" w:cs="Times New Roman"/>
          <w:sz w:val="28"/>
          <w:szCs w:val="28"/>
          <w:lang w:val="ru-RU" w:eastAsia="ru-RU"/>
        </w:rPr>
        <w:t xml:space="preserve">специалистом (независимым </w:t>
      </w:r>
      <w:r w:rsidRPr="00C47ADC">
        <w:rPr>
          <w:rFonts w:ascii="Times New Roman" w:eastAsia="Times New Roman" w:hAnsi="Times New Roman" w:cs="Times New Roman"/>
          <w:sz w:val="28"/>
          <w:szCs w:val="28"/>
          <w:lang w:val="ru-RU" w:eastAsia="ru-RU"/>
        </w:rPr>
        <w:t>экспертом</w:t>
      </w:r>
      <w:r w:rsidR="00CA1B66">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xml:space="preserve">. </w:t>
      </w:r>
    </w:p>
    <w:p w:rsidR="00F170C8" w:rsidRPr="00C47ADC" w:rsidRDefault="00F170C8" w:rsidP="0089279D">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b/>
          <w:sz w:val="28"/>
          <w:szCs w:val="28"/>
          <w:lang w:val="ru-RU" w:eastAsia="ru-RU"/>
        </w:rPr>
        <w:t>Виды экспертиз</w:t>
      </w:r>
      <w:r w:rsidR="008B0247" w:rsidRPr="00C47ADC">
        <w:rPr>
          <w:rFonts w:ascii="Times New Roman" w:eastAsia="Times New Roman" w:hAnsi="Times New Roman" w:cs="Times New Roman"/>
          <w:b/>
          <w:sz w:val="28"/>
          <w:szCs w:val="28"/>
          <w:lang w:val="ru-RU" w:eastAsia="ru-RU"/>
        </w:rPr>
        <w:t xml:space="preserve"> </w:t>
      </w:r>
      <w:r w:rsidRPr="00C47ADC">
        <w:rPr>
          <w:rFonts w:ascii="Times New Roman" w:eastAsia="Times New Roman" w:hAnsi="Times New Roman" w:cs="Times New Roman"/>
          <w:b/>
          <w:sz w:val="24"/>
          <w:szCs w:val="24"/>
          <w:vertAlign w:val="superscript"/>
          <w:lang w:val="ru-RU" w:eastAsia="ru-RU"/>
        </w:rPr>
        <w:footnoteReference w:id="2"/>
      </w:r>
      <w:r w:rsidR="008B0247" w:rsidRPr="00C47ADC">
        <w:rPr>
          <w:rFonts w:ascii="Times New Roman" w:eastAsia="Times New Roman" w:hAnsi="Times New Roman" w:cs="Times New Roman"/>
          <w:b/>
          <w:sz w:val="28"/>
          <w:szCs w:val="28"/>
          <w:lang w:val="ru-RU" w:eastAsia="ru-RU"/>
        </w:rPr>
        <w:t xml:space="preserve"> </w:t>
      </w:r>
      <w:r w:rsidRPr="00C47ADC">
        <w:rPr>
          <w:rFonts w:ascii="Times New Roman" w:eastAsia="Times New Roman" w:hAnsi="Times New Roman" w:cs="Times New Roman"/>
          <w:b/>
          <w:sz w:val="28"/>
          <w:szCs w:val="28"/>
          <w:lang w:val="ru-RU" w:eastAsia="ru-RU"/>
        </w:rPr>
        <w:t>:</w:t>
      </w:r>
    </w:p>
    <w:p w:rsidR="00F170C8" w:rsidRPr="00C47ADC" w:rsidRDefault="00F170C8" w:rsidP="00600624">
      <w:pPr>
        <w:pStyle w:val="af0"/>
        <w:spacing w:after="80" w:line="240" w:lineRule="auto"/>
        <w:ind w:left="284"/>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w:t>
      </w:r>
      <w:r w:rsidR="00600624" w:rsidRPr="00C47ADC">
        <w:rPr>
          <w:rFonts w:ascii="Times New Roman" w:eastAsia="Times New Roman" w:hAnsi="Times New Roman" w:cs="Times New Roman"/>
          <w:sz w:val="28"/>
          <w:szCs w:val="28"/>
          <w:lang w:val="ru-RU" w:eastAsia="ru-RU"/>
        </w:rPr>
        <w:t> </w:t>
      </w:r>
      <w:r w:rsidRPr="00C47ADC">
        <w:rPr>
          <w:rFonts w:ascii="Times New Roman" w:eastAsia="Times New Roman" w:hAnsi="Times New Roman" w:cs="Times New Roman"/>
          <w:sz w:val="28"/>
          <w:szCs w:val="28"/>
          <w:lang w:val="ru-RU" w:eastAsia="ru-RU"/>
        </w:rPr>
        <w:t xml:space="preserve"> почерковедческая </w:t>
      </w:r>
      <w:r w:rsidR="00600624" w:rsidRPr="00C47ADC">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 xml:space="preserve">экспертиза </w:t>
      </w:r>
      <w:r w:rsidR="00600624" w:rsidRPr="00C47ADC">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(при определении подлинности подписей на документах);</w:t>
      </w:r>
    </w:p>
    <w:p w:rsidR="00F170C8" w:rsidRPr="00C47ADC" w:rsidRDefault="00C42472" w:rsidP="00600624">
      <w:pPr>
        <w:spacing w:after="80" w:line="240" w:lineRule="auto"/>
        <w:ind w:left="284"/>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bCs/>
          <w:sz w:val="28"/>
          <w:szCs w:val="28"/>
          <w:lang w:val="ru-RU" w:eastAsia="ru-RU"/>
        </w:rPr>
        <w:t>- </w:t>
      </w:r>
      <w:r w:rsidR="00600624" w:rsidRPr="00C47ADC">
        <w:rPr>
          <w:rFonts w:ascii="Times New Roman" w:eastAsia="Times New Roman" w:hAnsi="Times New Roman" w:cs="Times New Roman"/>
          <w:bCs/>
          <w:sz w:val="28"/>
          <w:szCs w:val="28"/>
          <w:lang w:val="ru-RU" w:eastAsia="ru-RU"/>
        </w:rPr>
        <w:t> </w:t>
      </w:r>
      <w:r w:rsidR="00F170C8" w:rsidRPr="00C47ADC">
        <w:rPr>
          <w:rFonts w:ascii="Times New Roman" w:eastAsia="Times New Roman" w:hAnsi="Times New Roman" w:cs="Times New Roman"/>
          <w:sz w:val="28"/>
          <w:szCs w:val="28"/>
          <w:lang w:val="ru-RU" w:eastAsia="ru-RU"/>
        </w:rPr>
        <w:t xml:space="preserve">техническая </w:t>
      </w:r>
      <w:r w:rsidR="001313E9" w:rsidRPr="00C47ADC">
        <w:rPr>
          <w:rFonts w:ascii="Times New Roman" w:eastAsia="Times New Roman" w:hAnsi="Times New Roman" w:cs="Times New Roman"/>
          <w:sz w:val="28"/>
          <w:szCs w:val="28"/>
          <w:lang w:val="ru-RU" w:eastAsia="ru-RU"/>
        </w:rPr>
        <w:t xml:space="preserve"> </w:t>
      </w:r>
      <w:r w:rsidR="00F170C8" w:rsidRPr="00C47ADC">
        <w:rPr>
          <w:rFonts w:ascii="Times New Roman" w:eastAsia="Times New Roman" w:hAnsi="Times New Roman" w:cs="Times New Roman"/>
          <w:sz w:val="28"/>
          <w:szCs w:val="28"/>
          <w:lang w:val="ru-RU" w:eastAsia="ru-RU"/>
        </w:rPr>
        <w:t xml:space="preserve">экспертиза </w:t>
      </w:r>
      <w:r w:rsidR="001313E9" w:rsidRPr="00C47ADC">
        <w:rPr>
          <w:rFonts w:ascii="Times New Roman" w:eastAsia="Times New Roman" w:hAnsi="Times New Roman" w:cs="Times New Roman"/>
          <w:sz w:val="28"/>
          <w:szCs w:val="28"/>
          <w:lang w:val="ru-RU" w:eastAsia="ru-RU"/>
        </w:rPr>
        <w:t xml:space="preserve"> </w:t>
      </w:r>
      <w:r w:rsidR="00F170C8" w:rsidRPr="00C47ADC">
        <w:rPr>
          <w:rFonts w:ascii="Times New Roman" w:eastAsia="Times New Roman" w:hAnsi="Times New Roman" w:cs="Times New Roman"/>
          <w:sz w:val="28"/>
          <w:szCs w:val="28"/>
          <w:lang w:val="ru-RU" w:eastAsia="ru-RU"/>
        </w:rPr>
        <w:t>(при определении давности документов);</w:t>
      </w:r>
    </w:p>
    <w:p w:rsidR="00F170C8" w:rsidRPr="00C47ADC" w:rsidRDefault="00C42472" w:rsidP="00600624">
      <w:pPr>
        <w:spacing w:after="80" w:line="240" w:lineRule="auto"/>
        <w:ind w:left="284"/>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bCs/>
          <w:sz w:val="28"/>
          <w:szCs w:val="28"/>
          <w:lang w:val="ru-RU" w:eastAsia="ru-RU"/>
        </w:rPr>
        <w:t>- </w:t>
      </w:r>
      <w:r w:rsidR="00600624" w:rsidRPr="00C47ADC">
        <w:rPr>
          <w:rFonts w:ascii="Times New Roman" w:eastAsia="Times New Roman" w:hAnsi="Times New Roman" w:cs="Times New Roman"/>
          <w:bCs/>
          <w:sz w:val="28"/>
          <w:szCs w:val="28"/>
          <w:lang w:val="ru-RU" w:eastAsia="ru-RU"/>
        </w:rPr>
        <w:t> </w:t>
      </w:r>
      <w:r w:rsidR="00F170C8" w:rsidRPr="00C47ADC">
        <w:rPr>
          <w:rFonts w:ascii="Times New Roman" w:eastAsia="Times New Roman" w:hAnsi="Times New Roman" w:cs="Times New Roman"/>
          <w:sz w:val="28"/>
          <w:szCs w:val="28"/>
          <w:lang w:val="ru-RU" w:eastAsia="ru-RU"/>
        </w:rPr>
        <w:t>строительно</w:t>
      </w:r>
      <w:r w:rsidR="001313E9" w:rsidRPr="00C47ADC">
        <w:rPr>
          <w:rFonts w:ascii="Times New Roman" w:eastAsia="Times New Roman" w:hAnsi="Times New Roman" w:cs="Times New Roman"/>
          <w:sz w:val="28"/>
          <w:szCs w:val="28"/>
          <w:lang w:val="ru-RU" w:eastAsia="ru-RU"/>
        </w:rPr>
        <w:t> </w:t>
      </w:r>
      <w:r w:rsidR="001313E9" w:rsidRPr="00C47ADC">
        <w:rPr>
          <w:rFonts w:ascii="Times New Roman" w:eastAsia="Times New Roman" w:hAnsi="Times New Roman" w:cs="Times New Roman"/>
          <w:sz w:val="28"/>
          <w:szCs w:val="28"/>
          <w:lang w:val="ru-RU" w:eastAsia="ru-RU"/>
        </w:rPr>
        <w:noBreakHyphen/>
        <w:t> </w:t>
      </w:r>
      <w:r w:rsidR="00F170C8" w:rsidRPr="00C47ADC">
        <w:rPr>
          <w:rFonts w:ascii="Times New Roman" w:eastAsia="Times New Roman" w:hAnsi="Times New Roman" w:cs="Times New Roman"/>
          <w:sz w:val="28"/>
          <w:szCs w:val="28"/>
          <w:lang w:val="ru-RU" w:eastAsia="ru-RU"/>
        </w:rPr>
        <w:t xml:space="preserve">техническая </w:t>
      </w:r>
      <w:r w:rsidR="00600624" w:rsidRPr="00C47ADC">
        <w:rPr>
          <w:rFonts w:ascii="Times New Roman" w:eastAsia="Times New Roman" w:hAnsi="Times New Roman" w:cs="Times New Roman"/>
          <w:sz w:val="28"/>
          <w:szCs w:val="28"/>
          <w:lang w:val="ru-RU" w:eastAsia="ru-RU"/>
        </w:rPr>
        <w:t xml:space="preserve"> </w:t>
      </w:r>
      <w:r w:rsidR="00F170C8" w:rsidRPr="00C47ADC">
        <w:rPr>
          <w:rFonts w:ascii="Times New Roman" w:eastAsia="Times New Roman" w:hAnsi="Times New Roman" w:cs="Times New Roman"/>
          <w:sz w:val="28"/>
          <w:szCs w:val="28"/>
          <w:lang w:val="ru-RU" w:eastAsia="ru-RU"/>
        </w:rPr>
        <w:t xml:space="preserve">экспертиза </w:t>
      </w:r>
      <w:r w:rsidR="00600624" w:rsidRPr="00C47ADC">
        <w:rPr>
          <w:rFonts w:ascii="Times New Roman" w:eastAsia="Times New Roman" w:hAnsi="Times New Roman" w:cs="Times New Roman"/>
          <w:sz w:val="28"/>
          <w:szCs w:val="28"/>
          <w:lang w:val="ru-RU" w:eastAsia="ru-RU"/>
        </w:rPr>
        <w:t xml:space="preserve"> </w:t>
      </w:r>
      <w:r w:rsidR="00F170C8" w:rsidRPr="00C47ADC">
        <w:rPr>
          <w:rFonts w:ascii="Times New Roman" w:eastAsia="Times New Roman" w:hAnsi="Times New Roman" w:cs="Times New Roman"/>
          <w:sz w:val="28"/>
          <w:szCs w:val="28"/>
          <w:lang w:val="ru-RU" w:eastAsia="ru-RU"/>
        </w:rPr>
        <w:t xml:space="preserve">при определении качества, объема и стоимости </w:t>
      </w:r>
      <w:r w:rsidR="001313E9" w:rsidRPr="00C47ADC">
        <w:rPr>
          <w:rFonts w:ascii="Times New Roman" w:eastAsia="Times New Roman" w:hAnsi="Times New Roman" w:cs="Times New Roman"/>
          <w:sz w:val="28"/>
          <w:szCs w:val="28"/>
          <w:lang w:val="ru-RU" w:eastAsia="ru-RU"/>
        </w:rPr>
        <w:t xml:space="preserve"> </w:t>
      </w:r>
      <w:r w:rsidR="00F170C8" w:rsidRPr="00C47ADC">
        <w:rPr>
          <w:rFonts w:ascii="Times New Roman" w:eastAsia="Times New Roman" w:hAnsi="Times New Roman" w:cs="Times New Roman"/>
          <w:sz w:val="28"/>
          <w:szCs w:val="28"/>
          <w:lang w:val="ru-RU" w:eastAsia="ru-RU"/>
        </w:rPr>
        <w:t xml:space="preserve">выполненных </w:t>
      </w:r>
      <w:r w:rsidR="001313E9" w:rsidRPr="00C47ADC">
        <w:rPr>
          <w:rFonts w:ascii="Times New Roman" w:eastAsia="Times New Roman" w:hAnsi="Times New Roman" w:cs="Times New Roman"/>
          <w:sz w:val="28"/>
          <w:szCs w:val="28"/>
          <w:lang w:val="ru-RU" w:eastAsia="ru-RU"/>
        </w:rPr>
        <w:t xml:space="preserve"> </w:t>
      </w:r>
      <w:r w:rsidR="00F170C8" w:rsidRPr="00C47ADC">
        <w:rPr>
          <w:rFonts w:ascii="Times New Roman" w:eastAsia="Times New Roman" w:hAnsi="Times New Roman" w:cs="Times New Roman"/>
          <w:sz w:val="28"/>
          <w:szCs w:val="28"/>
          <w:lang w:val="ru-RU" w:eastAsia="ru-RU"/>
        </w:rPr>
        <w:t>строительно</w:t>
      </w:r>
      <w:r w:rsidR="001313E9" w:rsidRPr="00C47ADC">
        <w:rPr>
          <w:rFonts w:ascii="Times New Roman" w:eastAsia="Times New Roman" w:hAnsi="Times New Roman" w:cs="Times New Roman"/>
          <w:sz w:val="28"/>
          <w:szCs w:val="28"/>
          <w:lang w:val="ru-RU" w:eastAsia="ru-RU"/>
        </w:rPr>
        <w:t> </w:t>
      </w:r>
      <w:r w:rsidR="001313E9" w:rsidRPr="00C47ADC">
        <w:rPr>
          <w:rFonts w:ascii="Times New Roman" w:eastAsia="Times New Roman" w:hAnsi="Times New Roman" w:cs="Times New Roman"/>
          <w:sz w:val="28"/>
          <w:szCs w:val="28"/>
          <w:lang w:val="ru-RU" w:eastAsia="ru-RU"/>
        </w:rPr>
        <w:noBreakHyphen/>
        <w:t> </w:t>
      </w:r>
      <w:r w:rsidR="00F170C8" w:rsidRPr="00C47ADC">
        <w:rPr>
          <w:rFonts w:ascii="Times New Roman" w:eastAsia="Times New Roman" w:hAnsi="Times New Roman" w:cs="Times New Roman"/>
          <w:sz w:val="28"/>
          <w:szCs w:val="28"/>
          <w:lang w:val="ru-RU" w:eastAsia="ru-RU"/>
        </w:rPr>
        <w:t>монтажных работ;</w:t>
      </w:r>
    </w:p>
    <w:p w:rsidR="00C75A2D" w:rsidRPr="00C47ADC" w:rsidRDefault="00EA782C" w:rsidP="00600624">
      <w:pPr>
        <w:spacing w:after="80" w:line="240" w:lineRule="auto"/>
        <w:ind w:left="284"/>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600624" w:rsidRPr="00C47ADC">
        <w:rPr>
          <w:rFonts w:ascii="Times New Roman" w:eastAsia="Times New Roman" w:hAnsi="Times New Roman" w:cs="Times New Roman"/>
          <w:sz w:val="28"/>
          <w:szCs w:val="28"/>
          <w:lang w:val="ru-RU" w:eastAsia="ru-RU"/>
        </w:rPr>
        <w:t> </w:t>
      </w:r>
      <w:r w:rsidR="00B81432" w:rsidRPr="00C47ADC">
        <w:rPr>
          <w:rFonts w:ascii="Times New Roman" w:eastAsia="Times New Roman" w:hAnsi="Times New Roman" w:cs="Times New Roman"/>
          <w:sz w:val="28"/>
          <w:szCs w:val="28"/>
          <w:lang w:val="ru-RU" w:eastAsia="ru-RU"/>
        </w:rPr>
        <w:t xml:space="preserve">иные </w:t>
      </w:r>
      <w:r w:rsidR="001313E9" w:rsidRPr="00C47ADC">
        <w:rPr>
          <w:rFonts w:ascii="Times New Roman" w:eastAsia="Times New Roman" w:hAnsi="Times New Roman" w:cs="Times New Roman"/>
          <w:sz w:val="28"/>
          <w:szCs w:val="28"/>
          <w:lang w:val="ru-RU" w:eastAsia="ru-RU"/>
        </w:rPr>
        <w:t xml:space="preserve"> </w:t>
      </w:r>
      <w:r w:rsidR="00B81432" w:rsidRPr="00C47ADC">
        <w:rPr>
          <w:rFonts w:ascii="Times New Roman" w:eastAsia="Times New Roman" w:hAnsi="Times New Roman" w:cs="Times New Roman"/>
          <w:sz w:val="28"/>
          <w:szCs w:val="28"/>
          <w:lang w:val="ru-RU" w:eastAsia="ru-RU"/>
        </w:rPr>
        <w:t xml:space="preserve">виды </w:t>
      </w:r>
      <w:r w:rsidR="001313E9" w:rsidRPr="00C47ADC">
        <w:rPr>
          <w:rFonts w:ascii="Times New Roman" w:eastAsia="Times New Roman" w:hAnsi="Times New Roman" w:cs="Times New Roman"/>
          <w:sz w:val="28"/>
          <w:szCs w:val="28"/>
          <w:lang w:val="ru-RU" w:eastAsia="ru-RU"/>
        </w:rPr>
        <w:t xml:space="preserve"> </w:t>
      </w:r>
      <w:r w:rsidR="00B81432" w:rsidRPr="00C47ADC">
        <w:rPr>
          <w:rFonts w:ascii="Times New Roman" w:eastAsia="Times New Roman" w:hAnsi="Times New Roman" w:cs="Times New Roman"/>
          <w:sz w:val="28"/>
          <w:szCs w:val="28"/>
          <w:lang w:val="ru-RU" w:eastAsia="ru-RU"/>
        </w:rPr>
        <w:t>экспертиз</w:t>
      </w:r>
      <w:r w:rsidR="00166B0B" w:rsidRPr="00C47ADC">
        <w:rPr>
          <w:rFonts w:ascii="Times New Roman" w:eastAsia="Times New Roman" w:hAnsi="Times New Roman" w:cs="Times New Roman"/>
          <w:sz w:val="28"/>
          <w:szCs w:val="28"/>
          <w:lang w:val="ru-RU" w:eastAsia="ru-RU"/>
        </w:rPr>
        <w:t>.</w:t>
      </w:r>
      <w:r w:rsidR="001313E9" w:rsidRPr="00C47ADC">
        <w:rPr>
          <w:rFonts w:ascii="Times New Roman" w:eastAsia="Times New Roman" w:hAnsi="Times New Roman" w:cs="Times New Roman"/>
          <w:sz w:val="28"/>
          <w:szCs w:val="28"/>
          <w:lang w:val="ru-RU" w:eastAsia="ru-RU"/>
        </w:rPr>
        <w:t xml:space="preserve"> </w:t>
      </w:r>
      <w:r w:rsidR="00B81432" w:rsidRPr="00C47ADC">
        <w:rPr>
          <w:rFonts w:ascii="Times New Roman" w:eastAsia="Times New Roman" w:hAnsi="Times New Roman" w:cs="Times New Roman"/>
          <w:sz w:val="28"/>
          <w:szCs w:val="28"/>
          <w:lang w:val="ru-RU" w:eastAsia="ru-RU"/>
        </w:rPr>
        <w:t xml:space="preserve"> </w:t>
      </w:r>
    </w:p>
    <w:p w:rsidR="00C75A2D" w:rsidRPr="00C47ADC" w:rsidRDefault="00C75A2D" w:rsidP="00246F5A">
      <w:pPr>
        <w:spacing w:after="0" w:line="240" w:lineRule="auto"/>
        <w:ind w:firstLine="567"/>
        <w:jc w:val="both"/>
        <w:rPr>
          <w:rFonts w:ascii="Times New Roman" w:eastAsia="Times New Roman" w:hAnsi="Times New Roman" w:cs="Times New Roman"/>
          <w:b/>
          <w:sz w:val="28"/>
          <w:szCs w:val="28"/>
          <w:lang w:val="ru-RU" w:eastAsia="ru-RU"/>
        </w:rPr>
      </w:pPr>
      <w:r w:rsidRPr="00C47ADC">
        <w:rPr>
          <w:rFonts w:ascii="Times New Roman" w:eastAsia="Times New Roman" w:hAnsi="Times New Roman" w:cs="Times New Roman"/>
          <w:b/>
          <w:sz w:val="28"/>
          <w:szCs w:val="28"/>
          <w:lang w:val="ru-RU" w:eastAsia="ru-RU"/>
        </w:rPr>
        <w:t>3. Квалификационные требования</w:t>
      </w:r>
      <w:r w:rsidR="00815F38" w:rsidRPr="00C47ADC">
        <w:rPr>
          <w:rFonts w:ascii="Times New Roman" w:eastAsia="Times New Roman" w:hAnsi="Times New Roman" w:cs="Times New Roman"/>
          <w:b/>
          <w:sz w:val="28"/>
          <w:szCs w:val="28"/>
          <w:lang w:val="ru-RU" w:eastAsia="ru-RU"/>
        </w:rPr>
        <w:t>,</w:t>
      </w:r>
      <w:r w:rsidRPr="00C47ADC">
        <w:rPr>
          <w:rFonts w:ascii="Times New Roman" w:eastAsia="Times New Roman" w:hAnsi="Times New Roman" w:cs="Times New Roman"/>
          <w:b/>
          <w:sz w:val="28"/>
          <w:szCs w:val="28"/>
          <w:lang w:val="ru-RU" w:eastAsia="ru-RU"/>
        </w:rPr>
        <w:t xml:space="preserve"> предъявляемые к </w:t>
      </w:r>
      <w:r w:rsidR="00CA1B66">
        <w:rPr>
          <w:rFonts w:ascii="Times New Roman" w:eastAsia="Times New Roman" w:hAnsi="Times New Roman" w:cs="Times New Roman"/>
          <w:b/>
          <w:sz w:val="28"/>
          <w:szCs w:val="28"/>
          <w:lang w:val="ru-RU" w:eastAsia="ru-RU"/>
        </w:rPr>
        <w:t xml:space="preserve">специалистам (независимым </w:t>
      </w:r>
      <w:r w:rsidRPr="00C47ADC">
        <w:rPr>
          <w:rFonts w:ascii="Times New Roman" w:eastAsia="Times New Roman" w:hAnsi="Times New Roman" w:cs="Times New Roman"/>
          <w:b/>
          <w:sz w:val="28"/>
          <w:szCs w:val="28"/>
          <w:lang w:val="ru-RU" w:eastAsia="ru-RU"/>
        </w:rPr>
        <w:t>экспертам</w:t>
      </w:r>
      <w:r w:rsidR="00CA1B66">
        <w:rPr>
          <w:rFonts w:ascii="Times New Roman" w:eastAsia="Times New Roman" w:hAnsi="Times New Roman" w:cs="Times New Roman"/>
          <w:b/>
          <w:sz w:val="28"/>
          <w:szCs w:val="28"/>
          <w:lang w:val="ru-RU" w:eastAsia="ru-RU"/>
        </w:rPr>
        <w:t>)</w:t>
      </w:r>
      <w:r w:rsidRPr="00C47ADC">
        <w:rPr>
          <w:rFonts w:ascii="Times New Roman" w:eastAsia="Times New Roman" w:hAnsi="Times New Roman" w:cs="Times New Roman"/>
          <w:b/>
          <w:sz w:val="28"/>
          <w:szCs w:val="28"/>
          <w:lang w:val="ru-RU" w:eastAsia="ru-RU"/>
        </w:rPr>
        <w:t xml:space="preserve"> </w:t>
      </w:r>
    </w:p>
    <w:p w:rsidR="00246F5A" w:rsidRPr="00C47ADC" w:rsidRDefault="00246F5A" w:rsidP="00246F5A">
      <w:pPr>
        <w:spacing w:after="0" w:line="240" w:lineRule="auto"/>
        <w:ind w:firstLine="567"/>
        <w:jc w:val="both"/>
        <w:rPr>
          <w:rFonts w:ascii="Times New Roman" w:eastAsia="Times New Roman" w:hAnsi="Times New Roman" w:cs="Times New Roman"/>
          <w:b/>
          <w:sz w:val="8"/>
          <w:szCs w:val="8"/>
          <w:lang w:val="ru-RU" w:eastAsia="ru-RU"/>
        </w:rPr>
      </w:pPr>
    </w:p>
    <w:p w:rsidR="00C8232D" w:rsidRPr="00C47ADC" w:rsidRDefault="00C8232D" w:rsidP="00C8232D">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xml:space="preserve">3.1.  В качестве </w:t>
      </w:r>
      <w:r w:rsidR="00CA1B66">
        <w:rPr>
          <w:rFonts w:ascii="Times New Roman" w:eastAsia="Times New Roman" w:hAnsi="Times New Roman" w:cs="Times New Roman"/>
          <w:sz w:val="28"/>
          <w:szCs w:val="28"/>
          <w:lang w:val="ru-RU" w:eastAsia="ru-RU"/>
        </w:rPr>
        <w:t xml:space="preserve">специалиста (независимого </w:t>
      </w:r>
      <w:r w:rsidRPr="00C47ADC">
        <w:rPr>
          <w:rFonts w:ascii="Times New Roman" w:eastAsia="Times New Roman" w:hAnsi="Times New Roman" w:cs="Times New Roman"/>
          <w:sz w:val="28"/>
          <w:szCs w:val="28"/>
          <w:lang w:val="ru-RU" w:eastAsia="ru-RU"/>
        </w:rPr>
        <w:t>эксперта</w:t>
      </w:r>
      <w:r w:rsidR="00CA1B66">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xml:space="preserve"> может выступать:</w:t>
      </w:r>
    </w:p>
    <w:p w:rsidR="00C8232D" w:rsidRPr="00C47ADC" w:rsidRDefault="00C8232D" w:rsidP="00C8232D">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физическое лицо, в том числе индивидуальный предприниматель;</w:t>
      </w:r>
    </w:p>
    <w:p w:rsidR="00C8232D" w:rsidRPr="00C47ADC" w:rsidRDefault="00C8232D" w:rsidP="00C8232D">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экспертная организация</w:t>
      </w:r>
      <w:r w:rsidR="00CA1B66">
        <w:rPr>
          <w:rFonts w:ascii="Times New Roman" w:eastAsia="Times New Roman" w:hAnsi="Times New Roman" w:cs="Times New Roman"/>
          <w:sz w:val="28"/>
          <w:szCs w:val="28"/>
          <w:lang w:val="ru-RU" w:eastAsia="ru-RU"/>
        </w:rPr>
        <w:t xml:space="preserve"> (учреждение)</w:t>
      </w:r>
      <w:r w:rsidRPr="00C47ADC">
        <w:rPr>
          <w:rFonts w:ascii="Times New Roman" w:eastAsia="Times New Roman" w:hAnsi="Times New Roman" w:cs="Times New Roman"/>
          <w:sz w:val="28"/>
          <w:szCs w:val="28"/>
          <w:lang w:val="ru-RU" w:eastAsia="ru-RU"/>
        </w:rPr>
        <w:t xml:space="preserve">, в этом случае </w:t>
      </w:r>
      <w:r w:rsidR="00CA1B66">
        <w:rPr>
          <w:rFonts w:ascii="Times New Roman" w:eastAsia="Times New Roman" w:hAnsi="Times New Roman" w:cs="Times New Roman"/>
          <w:sz w:val="28"/>
          <w:szCs w:val="28"/>
          <w:lang w:val="ru-RU" w:eastAsia="ru-RU"/>
        </w:rPr>
        <w:t>исследование (</w:t>
      </w:r>
      <w:r w:rsidRPr="00C47ADC">
        <w:rPr>
          <w:rFonts w:ascii="Times New Roman" w:eastAsia="Times New Roman" w:hAnsi="Times New Roman" w:cs="Times New Roman"/>
          <w:sz w:val="28"/>
          <w:szCs w:val="28"/>
          <w:lang w:val="ru-RU" w:eastAsia="ru-RU"/>
        </w:rPr>
        <w:t>экспертиза</w:t>
      </w:r>
      <w:r w:rsidR="00CA1B66">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xml:space="preserve"> осуществляется силами специалистов государственных (негосударственных) организации. </w:t>
      </w:r>
    </w:p>
    <w:p w:rsidR="00C75A2D" w:rsidRPr="00C47ADC" w:rsidRDefault="00C75A2D" w:rsidP="00C75A2D">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3.</w:t>
      </w:r>
      <w:r w:rsidR="00C8232D" w:rsidRPr="00C47ADC">
        <w:rPr>
          <w:rFonts w:ascii="Times New Roman" w:eastAsia="Times New Roman" w:hAnsi="Times New Roman" w:cs="Times New Roman"/>
          <w:sz w:val="28"/>
          <w:szCs w:val="28"/>
          <w:lang w:val="ru-RU" w:eastAsia="ru-RU"/>
        </w:rPr>
        <w:t>2.  </w:t>
      </w:r>
      <w:r w:rsidR="00CA1B66">
        <w:rPr>
          <w:rFonts w:ascii="Times New Roman" w:eastAsia="Times New Roman" w:hAnsi="Times New Roman" w:cs="Times New Roman"/>
          <w:sz w:val="28"/>
          <w:szCs w:val="28"/>
          <w:lang w:val="ru-RU" w:eastAsia="ru-RU"/>
        </w:rPr>
        <w:t>Исследование (э</w:t>
      </w:r>
      <w:r w:rsidRPr="00C47ADC">
        <w:rPr>
          <w:rFonts w:ascii="Times New Roman" w:eastAsia="Times New Roman" w:hAnsi="Times New Roman" w:cs="Times New Roman"/>
          <w:sz w:val="28"/>
          <w:szCs w:val="28"/>
          <w:lang w:val="ru-RU" w:eastAsia="ru-RU"/>
        </w:rPr>
        <w:t>кспертиза</w:t>
      </w:r>
      <w:r w:rsidR="00CA1B66">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xml:space="preserve"> производится </w:t>
      </w:r>
      <w:r w:rsidR="00C8232D" w:rsidRPr="00C47ADC">
        <w:rPr>
          <w:rFonts w:ascii="Times New Roman" w:eastAsia="Times New Roman" w:hAnsi="Times New Roman" w:cs="Times New Roman"/>
          <w:sz w:val="28"/>
          <w:szCs w:val="28"/>
          <w:lang w:val="ru-RU" w:eastAsia="ru-RU"/>
        </w:rPr>
        <w:t xml:space="preserve">специалистами </w:t>
      </w:r>
      <w:r w:rsidRPr="00C47ADC">
        <w:rPr>
          <w:rFonts w:ascii="Times New Roman" w:eastAsia="Times New Roman" w:hAnsi="Times New Roman" w:cs="Times New Roman"/>
          <w:sz w:val="28"/>
          <w:szCs w:val="28"/>
          <w:lang w:val="ru-RU" w:eastAsia="ru-RU"/>
        </w:rPr>
        <w:t>соответствующих учреждений либо иными</w:t>
      </w:r>
      <w:r w:rsidR="00C8232D" w:rsidRPr="00C47ADC">
        <w:rPr>
          <w:rFonts w:ascii="Times New Roman" w:eastAsia="Times New Roman" w:hAnsi="Times New Roman" w:cs="Times New Roman"/>
          <w:sz w:val="28"/>
          <w:szCs w:val="28"/>
          <w:lang w:val="ru-RU" w:eastAsia="ru-RU"/>
        </w:rPr>
        <w:t xml:space="preserve"> </w:t>
      </w:r>
      <w:r w:rsidR="00CA1B66">
        <w:rPr>
          <w:rFonts w:ascii="Times New Roman" w:eastAsia="Times New Roman" w:hAnsi="Times New Roman" w:cs="Times New Roman"/>
          <w:sz w:val="28"/>
          <w:szCs w:val="28"/>
          <w:lang w:val="ru-RU" w:eastAsia="ru-RU"/>
        </w:rPr>
        <w:t xml:space="preserve">независимыми </w:t>
      </w:r>
      <w:r w:rsidR="00C8232D" w:rsidRPr="00C47ADC">
        <w:rPr>
          <w:rFonts w:ascii="Times New Roman" w:eastAsia="Times New Roman" w:hAnsi="Times New Roman" w:cs="Times New Roman"/>
          <w:sz w:val="28"/>
          <w:szCs w:val="28"/>
          <w:lang w:val="ru-RU" w:eastAsia="ru-RU"/>
        </w:rPr>
        <w:t>экспертами</w:t>
      </w:r>
      <w:r w:rsidRPr="00C47ADC">
        <w:rPr>
          <w:rFonts w:ascii="Times New Roman" w:eastAsia="Times New Roman" w:hAnsi="Times New Roman" w:cs="Times New Roman"/>
          <w:sz w:val="28"/>
          <w:szCs w:val="28"/>
          <w:lang w:val="ru-RU" w:eastAsia="ru-RU"/>
        </w:rPr>
        <w:t xml:space="preserve">, обладающими необходимыми и достаточными для </w:t>
      </w:r>
      <w:r w:rsidR="00CA1B66">
        <w:rPr>
          <w:rFonts w:ascii="Times New Roman" w:eastAsia="Times New Roman" w:hAnsi="Times New Roman" w:cs="Times New Roman"/>
          <w:sz w:val="28"/>
          <w:szCs w:val="28"/>
          <w:lang w:val="ru-RU" w:eastAsia="ru-RU"/>
        </w:rPr>
        <w:t>подготовки</w:t>
      </w:r>
      <w:r w:rsidRPr="00C47ADC">
        <w:rPr>
          <w:rFonts w:ascii="Times New Roman" w:eastAsia="Times New Roman" w:hAnsi="Times New Roman" w:cs="Times New Roman"/>
          <w:sz w:val="28"/>
          <w:szCs w:val="28"/>
          <w:lang w:val="ru-RU" w:eastAsia="ru-RU"/>
        </w:rPr>
        <w:t xml:space="preserve"> заключения специальными знаниями в соответствующей области</w:t>
      </w:r>
      <w:r w:rsidR="00C8232D" w:rsidRPr="00C47ADC">
        <w:rPr>
          <w:rFonts w:ascii="Times New Roman" w:eastAsia="Times New Roman" w:hAnsi="Times New Roman" w:cs="Times New Roman"/>
          <w:sz w:val="28"/>
          <w:szCs w:val="28"/>
          <w:lang w:val="ru-RU" w:eastAsia="ru-RU"/>
        </w:rPr>
        <w:t xml:space="preserve"> знаний</w:t>
      </w:r>
      <w:r w:rsidRPr="00C47ADC">
        <w:rPr>
          <w:rFonts w:ascii="Times New Roman" w:eastAsia="Times New Roman" w:hAnsi="Times New Roman" w:cs="Times New Roman"/>
          <w:sz w:val="28"/>
          <w:szCs w:val="28"/>
          <w:lang w:val="ru-RU" w:eastAsia="ru-RU"/>
        </w:rPr>
        <w:t xml:space="preserve">, имеющими соответствующую квалификацию, подтвержденную документально (квалификационный аттестат, </w:t>
      </w:r>
      <w:r w:rsidR="00C8232D" w:rsidRPr="00C47ADC">
        <w:rPr>
          <w:rFonts w:ascii="Times New Roman" w:eastAsia="Times New Roman" w:hAnsi="Times New Roman" w:cs="Times New Roman"/>
          <w:sz w:val="28"/>
          <w:szCs w:val="28"/>
          <w:lang w:val="ru-RU" w:eastAsia="ru-RU"/>
        </w:rPr>
        <w:t xml:space="preserve">лицензионный сертификат, </w:t>
      </w:r>
      <w:r w:rsidRPr="00C47ADC">
        <w:rPr>
          <w:rFonts w:ascii="Times New Roman" w:eastAsia="Times New Roman" w:hAnsi="Times New Roman" w:cs="Times New Roman"/>
          <w:sz w:val="28"/>
          <w:szCs w:val="28"/>
          <w:lang w:val="ru-RU" w:eastAsia="ru-RU"/>
        </w:rPr>
        <w:t>лицензия, диплом и другое).</w:t>
      </w:r>
    </w:p>
    <w:p w:rsidR="00246F5A" w:rsidRPr="00C47ADC" w:rsidRDefault="00C75A2D" w:rsidP="00C8232D">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3.</w:t>
      </w:r>
      <w:r w:rsidR="00C8232D" w:rsidRPr="00C47ADC">
        <w:rPr>
          <w:rFonts w:ascii="Times New Roman" w:eastAsia="Times New Roman" w:hAnsi="Times New Roman" w:cs="Times New Roman"/>
          <w:sz w:val="28"/>
          <w:szCs w:val="28"/>
          <w:lang w:val="ru-RU" w:eastAsia="ru-RU"/>
        </w:rPr>
        <w:t>3.  </w:t>
      </w:r>
      <w:r w:rsidR="00CA1B66">
        <w:rPr>
          <w:rFonts w:ascii="Times New Roman" w:eastAsia="Times New Roman" w:hAnsi="Times New Roman" w:cs="Times New Roman"/>
          <w:sz w:val="28"/>
          <w:szCs w:val="28"/>
          <w:lang w:val="ru-RU" w:eastAsia="ru-RU"/>
        </w:rPr>
        <w:t>Специалист (э</w:t>
      </w:r>
      <w:r w:rsidRPr="00C47ADC">
        <w:rPr>
          <w:rFonts w:ascii="Times New Roman" w:eastAsia="Times New Roman" w:hAnsi="Times New Roman" w:cs="Times New Roman"/>
          <w:sz w:val="28"/>
          <w:szCs w:val="28"/>
          <w:lang w:val="ru-RU" w:eastAsia="ru-RU"/>
        </w:rPr>
        <w:t>ксперт</w:t>
      </w:r>
      <w:r w:rsidR="00CA1B66">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xml:space="preserve"> должен быть независимым и беспристрастным. Перед привлечением </w:t>
      </w:r>
      <w:r w:rsidR="00CA1B66">
        <w:rPr>
          <w:rFonts w:ascii="Times New Roman" w:eastAsia="Times New Roman" w:hAnsi="Times New Roman" w:cs="Times New Roman"/>
          <w:sz w:val="28"/>
          <w:szCs w:val="28"/>
          <w:lang w:val="ru-RU" w:eastAsia="ru-RU"/>
        </w:rPr>
        <w:t>специалиста (</w:t>
      </w:r>
      <w:r w:rsidRPr="00C47ADC">
        <w:rPr>
          <w:rFonts w:ascii="Times New Roman" w:eastAsia="Times New Roman" w:hAnsi="Times New Roman" w:cs="Times New Roman"/>
          <w:sz w:val="28"/>
          <w:szCs w:val="28"/>
          <w:lang w:val="ru-RU" w:eastAsia="ru-RU"/>
        </w:rPr>
        <w:t>эксперта</w:t>
      </w:r>
      <w:r w:rsidR="00CA1B66">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xml:space="preserve"> </w:t>
      </w:r>
      <w:r w:rsidR="00AF7A95" w:rsidRPr="00C47ADC">
        <w:rPr>
          <w:rFonts w:ascii="Times New Roman" w:eastAsia="Times New Roman" w:hAnsi="Times New Roman" w:cs="Times New Roman"/>
          <w:sz w:val="28"/>
          <w:szCs w:val="28"/>
          <w:lang w:val="ru-RU" w:eastAsia="ru-RU"/>
        </w:rPr>
        <w:t xml:space="preserve">Аудитор Счетной палаты, ответственный за проведение контрольного или экспертно-аналитического мероприятия </w:t>
      </w:r>
      <w:r w:rsidRPr="00C47ADC">
        <w:rPr>
          <w:rFonts w:ascii="Times New Roman" w:eastAsia="Times New Roman" w:hAnsi="Times New Roman" w:cs="Times New Roman"/>
          <w:sz w:val="28"/>
          <w:szCs w:val="28"/>
          <w:lang w:val="ru-RU" w:eastAsia="ru-RU"/>
        </w:rPr>
        <w:t>должен убедиться в отсутствии обстоятельств, свидетельствующих о заинтересованности соответствующего лица в результатах проверки, в частности, если в качестве эксперта выступает физическое лицо, то необходимо выяснить, не является ли данное лицо учредителем (участником) или руководителем экономического субъекта</w:t>
      </w:r>
      <w:r w:rsidR="00AF7A95" w:rsidRPr="00C47ADC">
        <w:rPr>
          <w:rFonts w:ascii="Times New Roman" w:eastAsia="Times New Roman" w:hAnsi="Times New Roman" w:cs="Times New Roman"/>
          <w:sz w:val="28"/>
          <w:szCs w:val="28"/>
          <w:lang w:val="ru-RU" w:eastAsia="ru-RU"/>
        </w:rPr>
        <w:t xml:space="preserve"> </w:t>
      </w:r>
      <w:r w:rsidR="00246F5A" w:rsidRPr="00C47ADC">
        <w:rPr>
          <w:rFonts w:ascii="Times New Roman" w:eastAsia="Times New Roman" w:hAnsi="Times New Roman" w:cs="Times New Roman"/>
          <w:sz w:val="28"/>
          <w:szCs w:val="28"/>
          <w:lang w:val="ru-RU" w:eastAsia="ru-RU"/>
        </w:rPr>
        <w:t>(</w:t>
      </w:r>
      <w:r w:rsidR="00AF7A95" w:rsidRPr="00C47ADC">
        <w:rPr>
          <w:rFonts w:ascii="Times New Roman" w:eastAsia="Times New Roman" w:hAnsi="Times New Roman" w:cs="Times New Roman"/>
          <w:sz w:val="28"/>
          <w:szCs w:val="28"/>
          <w:lang w:val="ru-RU" w:eastAsia="ru-RU"/>
        </w:rPr>
        <w:t>объекта контрольного мероприятия</w:t>
      </w:r>
      <w:r w:rsidR="00246F5A" w:rsidRPr="00C47ADC">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xml:space="preserve">, в отношении которого проводится проверка, либо, не состоит ли эксперт с вышеуказанными лицами в близком </w:t>
      </w:r>
      <w:r w:rsidRPr="00C47ADC">
        <w:rPr>
          <w:rFonts w:ascii="Times New Roman" w:eastAsia="Times New Roman" w:hAnsi="Times New Roman" w:cs="Times New Roman"/>
          <w:sz w:val="28"/>
          <w:szCs w:val="28"/>
          <w:lang w:val="ru-RU" w:eastAsia="ru-RU"/>
        </w:rPr>
        <w:lastRenderedPageBreak/>
        <w:t xml:space="preserve">родстве или свойстве (родители, супруги, братья, сестры, дети, а также братья, сестры, родители и дети супругов). </w:t>
      </w:r>
    </w:p>
    <w:p w:rsidR="00C75A2D" w:rsidRPr="00C47ADC" w:rsidRDefault="00C75A2D" w:rsidP="00C75A2D">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Если экспертом выступает юридическое лицо, то необходимо выяснить, не является ли оно учредителем (участником), кредитором, страховщиком экономического субъекта</w:t>
      </w:r>
      <w:r w:rsidR="00246F5A" w:rsidRPr="00C47ADC">
        <w:rPr>
          <w:rFonts w:ascii="Times New Roman" w:eastAsia="Times New Roman" w:hAnsi="Times New Roman" w:cs="Times New Roman"/>
          <w:sz w:val="28"/>
          <w:szCs w:val="28"/>
          <w:lang w:val="ru-RU" w:eastAsia="ru-RU"/>
        </w:rPr>
        <w:t xml:space="preserve"> (объекта контрольного мероприятия)</w:t>
      </w:r>
      <w:r w:rsidRPr="00C47ADC">
        <w:rPr>
          <w:rFonts w:ascii="Times New Roman" w:eastAsia="Times New Roman" w:hAnsi="Times New Roman" w:cs="Times New Roman"/>
          <w:sz w:val="28"/>
          <w:szCs w:val="28"/>
          <w:lang w:val="ru-RU" w:eastAsia="ru-RU"/>
        </w:rPr>
        <w:t xml:space="preserve">, в отношении которого проводится проверка, либо вышеуказанный экономический субъект является учредителем (участником) эксперта </w:t>
      </w:r>
      <w:r w:rsidR="00BD4529" w:rsidRPr="00C47ADC">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xml:space="preserve"> юридического лица.</w:t>
      </w:r>
    </w:p>
    <w:p w:rsidR="00422554" w:rsidRPr="00C47ADC" w:rsidRDefault="00C75A2D" w:rsidP="00422554">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xml:space="preserve">3.4. При выборе кандидатуры </w:t>
      </w:r>
      <w:r w:rsidR="00CA1B66">
        <w:rPr>
          <w:rFonts w:ascii="Times New Roman" w:eastAsia="Times New Roman" w:hAnsi="Times New Roman" w:cs="Times New Roman"/>
          <w:sz w:val="28"/>
          <w:szCs w:val="28"/>
          <w:lang w:val="ru-RU" w:eastAsia="ru-RU"/>
        </w:rPr>
        <w:t xml:space="preserve">специалиста (независимого </w:t>
      </w:r>
      <w:r w:rsidRPr="00C47ADC">
        <w:rPr>
          <w:rFonts w:ascii="Times New Roman" w:eastAsia="Times New Roman" w:hAnsi="Times New Roman" w:cs="Times New Roman"/>
          <w:sz w:val="28"/>
          <w:szCs w:val="28"/>
          <w:lang w:val="ru-RU" w:eastAsia="ru-RU"/>
        </w:rPr>
        <w:t>эксперта</w:t>
      </w:r>
      <w:r w:rsidR="00CA1B66">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xml:space="preserve"> или экспертного учреждения,  необходимо отдавать предпочтение государственным учреждениям, отвечающим профессиональным и квалификационным требованиям, предъявляемым в соответствие с действующим законодательством</w:t>
      </w:r>
      <w:r w:rsidR="000F06D4" w:rsidRPr="00C47ADC">
        <w:rPr>
          <w:rFonts w:ascii="Times New Roman" w:eastAsia="Times New Roman" w:hAnsi="Times New Roman" w:cs="Times New Roman"/>
          <w:sz w:val="28"/>
          <w:szCs w:val="28"/>
          <w:lang w:val="ru-RU" w:eastAsia="ru-RU"/>
        </w:rPr>
        <w:t xml:space="preserve">  Российской  Федерации </w:t>
      </w:r>
      <w:r w:rsidRPr="00C47ADC">
        <w:rPr>
          <w:rFonts w:ascii="Times New Roman" w:eastAsia="Times New Roman" w:hAnsi="Times New Roman" w:cs="Times New Roman"/>
          <w:b/>
          <w:sz w:val="28"/>
          <w:szCs w:val="28"/>
          <w:vertAlign w:val="superscript"/>
          <w:lang w:val="ru-RU" w:eastAsia="ru-RU"/>
        </w:rPr>
        <w:footnoteReference w:id="3"/>
      </w:r>
      <w:r w:rsidRPr="00C47ADC">
        <w:rPr>
          <w:rFonts w:ascii="Times New Roman" w:eastAsia="Times New Roman" w:hAnsi="Times New Roman" w:cs="Times New Roman"/>
          <w:sz w:val="28"/>
          <w:szCs w:val="28"/>
          <w:lang w:val="ru-RU" w:eastAsia="ru-RU"/>
        </w:rPr>
        <w:t xml:space="preserve">. </w:t>
      </w:r>
    </w:p>
    <w:p w:rsidR="00C75A2D" w:rsidRPr="00C47ADC" w:rsidRDefault="00C75A2D" w:rsidP="00B35E69">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xml:space="preserve">К </w:t>
      </w:r>
      <w:r w:rsidR="00CA1B66">
        <w:rPr>
          <w:rFonts w:ascii="Times New Roman" w:eastAsia="Times New Roman" w:hAnsi="Times New Roman" w:cs="Times New Roman"/>
          <w:sz w:val="28"/>
          <w:szCs w:val="28"/>
          <w:lang w:val="ru-RU" w:eastAsia="ru-RU"/>
        </w:rPr>
        <w:t>специалистам (</w:t>
      </w:r>
      <w:r w:rsidRPr="00C47ADC">
        <w:rPr>
          <w:rFonts w:ascii="Times New Roman" w:eastAsia="Times New Roman" w:hAnsi="Times New Roman" w:cs="Times New Roman"/>
          <w:sz w:val="28"/>
          <w:szCs w:val="28"/>
          <w:lang w:val="ru-RU" w:eastAsia="ru-RU"/>
        </w:rPr>
        <w:t>экспертам</w:t>
      </w:r>
      <w:r w:rsidR="00CA1B66">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xml:space="preserve">, осуществляющим свою деятельность вне государственных </w:t>
      </w:r>
      <w:r w:rsidR="006C4618">
        <w:rPr>
          <w:rFonts w:ascii="Times New Roman" w:eastAsia="Times New Roman" w:hAnsi="Times New Roman" w:cs="Times New Roman"/>
          <w:sz w:val="28"/>
          <w:szCs w:val="28"/>
          <w:lang w:val="ru-RU" w:eastAsia="ru-RU"/>
        </w:rPr>
        <w:t xml:space="preserve">(негосударственных) </w:t>
      </w:r>
      <w:r w:rsidRPr="00C47ADC">
        <w:rPr>
          <w:rFonts w:ascii="Times New Roman" w:eastAsia="Times New Roman" w:hAnsi="Times New Roman" w:cs="Times New Roman"/>
          <w:sz w:val="28"/>
          <w:szCs w:val="28"/>
          <w:lang w:val="ru-RU" w:eastAsia="ru-RU"/>
        </w:rPr>
        <w:t xml:space="preserve">учреждений следует обращаться только в тех случаях, когда такие исследования нельзя провести в государственном </w:t>
      </w:r>
      <w:r w:rsidR="006C4618">
        <w:rPr>
          <w:rFonts w:ascii="Times New Roman" w:eastAsia="Times New Roman" w:hAnsi="Times New Roman" w:cs="Times New Roman"/>
          <w:sz w:val="28"/>
          <w:szCs w:val="28"/>
          <w:lang w:val="ru-RU" w:eastAsia="ru-RU"/>
        </w:rPr>
        <w:t xml:space="preserve">(негосударственном) </w:t>
      </w:r>
      <w:r w:rsidRPr="00C47ADC">
        <w:rPr>
          <w:rFonts w:ascii="Times New Roman" w:eastAsia="Times New Roman" w:hAnsi="Times New Roman" w:cs="Times New Roman"/>
          <w:sz w:val="28"/>
          <w:szCs w:val="28"/>
          <w:lang w:val="ru-RU" w:eastAsia="ru-RU"/>
        </w:rPr>
        <w:t>учреждении.</w:t>
      </w:r>
    </w:p>
    <w:p w:rsidR="00C75A2D" w:rsidRPr="00C47ADC" w:rsidRDefault="00C75A2D" w:rsidP="00B35E69">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xml:space="preserve">3.5. Перечень лиц и/или учреждений, осуществляющих на территории </w:t>
      </w:r>
      <w:r w:rsidR="00246F5A" w:rsidRPr="00C47ADC">
        <w:rPr>
          <w:rFonts w:ascii="Times New Roman" w:eastAsia="Times New Roman" w:hAnsi="Times New Roman" w:cs="Times New Roman"/>
          <w:sz w:val="28"/>
          <w:szCs w:val="28"/>
          <w:lang w:val="ru-RU" w:eastAsia="ru-RU"/>
        </w:rPr>
        <w:t xml:space="preserve">Чукотского автономного округа </w:t>
      </w:r>
      <w:r w:rsidRPr="00C47ADC">
        <w:rPr>
          <w:rFonts w:ascii="Times New Roman" w:eastAsia="Times New Roman" w:hAnsi="Times New Roman" w:cs="Times New Roman"/>
          <w:sz w:val="28"/>
          <w:szCs w:val="28"/>
          <w:lang w:val="ru-RU" w:eastAsia="ru-RU"/>
        </w:rPr>
        <w:t xml:space="preserve">деятельность по оказанию экспертных услуг, </w:t>
      </w:r>
      <w:r w:rsidR="00A04571" w:rsidRPr="00C47ADC">
        <w:rPr>
          <w:rFonts w:ascii="Times New Roman" w:eastAsia="Times New Roman" w:hAnsi="Times New Roman" w:cs="Times New Roman"/>
          <w:sz w:val="28"/>
          <w:szCs w:val="28"/>
          <w:lang w:val="ru-RU" w:eastAsia="ru-RU"/>
        </w:rPr>
        <w:t>устанавливается</w:t>
      </w:r>
      <w:r w:rsidRPr="00C47ADC">
        <w:rPr>
          <w:rFonts w:ascii="Times New Roman" w:eastAsia="Times New Roman" w:hAnsi="Times New Roman" w:cs="Times New Roman"/>
          <w:sz w:val="28"/>
          <w:szCs w:val="28"/>
          <w:lang w:val="ru-RU" w:eastAsia="ru-RU"/>
        </w:rPr>
        <w:t xml:space="preserve"> путем </w:t>
      </w:r>
      <w:r w:rsidR="00A04571" w:rsidRPr="00C47ADC">
        <w:rPr>
          <w:rFonts w:ascii="Times New Roman" w:eastAsia="Times New Roman" w:hAnsi="Times New Roman" w:cs="Times New Roman"/>
          <w:sz w:val="28"/>
          <w:szCs w:val="28"/>
          <w:lang w:val="ru-RU" w:eastAsia="ru-RU"/>
        </w:rPr>
        <w:t>получения информации о</w:t>
      </w:r>
      <w:r w:rsidRPr="00C47ADC">
        <w:rPr>
          <w:rFonts w:ascii="Times New Roman" w:eastAsia="Times New Roman" w:hAnsi="Times New Roman" w:cs="Times New Roman"/>
          <w:sz w:val="28"/>
          <w:szCs w:val="28"/>
          <w:lang w:val="ru-RU" w:eastAsia="ru-RU"/>
        </w:rPr>
        <w:t xml:space="preserve"> государственных и негосударственных учреждени</w:t>
      </w:r>
      <w:r w:rsidR="00A04571" w:rsidRPr="00C47ADC">
        <w:rPr>
          <w:rFonts w:ascii="Times New Roman" w:eastAsia="Times New Roman" w:hAnsi="Times New Roman" w:cs="Times New Roman"/>
          <w:sz w:val="28"/>
          <w:szCs w:val="28"/>
          <w:lang w:val="ru-RU" w:eastAsia="ru-RU"/>
        </w:rPr>
        <w:t>ях</w:t>
      </w:r>
      <w:r w:rsidRPr="00C47ADC">
        <w:rPr>
          <w:rFonts w:ascii="Times New Roman" w:eastAsia="Times New Roman" w:hAnsi="Times New Roman" w:cs="Times New Roman"/>
          <w:sz w:val="28"/>
          <w:szCs w:val="28"/>
          <w:lang w:val="ru-RU" w:eastAsia="ru-RU"/>
        </w:rPr>
        <w:t>, размещен</w:t>
      </w:r>
      <w:r w:rsidR="00A04571" w:rsidRPr="00C47ADC">
        <w:rPr>
          <w:rFonts w:ascii="Times New Roman" w:eastAsia="Times New Roman" w:hAnsi="Times New Roman" w:cs="Times New Roman"/>
          <w:sz w:val="28"/>
          <w:szCs w:val="28"/>
          <w:lang w:val="ru-RU" w:eastAsia="ru-RU"/>
        </w:rPr>
        <w:t>ной</w:t>
      </w:r>
      <w:r w:rsidRPr="00C47ADC">
        <w:rPr>
          <w:rFonts w:ascii="Times New Roman" w:eastAsia="Times New Roman" w:hAnsi="Times New Roman" w:cs="Times New Roman"/>
          <w:sz w:val="28"/>
          <w:szCs w:val="28"/>
          <w:lang w:val="ru-RU" w:eastAsia="ru-RU"/>
        </w:rPr>
        <w:t xml:space="preserve"> в информационно-справочных</w:t>
      </w:r>
      <w:r w:rsidR="00A04571" w:rsidRPr="00C47ADC">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 xml:space="preserve"> системах </w:t>
      </w:r>
      <w:r w:rsidR="00A04571" w:rsidRPr="00C47ADC">
        <w:rPr>
          <w:rFonts w:ascii="Times New Roman" w:eastAsia="Times New Roman" w:hAnsi="Times New Roman" w:cs="Times New Roman"/>
          <w:sz w:val="28"/>
          <w:szCs w:val="28"/>
          <w:lang w:val="ru-RU" w:eastAsia="ru-RU"/>
        </w:rPr>
        <w:t xml:space="preserve"> округа  </w:t>
      </w:r>
      <w:r w:rsidRPr="00C47ADC">
        <w:rPr>
          <w:rFonts w:ascii="Times New Roman" w:eastAsia="Times New Roman" w:hAnsi="Times New Roman" w:cs="Times New Roman"/>
          <w:sz w:val="28"/>
          <w:szCs w:val="28"/>
          <w:lang w:val="ru-RU" w:eastAsia="ru-RU"/>
        </w:rPr>
        <w:t xml:space="preserve">и </w:t>
      </w:r>
      <w:r w:rsidR="00A04571" w:rsidRPr="00C47ADC">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средствах</w:t>
      </w:r>
      <w:r w:rsidR="00A04571" w:rsidRPr="00C47ADC">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 xml:space="preserve"> массовой </w:t>
      </w:r>
      <w:r w:rsidR="00A04571" w:rsidRPr="00C47ADC">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информации.</w:t>
      </w:r>
    </w:p>
    <w:p w:rsidR="00F170C8" w:rsidRPr="00E407B2" w:rsidRDefault="00F170C8" w:rsidP="0004203E">
      <w:pPr>
        <w:spacing w:after="0" w:line="240" w:lineRule="auto"/>
        <w:ind w:firstLine="567"/>
        <w:jc w:val="both"/>
        <w:outlineLvl w:val="2"/>
        <w:rPr>
          <w:rFonts w:ascii="Times New Roman" w:eastAsia="Times New Roman" w:hAnsi="Times New Roman" w:cs="Times New Roman"/>
          <w:bCs/>
          <w:sz w:val="8"/>
          <w:szCs w:val="8"/>
          <w:lang w:val="ru-RU" w:eastAsia="ru-RU"/>
        </w:rPr>
      </w:pPr>
    </w:p>
    <w:p w:rsidR="00E97356" w:rsidRPr="00C47ADC" w:rsidRDefault="00A04571" w:rsidP="0004203E">
      <w:pPr>
        <w:spacing w:after="0" w:line="240" w:lineRule="auto"/>
        <w:ind w:firstLine="567"/>
        <w:jc w:val="both"/>
        <w:outlineLvl w:val="2"/>
        <w:rPr>
          <w:rFonts w:ascii="Times New Roman" w:eastAsia="Times New Roman" w:hAnsi="Times New Roman" w:cs="Times New Roman"/>
          <w:b/>
          <w:bCs/>
          <w:sz w:val="28"/>
          <w:szCs w:val="28"/>
          <w:lang w:val="ru-RU" w:eastAsia="ru-RU"/>
        </w:rPr>
      </w:pPr>
      <w:r w:rsidRPr="00C47ADC">
        <w:rPr>
          <w:rFonts w:ascii="Times New Roman" w:eastAsia="Times New Roman" w:hAnsi="Times New Roman" w:cs="Times New Roman"/>
          <w:b/>
          <w:bCs/>
          <w:sz w:val="28"/>
          <w:szCs w:val="28"/>
          <w:lang w:val="ru-RU" w:eastAsia="ru-RU"/>
        </w:rPr>
        <w:t>4</w:t>
      </w:r>
      <w:r w:rsidR="00A6349F" w:rsidRPr="00C47ADC">
        <w:rPr>
          <w:rFonts w:ascii="Times New Roman" w:eastAsia="Times New Roman" w:hAnsi="Times New Roman" w:cs="Times New Roman"/>
          <w:b/>
          <w:bCs/>
          <w:sz w:val="28"/>
          <w:szCs w:val="28"/>
          <w:lang w:val="ru-RU" w:eastAsia="ru-RU"/>
        </w:rPr>
        <w:t>. </w:t>
      </w:r>
      <w:r w:rsidR="00C8232D" w:rsidRPr="00C47ADC">
        <w:rPr>
          <w:rFonts w:ascii="Times New Roman" w:eastAsia="Times New Roman" w:hAnsi="Times New Roman" w:cs="Times New Roman"/>
          <w:b/>
          <w:bCs/>
          <w:sz w:val="28"/>
          <w:szCs w:val="28"/>
          <w:lang w:val="ru-RU" w:eastAsia="ru-RU"/>
        </w:rPr>
        <w:t xml:space="preserve">Организационные </w:t>
      </w:r>
      <w:r w:rsidR="00E97356" w:rsidRPr="00C47ADC">
        <w:rPr>
          <w:rFonts w:ascii="Times New Roman" w:eastAsia="Times New Roman" w:hAnsi="Times New Roman" w:cs="Times New Roman"/>
          <w:b/>
          <w:bCs/>
          <w:sz w:val="28"/>
          <w:szCs w:val="28"/>
          <w:lang w:val="ru-RU" w:eastAsia="ru-RU"/>
        </w:rPr>
        <w:t>формы привлечения специалистов</w:t>
      </w:r>
      <w:r w:rsidR="00465F99" w:rsidRPr="00C47ADC">
        <w:rPr>
          <w:rFonts w:ascii="Times New Roman" w:eastAsia="Times New Roman" w:hAnsi="Times New Roman" w:cs="Times New Roman"/>
          <w:b/>
          <w:bCs/>
          <w:sz w:val="28"/>
          <w:szCs w:val="28"/>
          <w:lang w:val="ru-RU" w:eastAsia="ru-RU"/>
        </w:rPr>
        <w:t xml:space="preserve"> и</w:t>
      </w:r>
      <w:r w:rsidR="00E97356" w:rsidRPr="00C47ADC">
        <w:rPr>
          <w:rFonts w:ascii="Times New Roman" w:eastAsia="Times New Roman" w:hAnsi="Times New Roman" w:cs="Times New Roman"/>
          <w:b/>
          <w:bCs/>
          <w:sz w:val="28"/>
          <w:szCs w:val="28"/>
          <w:lang w:val="ru-RU" w:eastAsia="ru-RU"/>
        </w:rPr>
        <w:t xml:space="preserve"> независимых экспертов к участию в контрольных и экспертно-аналитических мероприятиях</w:t>
      </w:r>
    </w:p>
    <w:p w:rsidR="003713BD" w:rsidRPr="00C47ADC" w:rsidRDefault="003713BD" w:rsidP="003713BD">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4.1. Независимые эксперты и специалисты государственных (негосударственных) организаций привлекаются к участию в контрольных или экспертно-аналитических мероприятиях в тех случаях, когда для достижения целей и решения вопросов мероприятий необходимо выполнение работ (оказания услуг), требующих специальных знаний и опыта в проверяемой сфере использования государственных средств или деятельности объекта контроля.</w:t>
      </w:r>
    </w:p>
    <w:p w:rsidR="00E97356" w:rsidRPr="00C47ADC" w:rsidRDefault="00A04571"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4</w:t>
      </w:r>
      <w:r w:rsidR="00A6349F" w:rsidRPr="00C47ADC">
        <w:rPr>
          <w:rFonts w:ascii="Times New Roman" w:eastAsia="Times New Roman" w:hAnsi="Times New Roman" w:cs="Times New Roman"/>
          <w:sz w:val="28"/>
          <w:szCs w:val="28"/>
          <w:lang w:val="ru-RU" w:eastAsia="ru-RU"/>
        </w:rPr>
        <w:t>.</w:t>
      </w:r>
      <w:r w:rsidR="003713BD" w:rsidRPr="00C47ADC">
        <w:rPr>
          <w:rFonts w:ascii="Times New Roman" w:eastAsia="Times New Roman" w:hAnsi="Times New Roman" w:cs="Times New Roman"/>
          <w:sz w:val="28"/>
          <w:szCs w:val="28"/>
          <w:lang w:val="ru-RU" w:eastAsia="ru-RU"/>
        </w:rPr>
        <w:t>2</w:t>
      </w:r>
      <w:r w:rsidR="00A6349F" w:rsidRPr="00C47ADC">
        <w:rPr>
          <w:rFonts w:ascii="Times New Roman" w:eastAsia="Times New Roman" w:hAnsi="Times New Roman" w:cs="Times New Roman"/>
          <w:sz w:val="28"/>
          <w:szCs w:val="28"/>
          <w:lang w:val="ru-RU" w:eastAsia="ru-RU"/>
        </w:rPr>
        <w:t>. </w:t>
      </w:r>
      <w:r w:rsidR="00E97356" w:rsidRPr="00C47ADC">
        <w:rPr>
          <w:rFonts w:ascii="Times New Roman" w:eastAsia="Times New Roman" w:hAnsi="Times New Roman" w:cs="Times New Roman"/>
          <w:sz w:val="28"/>
          <w:szCs w:val="28"/>
          <w:lang w:val="ru-RU" w:eastAsia="ru-RU"/>
        </w:rPr>
        <w:t>Привлечение независимых экспертов</w:t>
      </w:r>
      <w:r w:rsidR="00C50BBB" w:rsidRPr="00C47ADC">
        <w:rPr>
          <w:rFonts w:ascii="Times New Roman" w:eastAsia="Times New Roman" w:hAnsi="Times New Roman" w:cs="Times New Roman"/>
          <w:sz w:val="28"/>
          <w:szCs w:val="28"/>
          <w:lang w:val="ru-RU" w:eastAsia="ru-RU"/>
        </w:rPr>
        <w:t xml:space="preserve"> и (или) специалистов </w:t>
      </w:r>
      <w:r w:rsidR="00E97356" w:rsidRPr="00C47ADC">
        <w:rPr>
          <w:rFonts w:ascii="Times New Roman" w:eastAsia="Times New Roman" w:hAnsi="Times New Roman" w:cs="Times New Roman"/>
          <w:sz w:val="28"/>
          <w:szCs w:val="28"/>
          <w:lang w:val="ru-RU" w:eastAsia="ru-RU"/>
        </w:rPr>
        <w:t>к участию в контрольных и</w:t>
      </w:r>
      <w:r w:rsidR="003F1653" w:rsidRPr="00C47ADC">
        <w:rPr>
          <w:rFonts w:ascii="Times New Roman" w:eastAsia="Times New Roman" w:hAnsi="Times New Roman" w:cs="Times New Roman"/>
          <w:sz w:val="28"/>
          <w:szCs w:val="28"/>
          <w:lang w:val="ru-RU" w:eastAsia="ru-RU"/>
        </w:rPr>
        <w:t>ли</w:t>
      </w:r>
      <w:r w:rsidR="00E97356" w:rsidRPr="00C47ADC">
        <w:rPr>
          <w:rFonts w:ascii="Times New Roman" w:eastAsia="Times New Roman" w:hAnsi="Times New Roman" w:cs="Times New Roman"/>
          <w:sz w:val="28"/>
          <w:szCs w:val="28"/>
          <w:lang w:val="ru-RU" w:eastAsia="ru-RU"/>
        </w:rPr>
        <w:t xml:space="preserve"> </w:t>
      </w:r>
      <w:r w:rsidR="00170B1D" w:rsidRPr="00C47ADC">
        <w:rPr>
          <w:rFonts w:ascii="Times New Roman" w:eastAsia="Times New Roman" w:hAnsi="Times New Roman" w:cs="Times New Roman"/>
          <w:sz w:val="28"/>
          <w:szCs w:val="28"/>
          <w:lang w:val="ru-RU" w:eastAsia="ru-RU"/>
        </w:rPr>
        <w:t>экспертно </w:t>
      </w:r>
      <w:r w:rsidR="00170B1D" w:rsidRPr="00C47ADC">
        <w:rPr>
          <w:rFonts w:ascii="Times New Roman" w:eastAsia="Times New Roman" w:hAnsi="Times New Roman" w:cs="Times New Roman"/>
          <w:sz w:val="28"/>
          <w:szCs w:val="28"/>
          <w:lang w:val="ru-RU" w:eastAsia="ru-RU"/>
        </w:rPr>
        <w:noBreakHyphen/>
        <w:t xml:space="preserve"> аналитических </w:t>
      </w:r>
      <w:r w:rsidR="00CA1B66">
        <w:rPr>
          <w:rFonts w:ascii="Times New Roman" w:eastAsia="Times New Roman" w:hAnsi="Times New Roman" w:cs="Times New Roman"/>
          <w:sz w:val="28"/>
          <w:szCs w:val="28"/>
          <w:lang w:val="ru-RU" w:eastAsia="ru-RU"/>
        </w:rPr>
        <w:t xml:space="preserve">мероприятиях </w:t>
      </w:r>
      <w:r w:rsidR="00E97356" w:rsidRPr="00C47ADC">
        <w:rPr>
          <w:rFonts w:ascii="Times New Roman" w:eastAsia="Times New Roman" w:hAnsi="Times New Roman" w:cs="Times New Roman"/>
          <w:sz w:val="28"/>
          <w:szCs w:val="28"/>
          <w:lang w:val="ru-RU" w:eastAsia="ru-RU"/>
        </w:rPr>
        <w:t>осуществляется на договорной (контрактной) основе в следующих организационных формах:</w:t>
      </w:r>
    </w:p>
    <w:p w:rsidR="00E97356" w:rsidRPr="00C47ADC" w:rsidRDefault="00A6349F"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а) </w:t>
      </w:r>
      <w:r w:rsidR="00E97356" w:rsidRPr="00C47ADC">
        <w:rPr>
          <w:rFonts w:ascii="Times New Roman" w:eastAsia="Times New Roman" w:hAnsi="Times New Roman" w:cs="Times New Roman"/>
          <w:sz w:val="28"/>
          <w:szCs w:val="28"/>
          <w:lang w:val="ru-RU" w:eastAsia="ru-RU"/>
        </w:rPr>
        <w:t>включение независимых экспертов</w:t>
      </w:r>
      <w:r w:rsidR="001F38BB" w:rsidRPr="00C47ADC">
        <w:rPr>
          <w:rFonts w:ascii="Times New Roman" w:eastAsia="Times New Roman" w:hAnsi="Times New Roman" w:cs="Times New Roman"/>
          <w:sz w:val="28"/>
          <w:szCs w:val="28"/>
          <w:lang w:val="ru-RU" w:eastAsia="ru-RU"/>
        </w:rPr>
        <w:t xml:space="preserve"> и (или) специалистов </w:t>
      </w:r>
      <w:r w:rsidR="00E97356" w:rsidRPr="00C47ADC">
        <w:rPr>
          <w:rFonts w:ascii="Times New Roman" w:eastAsia="Times New Roman" w:hAnsi="Times New Roman" w:cs="Times New Roman"/>
          <w:sz w:val="28"/>
          <w:szCs w:val="28"/>
          <w:lang w:val="ru-RU" w:eastAsia="ru-RU"/>
        </w:rPr>
        <w:t xml:space="preserve">в состав рабочей группы </w:t>
      </w:r>
      <w:r w:rsidR="000E77E6" w:rsidRPr="00C47ADC">
        <w:rPr>
          <w:rFonts w:ascii="Times New Roman" w:eastAsia="Times New Roman" w:hAnsi="Times New Roman" w:cs="Times New Roman"/>
          <w:sz w:val="28"/>
          <w:szCs w:val="28"/>
          <w:lang w:val="ru-RU" w:eastAsia="ru-RU"/>
        </w:rPr>
        <w:t>Счетной палатой</w:t>
      </w:r>
      <w:r w:rsidR="00E97356" w:rsidRPr="00C47ADC">
        <w:rPr>
          <w:rFonts w:ascii="Times New Roman" w:eastAsia="Times New Roman" w:hAnsi="Times New Roman" w:cs="Times New Roman"/>
          <w:sz w:val="28"/>
          <w:szCs w:val="28"/>
          <w:lang w:val="ru-RU" w:eastAsia="ru-RU"/>
        </w:rPr>
        <w:t>;</w:t>
      </w:r>
    </w:p>
    <w:p w:rsidR="00E97356" w:rsidRPr="00C47ADC" w:rsidRDefault="00A6349F"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б) </w:t>
      </w:r>
      <w:r w:rsidR="00E97356" w:rsidRPr="00C47ADC">
        <w:rPr>
          <w:rFonts w:ascii="Times New Roman" w:eastAsia="Times New Roman" w:hAnsi="Times New Roman" w:cs="Times New Roman"/>
          <w:sz w:val="28"/>
          <w:szCs w:val="28"/>
          <w:lang w:val="ru-RU" w:eastAsia="ru-RU"/>
        </w:rPr>
        <w:t>поручение независимым экспертам</w:t>
      </w:r>
      <w:r w:rsidR="00C50BBB" w:rsidRPr="00C47ADC">
        <w:rPr>
          <w:rFonts w:ascii="Times New Roman" w:eastAsia="Times New Roman" w:hAnsi="Times New Roman" w:cs="Times New Roman"/>
          <w:sz w:val="28"/>
          <w:szCs w:val="28"/>
          <w:lang w:val="ru-RU" w:eastAsia="ru-RU"/>
        </w:rPr>
        <w:t xml:space="preserve"> и (или) специалистам</w:t>
      </w:r>
      <w:r w:rsidR="00E97356" w:rsidRPr="00C47ADC">
        <w:rPr>
          <w:rFonts w:ascii="Times New Roman" w:eastAsia="Times New Roman" w:hAnsi="Times New Roman" w:cs="Times New Roman"/>
          <w:sz w:val="28"/>
          <w:szCs w:val="28"/>
          <w:lang w:val="ru-RU" w:eastAsia="ru-RU"/>
        </w:rPr>
        <w:t xml:space="preserve"> </w:t>
      </w:r>
      <w:r w:rsidR="003713BD" w:rsidRPr="00C47ADC">
        <w:rPr>
          <w:rFonts w:ascii="Times New Roman" w:eastAsia="Times New Roman" w:hAnsi="Times New Roman" w:cs="Times New Roman"/>
          <w:sz w:val="28"/>
          <w:szCs w:val="28"/>
          <w:lang w:val="ru-RU" w:eastAsia="ru-RU"/>
        </w:rPr>
        <w:t xml:space="preserve">государственных (негосударственных) организаций </w:t>
      </w:r>
      <w:r w:rsidR="00E97356" w:rsidRPr="00C47ADC">
        <w:rPr>
          <w:rFonts w:ascii="Times New Roman" w:eastAsia="Times New Roman" w:hAnsi="Times New Roman" w:cs="Times New Roman"/>
          <w:sz w:val="28"/>
          <w:szCs w:val="28"/>
          <w:lang w:val="ru-RU" w:eastAsia="ru-RU"/>
        </w:rPr>
        <w:t xml:space="preserve">выполнения работ (оказания услуг) в соответствии с программами </w:t>
      </w:r>
      <w:r w:rsidR="000E77E6" w:rsidRPr="00C47ADC">
        <w:rPr>
          <w:rFonts w:ascii="Times New Roman" w:eastAsia="Times New Roman" w:hAnsi="Times New Roman" w:cs="Times New Roman"/>
          <w:sz w:val="28"/>
          <w:szCs w:val="28"/>
          <w:lang w:val="ru-RU" w:eastAsia="ru-RU"/>
        </w:rPr>
        <w:t xml:space="preserve">Счетной палаты </w:t>
      </w:r>
      <w:r w:rsidR="00E97356" w:rsidRPr="00C47ADC">
        <w:rPr>
          <w:rFonts w:ascii="Times New Roman" w:eastAsia="Times New Roman" w:hAnsi="Times New Roman" w:cs="Times New Roman"/>
          <w:sz w:val="28"/>
          <w:szCs w:val="28"/>
          <w:lang w:val="ru-RU" w:eastAsia="ru-RU"/>
        </w:rPr>
        <w:t xml:space="preserve">на проведение </w:t>
      </w:r>
      <w:r w:rsidR="003F1653"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контрольных</w:t>
      </w:r>
      <w:r w:rsidR="003F1653"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 xml:space="preserve"> и</w:t>
      </w:r>
      <w:r w:rsidR="003F1653" w:rsidRPr="00C47ADC">
        <w:rPr>
          <w:rFonts w:ascii="Times New Roman" w:eastAsia="Times New Roman" w:hAnsi="Times New Roman" w:cs="Times New Roman"/>
          <w:sz w:val="28"/>
          <w:szCs w:val="28"/>
          <w:lang w:val="ru-RU" w:eastAsia="ru-RU"/>
        </w:rPr>
        <w:t xml:space="preserve">ли </w:t>
      </w:r>
      <w:r w:rsidR="00E97356" w:rsidRPr="00C47ADC">
        <w:rPr>
          <w:rFonts w:ascii="Times New Roman" w:eastAsia="Times New Roman" w:hAnsi="Times New Roman" w:cs="Times New Roman"/>
          <w:sz w:val="28"/>
          <w:szCs w:val="28"/>
          <w:lang w:val="ru-RU" w:eastAsia="ru-RU"/>
        </w:rPr>
        <w:t xml:space="preserve"> экспертно</w:t>
      </w:r>
      <w:r w:rsidR="003F1653" w:rsidRPr="00C47ADC">
        <w:rPr>
          <w:rFonts w:ascii="Times New Roman" w:eastAsia="Times New Roman" w:hAnsi="Times New Roman" w:cs="Times New Roman"/>
          <w:sz w:val="28"/>
          <w:szCs w:val="28"/>
          <w:lang w:val="ru-RU" w:eastAsia="ru-RU"/>
        </w:rPr>
        <w:t> </w:t>
      </w:r>
      <w:r w:rsidR="003F1653" w:rsidRPr="00C47ADC">
        <w:rPr>
          <w:rFonts w:ascii="Times New Roman" w:eastAsia="Times New Roman" w:hAnsi="Times New Roman" w:cs="Times New Roman"/>
          <w:sz w:val="28"/>
          <w:szCs w:val="28"/>
          <w:lang w:val="ru-RU" w:eastAsia="ru-RU"/>
        </w:rPr>
        <w:noBreakHyphen/>
        <w:t> </w:t>
      </w:r>
      <w:r w:rsidR="00E97356" w:rsidRPr="00C47ADC">
        <w:rPr>
          <w:rFonts w:ascii="Times New Roman" w:eastAsia="Times New Roman" w:hAnsi="Times New Roman" w:cs="Times New Roman"/>
          <w:sz w:val="28"/>
          <w:szCs w:val="28"/>
          <w:lang w:val="ru-RU" w:eastAsia="ru-RU"/>
        </w:rPr>
        <w:t xml:space="preserve">аналитических </w:t>
      </w:r>
      <w:r w:rsidR="003F1653"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мероприятий.</w:t>
      </w:r>
    </w:p>
    <w:p w:rsidR="009E23D2" w:rsidRPr="00E407B2" w:rsidRDefault="009E23D2" w:rsidP="0004203E">
      <w:pPr>
        <w:spacing w:after="0" w:line="240" w:lineRule="auto"/>
        <w:ind w:firstLine="567"/>
        <w:jc w:val="both"/>
        <w:rPr>
          <w:rFonts w:ascii="Times New Roman" w:eastAsia="Times New Roman" w:hAnsi="Times New Roman" w:cs="Times New Roman"/>
          <w:sz w:val="8"/>
          <w:szCs w:val="8"/>
          <w:lang w:val="ru-RU" w:eastAsia="ru-RU"/>
        </w:rPr>
      </w:pPr>
    </w:p>
    <w:p w:rsidR="00A6349F" w:rsidRPr="00C47ADC" w:rsidRDefault="00C27D9A" w:rsidP="0004203E">
      <w:pPr>
        <w:spacing w:after="0" w:line="240" w:lineRule="auto"/>
        <w:ind w:firstLine="567"/>
        <w:jc w:val="both"/>
        <w:outlineLvl w:val="2"/>
        <w:rPr>
          <w:rFonts w:ascii="Times New Roman" w:eastAsia="Times New Roman" w:hAnsi="Times New Roman" w:cs="Times New Roman"/>
          <w:b/>
          <w:bCs/>
          <w:sz w:val="28"/>
          <w:szCs w:val="28"/>
          <w:lang w:val="ru-RU" w:eastAsia="ru-RU"/>
        </w:rPr>
      </w:pPr>
      <w:r w:rsidRPr="00C47ADC">
        <w:rPr>
          <w:rFonts w:ascii="Times New Roman" w:eastAsia="Times New Roman" w:hAnsi="Times New Roman" w:cs="Times New Roman"/>
          <w:b/>
          <w:bCs/>
          <w:sz w:val="28"/>
          <w:szCs w:val="28"/>
          <w:lang w:val="ru-RU" w:eastAsia="ru-RU"/>
        </w:rPr>
        <w:lastRenderedPageBreak/>
        <w:t>5</w:t>
      </w:r>
      <w:r w:rsidR="00A6349F" w:rsidRPr="00C47ADC">
        <w:rPr>
          <w:rFonts w:ascii="Times New Roman" w:eastAsia="Times New Roman" w:hAnsi="Times New Roman" w:cs="Times New Roman"/>
          <w:b/>
          <w:bCs/>
          <w:sz w:val="28"/>
          <w:szCs w:val="28"/>
          <w:lang w:val="ru-RU" w:eastAsia="ru-RU"/>
        </w:rPr>
        <w:t>. </w:t>
      </w:r>
      <w:r w:rsidR="00E97356" w:rsidRPr="00C47ADC">
        <w:rPr>
          <w:rFonts w:ascii="Times New Roman" w:eastAsia="Times New Roman" w:hAnsi="Times New Roman" w:cs="Times New Roman"/>
          <w:b/>
          <w:bCs/>
          <w:sz w:val="28"/>
          <w:szCs w:val="28"/>
          <w:lang w:val="ru-RU" w:eastAsia="ru-RU"/>
        </w:rPr>
        <w:t>Порядок привлечения специалистов</w:t>
      </w:r>
      <w:r w:rsidR="006E4173" w:rsidRPr="00C47ADC">
        <w:rPr>
          <w:rFonts w:ascii="Times New Roman" w:eastAsia="Times New Roman" w:hAnsi="Times New Roman" w:cs="Times New Roman"/>
          <w:b/>
          <w:bCs/>
          <w:sz w:val="28"/>
          <w:szCs w:val="28"/>
          <w:lang w:val="ru-RU" w:eastAsia="ru-RU"/>
        </w:rPr>
        <w:t xml:space="preserve"> и </w:t>
      </w:r>
      <w:r w:rsidR="00E97356" w:rsidRPr="00C47ADC">
        <w:rPr>
          <w:rFonts w:ascii="Times New Roman" w:eastAsia="Times New Roman" w:hAnsi="Times New Roman" w:cs="Times New Roman"/>
          <w:b/>
          <w:bCs/>
          <w:sz w:val="28"/>
          <w:szCs w:val="28"/>
          <w:lang w:val="ru-RU" w:eastAsia="ru-RU"/>
        </w:rPr>
        <w:t>независимых экспертов к участию в контрольных и</w:t>
      </w:r>
      <w:r w:rsidR="006E4173" w:rsidRPr="00C47ADC">
        <w:rPr>
          <w:rFonts w:ascii="Times New Roman" w:eastAsia="Times New Roman" w:hAnsi="Times New Roman" w:cs="Times New Roman"/>
          <w:b/>
          <w:bCs/>
          <w:sz w:val="28"/>
          <w:szCs w:val="28"/>
          <w:lang w:val="ru-RU" w:eastAsia="ru-RU"/>
        </w:rPr>
        <w:t>ли</w:t>
      </w:r>
      <w:r w:rsidR="00E97356" w:rsidRPr="00C47ADC">
        <w:rPr>
          <w:rFonts w:ascii="Times New Roman" w:eastAsia="Times New Roman" w:hAnsi="Times New Roman" w:cs="Times New Roman"/>
          <w:b/>
          <w:bCs/>
          <w:sz w:val="28"/>
          <w:szCs w:val="28"/>
          <w:lang w:val="ru-RU" w:eastAsia="ru-RU"/>
        </w:rPr>
        <w:t xml:space="preserve"> экспертно-аналитических мероприятиях</w:t>
      </w:r>
    </w:p>
    <w:p w:rsidR="006E4173" w:rsidRPr="00C47ADC" w:rsidRDefault="006E4173" w:rsidP="0004203E">
      <w:pPr>
        <w:spacing w:after="0" w:line="240" w:lineRule="auto"/>
        <w:ind w:firstLine="567"/>
        <w:jc w:val="both"/>
        <w:outlineLvl w:val="2"/>
        <w:rPr>
          <w:rFonts w:ascii="Times New Roman" w:eastAsia="Times New Roman" w:hAnsi="Times New Roman" w:cs="Times New Roman"/>
          <w:b/>
          <w:bCs/>
          <w:sz w:val="8"/>
          <w:szCs w:val="8"/>
          <w:lang w:val="ru-RU" w:eastAsia="ru-RU"/>
        </w:rPr>
      </w:pPr>
    </w:p>
    <w:p w:rsidR="003713BD" w:rsidRPr="00C47ADC" w:rsidRDefault="003713BD" w:rsidP="003713BD">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xml:space="preserve">5.1. Привлечение независимых экспертов и (или) специалистов к участию в контрольных и экспертно-аналитических мероприятиях Счетной палаты осуществляется посредством заключения государственного контракта или договора возмездного оказания услуг в соответствии с требованиями Гражданского кодекса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внутренних  нормативных  документов  Счетной  палаты. </w:t>
      </w:r>
    </w:p>
    <w:p w:rsidR="00E97356" w:rsidRPr="00C47ADC" w:rsidRDefault="00C27D9A"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5</w:t>
      </w:r>
      <w:r w:rsidR="00A6349F" w:rsidRPr="00C47ADC">
        <w:rPr>
          <w:rFonts w:ascii="Times New Roman" w:eastAsia="Times New Roman" w:hAnsi="Times New Roman" w:cs="Times New Roman"/>
          <w:sz w:val="28"/>
          <w:szCs w:val="28"/>
          <w:lang w:val="ru-RU" w:eastAsia="ru-RU"/>
        </w:rPr>
        <w:t>.</w:t>
      </w:r>
      <w:r w:rsidR="003713BD" w:rsidRPr="00C47ADC">
        <w:rPr>
          <w:rFonts w:ascii="Times New Roman" w:eastAsia="Times New Roman" w:hAnsi="Times New Roman" w:cs="Times New Roman"/>
          <w:sz w:val="28"/>
          <w:szCs w:val="28"/>
          <w:lang w:val="ru-RU" w:eastAsia="ru-RU"/>
        </w:rPr>
        <w:t>2</w:t>
      </w:r>
      <w:r w:rsidR="00A6349F" w:rsidRPr="00C47ADC">
        <w:rPr>
          <w:rFonts w:ascii="Times New Roman" w:eastAsia="Times New Roman" w:hAnsi="Times New Roman" w:cs="Times New Roman"/>
          <w:sz w:val="28"/>
          <w:szCs w:val="28"/>
          <w:lang w:val="ru-RU" w:eastAsia="ru-RU"/>
        </w:rPr>
        <w:t>. </w:t>
      </w:r>
      <w:r w:rsidR="00E97356" w:rsidRPr="00C47ADC">
        <w:rPr>
          <w:rFonts w:ascii="Times New Roman" w:eastAsia="Times New Roman" w:hAnsi="Times New Roman" w:cs="Times New Roman"/>
          <w:sz w:val="28"/>
          <w:szCs w:val="28"/>
          <w:lang w:val="ru-RU" w:eastAsia="ru-RU"/>
        </w:rPr>
        <w:t>Необходимость привлечения специалистов</w:t>
      </w:r>
      <w:r w:rsidR="003713BD"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независимых экспертов</w:t>
      </w:r>
      <w:r w:rsidR="003713BD" w:rsidRPr="00C47ADC">
        <w:rPr>
          <w:rFonts w:ascii="Times New Roman" w:eastAsia="Times New Roman" w:hAnsi="Times New Roman" w:cs="Times New Roman"/>
          <w:sz w:val="28"/>
          <w:szCs w:val="28"/>
          <w:lang w:val="ru-RU" w:eastAsia="ru-RU"/>
        </w:rPr>
        <w:t>) к  </w:t>
      </w:r>
      <w:r w:rsidR="00E97356" w:rsidRPr="00C47ADC">
        <w:rPr>
          <w:rFonts w:ascii="Times New Roman" w:eastAsia="Times New Roman" w:hAnsi="Times New Roman" w:cs="Times New Roman"/>
          <w:sz w:val="28"/>
          <w:szCs w:val="28"/>
          <w:lang w:val="ru-RU" w:eastAsia="ru-RU"/>
        </w:rPr>
        <w:t>участию в контрольных и</w:t>
      </w:r>
      <w:r w:rsidR="006E4173" w:rsidRPr="00C47ADC">
        <w:rPr>
          <w:rFonts w:ascii="Times New Roman" w:eastAsia="Times New Roman" w:hAnsi="Times New Roman" w:cs="Times New Roman"/>
          <w:sz w:val="28"/>
          <w:szCs w:val="28"/>
          <w:lang w:val="ru-RU" w:eastAsia="ru-RU"/>
        </w:rPr>
        <w:t>ли</w:t>
      </w:r>
      <w:r w:rsidR="00E97356" w:rsidRPr="00C47ADC">
        <w:rPr>
          <w:rFonts w:ascii="Times New Roman" w:eastAsia="Times New Roman" w:hAnsi="Times New Roman" w:cs="Times New Roman"/>
          <w:sz w:val="28"/>
          <w:szCs w:val="28"/>
          <w:lang w:val="ru-RU" w:eastAsia="ru-RU"/>
        </w:rPr>
        <w:t xml:space="preserve"> экспертно-аналитических мероприятиях определяется </w:t>
      </w:r>
      <w:r w:rsidR="000E77E6" w:rsidRPr="00C47ADC">
        <w:rPr>
          <w:rFonts w:ascii="Times New Roman" w:eastAsia="Times New Roman" w:hAnsi="Times New Roman" w:cs="Times New Roman"/>
          <w:sz w:val="28"/>
          <w:szCs w:val="28"/>
          <w:lang w:val="ru-RU" w:eastAsia="ru-RU"/>
        </w:rPr>
        <w:t xml:space="preserve">Председателем, </w:t>
      </w:r>
      <w:r w:rsidR="00E97356" w:rsidRPr="00C47ADC">
        <w:rPr>
          <w:rFonts w:ascii="Times New Roman" w:eastAsia="Times New Roman" w:hAnsi="Times New Roman" w:cs="Times New Roman"/>
          <w:sz w:val="28"/>
          <w:szCs w:val="28"/>
          <w:lang w:val="ru-RU" w:eastAsia="ru-RU"/>
        </w:rPr>
        <w:t xml:space="preserve">заместителем </w:t>
      </w:r>
      <w:r w:rsidR="000E77E6" w:rsidRPr="00C47ADC">
        <w:rPr>
          <w:rFonts w:ascii="Times New Roman" w:eastAsia="Times New Roman" w:hAnsi="Times New Roman" w:cs="Times New Roman"/>
          <w:sz w:val="28"/>
          <w:szCs w:val="28"/>
          <w:lang w:val="ru-RU" w:eastAsia="ru-RU"/>
        </w:rPr>
        <w:t>П</w:t>
      </w:r>
      <w:r w:rsidR="00E97356" w:rsidRPr="00C47ADC">
        <w:rPr>
          <w:rFonts w:ascii="Times New Roman" w:eastAsia="Times New Roman" w:hAnsi="Times New Roman" w:cs="Times New Roman"/>
          <w:sz w:val="28"/>
          <w:szCs w:val="28"/>
          <w:lang w:val="ru-RU" w:eastAsia="ru-RU"/>
        </w:rPr>
        <w:t>редседателя</w:t>
      </w:r>
      <w:r w:rsidR="001D40EC" w:rsidRPr="00C47ADC">
        <w:rPr>
          <w:rFonts w:ascii="Times New Roman" w:eastAsia="Times New Roman" w:hAnsi="Times New Roman" w:cs="Times New Roman"/>
          <w:sz w:val="28"/>
          <w:szCs w:val="28"/>
          <w:lang w:val="ru-RU" w:eastAsia="ru-RU"/>
        </w:rPr>
        <w:t xml:space="preserve"> </w:t>
      </w:r>
      <w:r w:rsidR="000E77E6" w:rsidRPr="00C47ADC">
        <w:rPr>
          <w:rFonts w:ascii="Times New Roman" w:eastAsia="Times New Roman" w:hAnsi="Times New Roman" w:cs="Times New Roman"/>
          <w:sz w:val="28"/>
          <w:szCs w:val="28"/>
          <w:lang w:val="ru-RU" w:eastAsia="ru-RU"/>
        </w:rPr>
        <w:t>и А</w:t>
      </w:r>
      <w:r w:rsidR="00E97356" w:rsidRPr="00C47ADC">
        <w:rPr>
          <w:rFonts w:ascii="Times New Roman" w:eastAsia="Times New Roman" w:hAnsi="Times New Roman" w:cs="Times New Roman"/>
          <w:sz w:val="28"/>
          <w:szCs w:val="28"/>
          <w:lang w:val="ru-RU" w:eastAsia="ru-RU"/>
        </w:rPr>
        <w:t>удитор</w:t>
      </w:r>
      <w:r w:rsidR="000E77E6" w:rsidRPr="00C47ADC">
        <w:rPr>
          <w:rFonts w:ascii="Times New Roman" w:eastAsia="Times New Roman" w:hAnsi="Times New Roman" w:cs="Times New Roman"/>
          <w:sz w:val="28"/>
          <w:szCs w:val="28"/>
          <w:lang w:val="ru-RU" w:eastAsia="ru-RU"/>
        </w:rPr>
        <w:t>ами</w:t>
      </w:r>
      <w:r w:rsidR="00E97356" w:rsidRPr="00C47ADC">
        <w:rPr>
          <w:rFonts w:ascii="Times New Roman" w:eastAsia="Times New Roman" w:hAnsi="Times New Roman" w:cs="Times New Roman"/>
          <w:sz w:val="28"/>
          <w:szCs w:val="28"/>
          <w:lang w:val="ru-RU" w:eastAsia="ru-RU"/>
        </w:rPr>
        <w:t xml:space="preserve"> </w:t>
      </w:r>
      <w:r w:rsidR="000E77E6" w:rsidRPr="00C47ADC">
        <w:rPr>
          <w:rFonts w:ascii="Times New Roman" w:eastAsia="Times New Roman" w:hAnsi="Times New Roman" w:cs="Times New Roman"/>
          <w:sz w:val="28"/>
          <w:szCs w:val="28"/>
          <w:lang w:val="ru-RU" w:eastAsia="ru-RU"/>
        </w:rPr>
        <w:t xml:space="preserve">Счетной палаты </w:t>
      </w:r>
      <w:r w:rsidR="00E97356" w:rsidRPr="00C47ADC">
        <w:rPr>
          <w:rFonts w:ascii="Times New Roman" w:eastAsia="Times New Roman" w:hAnsi="Times New Roman" w:cs="Times New Roman"/>
          <w:sz w:val="28"/>
          <w:szCs w:val="28"/>
          <w:lang w:val="ru-RU" w:eastAsia="ru-RU"/>
        </w:rPr>
        <w:t xml:space="preserve">на этапе подготовки предложений о включении контрольных и экспертно-аналитических мероприятий в </w:t>
      </w:r>
      <w:r w:rsidR="00576118" w:rsidRPr="00C47ADC">
        <w:rPr>
          <w:rFonts w:ascii="Times New Roman" w:eastAsia="Times New Roman" w:hAnsi="Times New Roman" w:cs="Times New Roman"/>
          <w:sz w:val="28"/>
          <w:szCs w:val="28"/>
          <w:lang w:val="ru-RU" w:eastAsia="ru-RU"/>
        </w:rPr>
        <w:t xml:space="preserve">план </w:t>
      </w:r>
      <w:r w:rsidR="00B023F3" w:rsidRPr="00C47ADC">
        <w:rPr>
          <w:rFonts w:ascii="Times New Roman" w:eastAsia="Times New Roman" w:hAnsi="Times New Roman" w:cs="Times New Roman"/>
          <w:sz w:val="28"/>
          <w:szCs w:val="28"/>
          <w:lang w:val="ru-RU" w:eastAsia="ru-RU"/>
        </w:rPr>
        <w:t xml:space="preserve">работы </w:t>
      </w:r>
      <w:r w:rsidR="000E77E6" w:rsidRPr="00C47ADC">
        <w:rPr>
          <w:rFonts w:ascii="Times New Roman" w:eastAsia="Times New Roman" w:hAnsi="Times New Roman" w:cs="Times New Roman"/>
          <w:sz w:val="28"/>
          <w:szCs w:val="28"/>
          <w:lang w:val="ru-RU" w:eastAsia="ru-RU"/>
        </w:rPr>
        <w:t xml:space="preserve">Счетной палаты </w:t>
      </w:r>
      <w:r w:rsidR="00E97356" w:rsidRPr="00C47ADC">
        <w:rPr>
          <w:rFonts w:ascii="Times New Roman" w:eastAsia="Times New Roman" w:hAnsi="Times New Roman" w:cs="Times New Roman"/>
          <w:sz w:val="28"/>
          <w:szCs w:val="28"/>
          <w:lang w:val="ru-RU" w:eastAsia="ru-RU"/>
        </w:rPr>
        <w:t xml:space="preserve">на очередной год или непосредственно при подготовке или в ходе проведения контрольных и экспертно-аналитических мероприятий, включенных в </w:t>
      </w:r>
      <w:r w:rsidR="00576118" w:rsidRPr="00C47ADC">
        <w:rPr>
          <w:rFonts w:ascii="Times New Roman" w:eastAsia="Times New Roman" w:hAnsi="Times New Roman" w:cs="Times New Roman"/>
          <w:sz w:val="28"/>
          <w:szCs w:val="28"/>
          <w:lang w:val="ru-RU" w:eastAsia="ru-RU"/>
        </w:rPr>
        <w:t xml:space="preserve">план </w:t>
      </w:r>
      <w:r w:rsidR="006E4173" w:rsidRPr="00C47ADC">
        <w:rPr>
          <w:rFonts w:ascii="Times New Roman" w:eastAsia="Times New Roman" w:hAnsi="Times New Roman" w:cs="Times New Roman"/>
          <w:sz w:val="28"/>
          <w:szCs w:val="28"/>
          <w:lang w:val="ru-RU" w:eastAsia="ru-RU"/>
        </w:rPr>
        <w:t>работы</w:t>
      </w:r>
      <w:r w:rsidR="000E77E6" w:rsidRPr="00C47ADC">
        <w:rPr>
          <w:rFonts w:ascii="Times New Roman" w:eastAsia="Times New Roman" w:hAnsi="Times New Roman" w:cs="Times New Roman"/>
          <w:sz w:val="28"/>
          <w:szCs w:val="28"/>
          <w:lang w:val="ru-RU" w:eastAsia="ru-RU"/>
        </w:rPr>
        <w:t xml:space="preserve"> Счетной палаты на текущий год.</w:t>
      </w:r>
    </w:p>
    <w:p w:rsidR="008F06C5" w:rsidRPr="00C47ADC" w:rsidRDefault="00C27D9A" w:rsidP="00E03C88">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5</w:t>
      </w:r>
      <w:r w:rsidR="00A6349F" w:rsidRPr="00C47ADC">
        <w:rPr>
          <w:rFonts w:ascii="Times New Roman" w:eastAsia="Times New Roman" w:hAnsi="Times New Roman" w:cs="Times New Roman"/>
          <w:sz w:val="28"/>
          <w:szCs w:val="28"/>
          <w:lang w:val="ru-RU" w:eastAsia="ru-RU"/>
        </w:rPr>
        <w:t>.</w:t>
      </w:r>
      <w:r w:rsidR="003713BD" w:rsidRPr="00C47ADC">
        <w:rPr>
          <w:rFonts w:ascii="Times New Roman" w:eastAsia="Times New Roman" w:hAnsi="Times New Roman" w:cs="Times New Roman"/>
          <w:sz w:val="28"/>
          <w:szCs w:val="28"/>
          <w:lang w:val="ru-RU" w:eastAsia="ru-RU"/>
        </w:rPr>
        <w:t>3</w:t>
      </w:r>
      <w:r w:rsidR="00A6349F" w:rsidRPr="00C47ADC">
        <w:rPr>
          <w:rFonts w:ascii="Times New Roman" w:eastAsia="Times New Roman" w:hAnsi="Times New Roman" w:cs="Times New Roman"/>
          <w:sz w:val="28"/>
          <w:szCs w:val="28"/>
          <w:lang w:val="ru-RU" w:eastAsia="ru-RU"/>
        </w:rPr>
        <w:t>. </w:t>
      </w:r>
      <w:r w:rsidR="00E97356" w:rsidRPr="00C47ADC">
        <w:rPr>
          <w:rFonts w:ascii="Times New Roman" w:eastAsia="Times New Roman" w:hAnsi="Times New Roman" w:cs="Times New Roman"/>
          <w:sz w:val="28"/>
          <w:szCs w:val="28"/>
          <w:lang w:val="ru-RU" w:eastAsia="ru-RU"/>
        </w:rPr>
        <w:t xml:space="preserve">При наличии необходимости привлечения специалистов </w:t>
      </w:r>
      <w:r w:rsidR="003713BD" w:rsidRPr="00C47ADC">
        <w:rPr>
          <w:rFonts w:ascii="Times New Roman" w:eastAsia="Times New Roman" w:hAnsi="Times New Roman" w:cs="Times New Roman"/>
          <w:sz w:val="28"/>
          <w:szCs w:val="28"/>
          <w:lang w:val="ru-RU" w:eastAsia="ru-RU"/>
        </w:rPr>
        <w:t xml:space="preserve">или независимых экспертов </w:t>
      </w:r>
      <w:r w:rsidR="00E97356" w:rsidRPr="00C47ADC">
        <w:rPr>
          <w:rFonts w:ascii="Times New Roman" w:eastAsia="Times New Roman" w:hAnsi="Times New Roman" w:cs="Times New Roman"/>
          <w:sz w:val="28"/>
          <w:szCs w:val="28"/>
          <w:lang w:val="ru-RU" w:eastAsia="ru-RU"/>
        </w:rPr>
        <w:t>к участию в планируемых контрольных и экспертно-аналитических мероприятиях на этапе формирования плана</w:t>
      </w:r>
      <w:r w:rsidR="00576118" w:rsidRPr="00C47ADC">
        <w:rPr>
          <w:rFonts w:ascii="Times New Roman" w:eastAsia="Times New Roman" w:hAnsi="Times New Roman" w:cs="Times New Roman"/>
          <w:sz w:val="28"/>
          <w:szCs w:val="28"/>
          <w:lang w:val="ru-RU" w:eastAsia="ru-RU"/>
        </w:rPr>
        <w:t xml:space="preserve"> </w:t>
      </w:r>
      <w:r w:rsidR="00B023F3" w:rsidRPr="00C47ADC">
        <w:rPr>
          <w:rFonts w:ascii="Times New Roman" w:eastAsia="Times New Roman" w:hAnsi="Times New Roman" w:cs="Times New Roman"/>
          <w:sz w:val="28"/>
          <w:szCs w:val="28"/>
          <w:lang w:val="ru-RU" w:eastAsia="ru-RU"/>
        </w:rPr>
        <w:t>работы</w:t>
      </w:r>
      <w:r w:rsidR="00E97356" w:rsidRPr="00C47ADC">
        <w:rPr>
          <w:rFonts w:ascii="Times New Roman" w:eastAsia="Times New Roman" w:hAnsi="Times New Roman" w:cs="Times New Roman"/>
          <w:sz w:val="28"/>
          <w:szCs w:val="28"/>
          <w:lang w:val="ru-RU" w:eastAsia="ru-RU"/>
        </w:rPr>
        <w:t xml:space="preserve"> </w:t>
      </w:r>
      <w:r w:rsidR="000E77E6" w:rsidRPr="00C47ADC">
        <w:rPr>
          <w:rFonts w:ascii="Times New Roman" w:eastAsia="Times New Roman" w:hAnsi="Times New Roman" w:cs="Times New Roman"/>
          <w:sz w:val="28"/>
          <w:szCs w:val="28"/>
          <w:lang w:val="ru-RU" w:eastAsia="ru-RU"/>
        </w:rPr>
        <w:t xml:space="preserve">Счетной палаты </w:t>
      </w:r>
      <w:r w:rsidR="00E97356" w:rsidRPr="00C47ADC">
        <w:rPr>
          <w:rFonts w:ascii="Times New Roman" w:eastAsia="Times New Roman" w:hAnsi="Times New Roman" w:cs="Times New Roman"/>
          <w:sz w:val="28"/>
          <w:szCs w:val="28"/>
          <w:lang w:val="ru-RU" w:eastAsia="ru-RU"/>
        </w:rPr>
        <w:t xml:space="preserve">на очередной год, </w:t>
      </w:r>
      <w:r w:rsidR="000E77E6" w:rsidRPr="00C47ADC">
        <w:rPr>
          <w:rFonts w:ascii="Times New Roman" w:eastAsia="Times New Roman" w:hAnsi="Times New Roman" w:cs="Times New Roman"/>
          <w:sz w:val="28"/>
          <w:szCs w:val="28"/>
          <w:lang w:val="ru-RU" w:eastAsia="ru-RU"/>
        </w:rPr>
        <w:t>А</w:t>
      </w:r>
      <w:r w:rsidR="00E97356" w:rsidRPr="00C47ADC">
        <w:rPr>
          <w:rFonts w:ascii="Times New Roman" w:eastAsia="Times New Roman" w:hAnsi="Times New Roman" w:cs="Times New Roman"/>
          <w:sz w:val="28"/>
          <w:szCs w:val="28"/>
          <w:lang w:val="ru-RU" w:eastAsia="ru-RU"/>
        </w:rPr>
        <w:t>удитор</w:t>
      </w:r>
      <w:r w:rsidR="000E77E6" w:rsidRPr="00C47ADC">
        <w:rPr>
          <w:rFonts w:ascii="Times New Roman" w:eastAsia="Times New Roman" w:hAnsi="Times New Roman" w:cs="Times New Roman"/>
          <w:sz w:val="28"/>
          <w:szCs w:val="28"/>
          <w:lang w:val="ru-RU" w:eastAsia="ru-RU"/>
        </w:rPr>
        <w:t>ы</w:t>
      </w:r>
      <w:r w:rsidR="00E97356" w:rsidRPr="00C47ADC">
        <w:rPr>
          <w:rFonts w:ascii="Times New Roman" w:eastAsia="Times New Roman" w:hAnsi="Times New Roman" w:cs="Times New Roman"/>
          <w:sz w:val="28"/>
          <w:szCs w:val="28"/>
          <w:lang w:val="ru-RU" w:eastAsia="ru-RU"/>
        </w:rPr>
        <w:t xml:space="preserve"> </w:t>
      </w:r>
      <w:r w:rsidR="000E77E6" w:rsidRPr="00C47ADC">
        <w:rPr>
          <w:rFonts w:ascii="Times New Roman" w:eastAsia="Times New Roman" w:hAnsi="Times New Roman" w:cs="Times New Roman"/>
          <w:sz w:val="28"/>
          <w:szCs w:val="28"/>
          <w:lang w:val="ru-RU" w:eastAsia="ru-RU"/>
        </w:rPr>
        <w:t xml:space="preserve">Счетной палаты </w:t>
      </w:r>
      <w:r w:rsidR="00E97356" w:rsidRPr="00C47ADC">
        <w:rPr>
          <w:rFonts w:ascii="Times New Roman" w:eastAsia="Times New Roman" w:hAnsi="Times New Roman" w:cs="Times New Roman"/>
          <w:sz w:val="28"/>
          <w:szCs w:val="28"/>
          <w:lang w:val="ru-RU" w:eastAsia="ru-RU"/>
        </w:rPr>
        <w:t>предварительно согласовыва</w:t>
      </w:r>
      <w:r w:rsidR="008C1A25" w:rsidRPr="00C47ADC">
        <w:rPr>
          <w:rFonts w:ascii="Times New Roman" w:eastAsia="Times New Roman" w:hAnsi="Times New Roman" w:cs="Times New Roman"/>
          <w:sz w:val="28"/>
          <w:szCs w:val="28"/>
          <w:lang w:val="ru-RU" w:eastAsia="ru-RU"/>
        </w:rPr>
        <w:t>ю</w:t>
      </w:r>
      <w:r w:rsidR="00E97356" w:rsidRPr="00C47ADC">
        <w:rPr>
          <w:rFonts w:ascii="Times New Roman" w:eastAsia="Times New Roman" w:hAnsi="Times New Roman" w:cs="Times New Roman"/>
          <w:sz w:val="28"/>
          <w:szCs w:val="28"/>
          <w:lang w:val="ru-RU" w:eastAsia="ru-RU"/>
        </w:rPr>
        <w:t xml:space="preserve">т данный вопрос с </w:t>
      </w:r>
      <w:r w:rsidR="00B023F3" w:rsidRPr="00C47ADC">
        <w:rPr>
          <w:rFonts w:ascii="Times New Roman" w:eastAsia="Times New Roman" w:hAnsi="Times New Roman" w:cs="Times New Roman"/>
          <w:sz w:val="28"/>
          <w:szCs w:val="28"/>
          <w:lang w:val="ru-RU" w:eastAsia="ru-RU"/>
        </w:rPr>
        <w:t>руководителями государственных и негосударственных организаций</w:t>
      </w:r>
      <w:r w:rsidR="00C435C5" w:rsidRPr="00C47ADC">
        <w:rPr>
          <w:rFonts w:ascii="Times New Roman" w:eastAsia="Times New Roman" w:hAnsi="Times New Roman" w:cs="Times New Roman"/>
          <w:sz w:val="28"/>
          <w:szCs w:val="28"/>
          <w:lang w:val="ru-RU" w:eastAsia="ru-RU"/>
        </w:rPr>
        <w:t>,</w:t>
      </w:r>
      <w:r w:rsidR="00B023F3" w:rsidRPr="00C47ADC">
        <w:rPr>
          <w:rFonts w:ascii="Times New Roman" w:eastAsia="Times New Roman" w:hAnsi="Times New Roman" w:cs="Times New Roman"/>
          <w:sz w:val="28"/>
          <w:szCs w:val="28"/>
          <w:lang w:val="ru-RU" w:eastAsia="ru-RU"/>
        </w:rPr>
        <w:t xml:space="preserve"> </w:t>
      </w:r>
      <w:r w:rsidR="00C435C5" w:rsidRPr="00C47ADC">
        <w:rPr>
          <w:rFonts w:ascii="Times New Roman" w:eastAsia="Times New Roman" w:hAnsi="Times New Roman" w:cs="Times New Roman"/>
          <w:sz w:val="28"/>
          <w:szCs w:val="28"/>
          <w:lang w:val="ru-RU" w:eastAsia="ru-RU"/>
        </w:rPr>
        <w:t>в которых работает специалист</w:t>
      </w:r>
      <w:r w:rsidR="00EC628C" w:rsidRPr="00C47ADC">
        <w:rPr>
          <w:rFonts w:ascii="Times New Roman" w:eastAsia="Times New Roman" w:hAnsi="Times New Roman" w:cs="Times New Roman"/>
          <w:sz w:val="28"/>
          <w:szCs w:val="28"/>
          <w:lang w:val="ru-RU" w:eastAsia="ru-RU"/>
        </w:rPr>
        <w:t xml:space="preserve"> и </w:t>
      </w:r>
      <w:r w:rsidR="00E97356" w:rsidRPr="00C47ADC">
        <w:rPr>
          <w:rFonts w:ascii="Times New Roman" w:eastAsia="Times New Roman" w:hAnsi="Times New Roman" w:cs="Times New Roman"/>
          <w:sz w:val="28"/>
          <w:szCs w:val="28"/>
          <w:lang w:val="ru-RU" w:eastAsia="ru-RU"/>
        </w:rPr>
        <w:t>внос</w:t>
      </w:r>
      <w:r w:rsidR="00947B5A" w:rsidRPr="00C47ADC">
        <w:rPr>
          <w:rFonts w:ascii="Times New Roman" w:eastAsia="Times New Roman" w:hAnsi="Times New Roman" w:cs="Times New Roman"/>
          <w:sz w:val="28"/>
          <w:szCs w:val="28"/>
          <w:lang w:val="ru-RU" w:eastAsia="ru-RU"/>
        </w:rPr>
        <w:t>я</w:t>
      </w:r>
      <w:r w:rsidR="00E97356" w:rsidRPr="00C47ADC">
        <w:rPr>
          <w:rFonts w:ascii="Times New Roman" w:eastAsia="Times New Roman" w:hAnsi="Times New Roman" w:cs="Times New Roman"/>
          <w:sz w:val="28"/>
          <w:szCs w:val="28"/>
          <w:lang w:val="ru-RU" w:eastAsia="ru-RU"/>
        </w:rPr>
        <w:t xml:space="preserve">т в установленном порядке предложение о включении контрольных или экспертно-аналитических мероприятий с участием </w:t>
      </w:r>
      <w:r w:rsidR="00E03C88" w:rsidRPr="00C47ADC">
        <w:rPr>
          <w:rFonts w:ascii="Times New Roman" w:eastAsia="Times New Roman" w:hAnsi="Times New Roman" w:cs="Times New Roman"/>
          <w:sz w:val="28"/>
          <w:szCs w:val="28"/>
          <w:lang w:val="ru-RU" w:eastAsia="ru-RU"/>
        </w:rPr>
        <w:t xml:space="preserve">сторонних  </w:t>
      </w:r>
      <w:r w:rsidR="00E97356" w:rsidRPr="00C47ADC">
        <w:rPr>
          <w:rFonts w:ascii="Times New Roman" w:eastAsia="Times New Roman" w:hAnsi="Times New Roman" w:cs="Times New Roman"/>
          <w:sz w:val="28"/>
          <w:szCs w:val="28"/>
          <w:lang w:val="ru-RU" w:eastAsia="ru-RU"/>
        </w:rPr>
        <w:t>специалистов</w:t>
      </w:r>
      <w:r w:rsidR="00E03C88" w:rsidRPr="00C47ADC">
        <w:rPr>
          <w:rFonts w:ascii="Times New Roman" w:eastAsia="Times New Roman" w:hAnsi="Times New Roman" w:cs="Times New Roman"/>
          <w:sz w:val="28"/>
          <w:szCs w:val="28"/>
          <w:lang w:val="ru-RU" w:eastAsia="ru-RU"/>
        </w:rPr>
        <w:t xml:space="preserve">  (</w:t>
      </w:r>
      <w:r w:rsidR="003713BD" w:rsidRPr="00C47ADC">
        <w:rPr>
          <w:rFonts w:ascii="Times New Roman" w:eastAsia="Times New Roman" w:hAnsi="Times New Roman" w:cs="Times New Roman"/>
          <w:sz w:val="28"/>
          <w:szCs w:val="28"/>
          <w:lang w:val="ru-RU" w:eastAsia="ru-RU"/>
        </w:rPr>
        <w:t xml:space="preserve">независимых </w:t>
      </w:r>
      <w:r w:rsidR="00E03C88" w:rsidRPr="00C47ADC">
        <w:rPr>
          <w:rFonts w:ascii="Times New Roman" w:eastAsia="Times New Roman" w:hAnsi="Times New Roman" w:cs="Times New Roman"/>
          <w:sz w:val="28"/>
          <w:szCs w:val="28"/>
          <w:lang w:val="ru-RU" w:eastAsia="ru-RU"/>
        </w:rPr>
        <w:t xml:space="preserve">экспертов) </w:t>
      </w:r>
      <w:r w:rsidR="00803271"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 xml:space="preserve">в </w:t>
      </w:r>
      <w:r w:rsidR="00E03C88" w:rsidRPr="00C47ADC">
        <w:rPr>
          <w:rFonts w:ascii="Times New Roman" w:eastAsia="Times New Roman" w:hAnsi="Times New Roman" w:cs="Times New Roman"/>
          <w:sz w:val="28"/>
          <w:szCs w:val="28"/>
          <w:lang w:val="ru-RU" w:eastAsia="ru-RU"/>
        </w:rPr>
        <w:t xml:space="preserve"> п</w:t>
      </w:r>
      <w:r w:rsidR="00E97356" w:rsidRPr="00C47ADC">
        <w:rPr>
          <w:rFonts w:ascii="Times New Roman" w:eastAsia="Times New Roman" w:hAnsi="Times New Roman" w:cs="Times New Roman"/>
          <w:sz w:val="28"/>
          <w:szCs w:val="28"/>
          <w:lang w:val="ru-RU" w:eastAsia="ru-RU"/>
        </w:rPr>
        <w:t xml:space="preserve">роект </w:t>
      </w:r>
      <w:r w:rsidR="00E03C88" w:rsidRPr="00C47ADC">
        <w:rPr>
          <w:rFonts w:ascii="Times New Roman" w:eastAsia="Times New Roman" w:hAnsi="Times New Roman" w:cs="Times New Roman"/>
          <w:sz w:val="28"/>
          <w:szCs w:val="28"/>
          <w:lang w:val="ru-RU" w:eastAsia="ru-RU"/>
        </w:rPr>
        <w:t xml:space="preserve"> </w:t>
      </w:r>
      <w:r w:rsidR="00576118" w:rsidRPr="00C47ADC">
        <w:rPr>
          <w:rFonts w:ascii="Times New Roman" w:eastAsia="Times New Roman" w:hAnsi="Times New Roman" w:cs="Times New Roman"/>
          <w:sz w:val="28"/>
          <w:szCs w:val="28"/>
          <w:lang w:val="ru-RU" w:eastAsia="ru-RU"/>
        </w:rPr>
        <w:t xml:space="preserve">плана </w:t>
      </w:r>
      <w:r w:rsidR="00E03C88" w:rsidRPr="00C47ADC">
        <w:rPr>
          <w:rFonts w:ascii="Times New Roman" w:eastAsia="Times New Roman" w:hAnsi="Times New Roman" w:cs="Times New Roman"/>
          <w:sz w:val="28"/>
          <w:szCs w:val="28"/>
          <w:lang w:val="ru-RU" w:eastAsia="ru-RU"/>
        </w:rPr>
        <w:t xml:space="preserve"> </w:t>
      </w:r>
      <w:r w:rsidR="00B023F3" w:rsidRPr="00C47ADC">
        <w:rPr>
          <w:rFonts w:ascii="Times New Roman" w:eastAsia="Times New Roman" w:hAnsi="Times New Roman" w:cs="Times New Roman"/>
          <w:sz w:val="28"/>
          <w:szCs w:val="28"/>
          <w:lang w:val="ru-RU" w:eastAsia="ru-RU"/>
        </w:rPr>
        <w:t>работы</w:t>
      </w:r>
      <w:r w:rsidR="00E03C88" w:rsidRPr="00C47ADC">
        <w:rPr>
          <w:rFonts w:ascii="Times New Roman" w:eastAsia="Times New Roman" w:hAnsi="Times New Roman" w:cs="Times New Roman"/>
          <w:sz w:val="28"/>
          <w:szCs w:val="28"/>
          <w:lang w:val="ru-RU" w:eastAsia="ru-RU"/>
        </w:rPr>
        <w:t xml:space="preserve">  </w:t>
      </w:r>
      <w:r w:rsidR="007D797F" w:rsidRPr="00C47ADC">
        <w:rPr>
          <w:rFonts w:ascii="Times New Roman" w:eastAsia="Times New Roman" w:hAnsi="Times New Roman" w:cs="Times New Roman"/>
          <w:sz w:val="28"/>
          <w:szCs w:val="28"/>
          <w:lang w:val="ru-RU" w:eastAsia="ru-RU"/>
        </w:rPr>
        <w:t xml:space="preserve">Счетной </w:t>
      </w:r>
      <w:r w:rsidR="00E03C88" w:rsidRPr="00C47ADC">
        <w:rPr>
          <w:rFonts w:ascii="Times New Roman" w:eastAsia="Times New Roman" w:hAnsi="Times New Roman" w:cs="Times New Roman"/>
          <w:sz w:val="28"/>
          <w:szCs w:val="28"/>
          <w:lang w:val="ru-RU" w:eastAsia="ru-RU"/>
        </w:rPr>
        <w:t xml:space="preserve"> </w:t>
      </w:r>
      <w:r w:rsidR="007D797F" w:rsidRPr="00C47ADC">
        <w:rPr>
          <w:rFonts w:ascii="Times New Roman" w:eastAsia="Times New Roman" w:hAnsi="Times New Roman" w:cs="Times New Roman"/>
          <w:sz w:val="28"/>
          <w:szCs w:val="28"/>
          <w:lang w:val="ru-RU" w:eastAsia="ru-RU"/>
        </w:rPr>
        <w:t xml:space="preserve">палаты </w:t>
      </w:r>
      <w:r w:rsidR="00E03C88"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 xml:space="preserve">на </w:t>
      </w:r>
      <w:r w:rsidR="00E03C88"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очередной</w:t>
      </w:r>
      <w:r w:rsidR="007D797F" w:rsidRPr="00C47ADC">
        <w:rPr>
          <w:rFonts w:ascii="Times New Roman" w:eastAsia="Times New Roman" w:hAnsi="Times New Roman" w:cs="Times New Roman"/>
          <w:sz w:val="28"/>
          <w:szCs w:val="28"/>
          <w:lang w:val="ru-RU" w:eastAsia="ru-RU"/>
        </w:rPr>
        <w:t xml:space="preserve"> </w:t>
      </w:r>
      <w:r w:rsidR="00E03C88"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год.</w:t>
      </w:r>
      <w:r w:rsidR="008F06C5" w:rsidRPr="00C47ADC">
        <w:rPr>
          <w:rFonts w:ascii="Times New Roman" w:eastAsia="Times New Roman" w:hAnsi="Times New Roman" w:cs="Times New Roman"/>
          <w:sz w:val="28"/>
          <w:szCs w:val="28"/>
          <w:lang w:val="ru-RU" w:eastAsia="ru-RU"/>
        </w:rPr>
        <w:t xml:space="preserve"> </w:t>
      </w:r>
    </w:p>
    <w:p w:rsidR="00EC628C" w:rsidRPr="00C47ADC" w:rsidRDefault="00EC628C" w:rsidP="00E03C88">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Предложение о включении в план работы Счетной палаты на очередной год мероприятия с участием независимого эксперта Аудитор Счетной палаты,  ответственный  за  её  проведение, оформляет в виде докладной записки произвольной формы на имя Председателя Счетной палаты, с учетом времени, необходимого для размещения заказа на выполн</w:t>
      </w:r>
      <w:r w:rsidR="00F309F7" w:rsidRPr="00C47ADC">
        <w:rPr>
          <w:rFonts w:ascii="Times New Roman" w:eastAsia="Times New Roman" w:hAnsi="Times New Roman" w:cs="Times New Roman"/>
          <w:sz w:val="28"/>
          <w:szCs w:val="28"/>
          <w:lang w:val="ru-RU" w:eastAsia="ru-RU"/>
        </w:rPr>
        <w:t>ени</w:t>
      </w:r>
      <w:r w:rsidR="00E407B2">
        <w:rPr>
          <w:rFonts w:ascii="Times New Roman" w:eastAsia="Times New Roman" w:hAnsi="Times New Roman" w:cs="Times New Roman"/>
          <w:sz w:val="28"/>
          <w:szCs w:val="28"/>
          <w:lang w:val="ru-RU" w:eastAsia="ru-RU"/>
        </w:rPr>
        <w:t>е</w:t>
      </w:r>
      <w:r w:rsidR="00F309F7" w:rsidRPr="00C47ADC">
        <w:rPr>
          <w:rFonts w:ascii="Times New Roman" w:eastAsia="Times New Roman" w:hAnsi="Times New Roman" w:cs="Times New Roman"/>
          <w:sz w:val="28"/>
          <w:szCs w:val="28"/>
          <w:lang w:val="ru-RU" w:eastAsia="ru-RU"/>
        </w:rPr>
        <w:t xml:space="preserve"> работ (оказания услуг) для  </w:t>
      </w:r>
      <w:r w:rsidRPr="00C47ADC">
        <w:rPr>
          <w:rFonts w:ascii="Times New Roman" w:eastAsia="Times New Roman" w:hAnsi="Times New Roman" w:cs="Times New Roman"/>
          <w:sz w:val="28"/>
          <w:szCs w:val="28"/>
          <w:lang w:val="ru-RU" w:eastAsia="ru-RU"/>
        </w:rPr>
        <w:t>Счетной палаты в соответствии с требованиями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w:t>
      </w:r>
    </w:p>
    <w:p w:rsidR="00757FA9" w:rsidRPr="00C47ADC" w:rsidRDefault="002D714E"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5.</w:t>
      </w:r>
      <w:r w:rsidR="003713BD" w:rsidRPr="00C47ADC">
        <w:rPr>
          <w:rFonts w:ascii="Times New Roman" w:eastAsia="Times New Roman" w:hAnsi="Times New Roman" w:cs="Times New Roman"/>
          <w:sz w:val="28"/>
          <w:szCs w:val="28"/>
          <w:lang w:val="ru-RU" w:eastAsia="ru-RU"/>
        </w:rPr>
        <w:t>4</w:t>
      </w:r>
      <w:r w:rsidRPr="00C47ADC">
        <w:rPr>
          <w:rFonts w:ascii="Times New Roman" w:eastAsia="Times New Roman" w:hAnsi="Times New Roman" w:cs="Times New Roman"/>
          <w:sz w:val="28"/>
          <w:szCs w:val="28"/>
          <w:lang w:val="ru-RU" w:eastAsia="ru-RU"/>
        </w:rPr>
        <w:t>. </w:t>
      </w:r>
      <w:r w:rsidR="00E97356" w:rsidRPr="00C47ADC">
        <w:rPr>
          <w:rFonts w:ascii="Times New Roman" w:eastAsia="Times New Roman" w:hAnsi="Times New Roman" w:cs="Times New Roman"/>
          <w:sz w:val="28"/>
          <w:szCs w:val="28"/>
          <w:lang w:val="ru-RU" w:eastAsia="ru-RU"/>
        </w:rPr>
        <w:t xml:space="preserve">Если необходимость привлечения специалистов </w:t>
      </w:r>
      <w:r w:rsidR="00573FA9" w:rsidRPr="00C47ADC">
        <w:rPr>
          <w:rFonts w:ascii="Times New Roman" w:eastAsia="Times New Roman" w:hAnsi="Times New Roman" w:cs="Times New Roman"/>
          <w:sz w:val="28"/>
          <w:szCs w:val="28"/>
          <w:lang w:val="ru-RU" w:eastAsia="ru-RU"/>
        </w:rPr>
        <w:t>(</w:t>
      </w:r>
      <w:r w:rsidR="003713BD" w:rsidRPr="00C47ADC">
        <w:rPr>
          <w:rFonts w:ascii="Times New Roman" w:eastAsia="Times New Roman" w:hAnsi="Times New Roman" w:cs="Times New Roman"/>
          <w:sz w:val="28"/>
          <w:szCs w:val="28"/>
          <w:lang w:val="ru-RU" w:eastAsia="ru-RU"/>
        </w:rPr>
        <w:t xml:space="preserve">независимых </w:t>
      </w:r>
      <w:r w:rsidR="00573FA9" w:rsidRPr="00C47ADC">
        <w:rPr>
          <w:rFonts w:ascii="Times New Roman" w:eastAsia="Times New Roman" w:hAnsi="Times New Roman" w:cs="Times New Roman"/>
          <w:sz w:val="28"/>
          <w:szCs w:val="28"/>
          <w:lang w:val="ru-RU" w:eastAsia="ru-RU"/>
        </w:rPr>
        <w:t xml:space="preserve">экспертов) </w:t>
      </w:r>
      <w:r w:rsidR="00E97356" w:rsidRPr="00C47ADC">
        <w:rPr>
          <w:rFonts w:ascii="Times New Roman" w:eastAsia="Times New Roman" w:hAnsi="Times New Roman" w:cs="Times New Roman"/>
          <w:sz w:val="28"/>
          <w:szCs w:val="28"/>
          <w:lang w:val="ru-RU" w:eastAsia="ru-RU"/>
        </w:rPr>
        <w:t xml:space="preserve">к участию в контрольном или экспертно-аналитическом мероприятии </w:t>
      </w:r>
      <w:r w:rsidR="007D797F" w:rsidRPr="00C47ADC">
        <w:rPr>
          <w:rFonts w:ascii="Times New Roman" w:eastAsia="Times New Roman" w:hAnsi="Times New Roman" w:cs="Times New Roman"/>
          <w:sz w:val="28"/>
          <w:szCs w:val="28"/>
          <w:lang w:val="ru-RU" w:eastAsia="ru-RU"/>
        </w:rPr>
        <w:t xml:space="preserve">Счетной палаты </w:t>
      </w:r>
      <w:r w:rsidR="00E97356" w:rsidRPr="00C47ADC">
        <w:rPr>
          <w:rFonts w:ascii="Times New Roman" w:eastAsia="Times New Roman" w:hAnsi="Times New Roman" w:cs="Times New Roman"/>
          <w:sz w:val="28"/>
          <w:szCs w:val="28"/>
          <w:lang w:val="ru-RU" w:eastAsia="ru-RU"/>
        </w:rPr>
        <w:t xml:space="preserve">возникает в ходе проведения мероприятия, включенного в </w:t>
      </w:r>
      <w:r w:rsidR="00576118" w:rsidRPr="00C47ADC">
        <w:rPr>
          <w:rFonts w:ascii="Times New Roman" w:eastAsia="Times New Roman" w:hAnsi="Times New Roman" w:cs="Times New Roman"/>
          <w:sz w:val="28"/>
          <w:szCs w:val="28"/>
          <w:lang w:val="ru-RU" w:eastAsia="ru-RU"/>
        </w:rPr>
        <w:t xml:space="preserve">план </w:t>
      </w:r>
      <w:r w:rsidR="00B023F3" w:rsidRPr="00C47ADC">
        <w:rPr>
          <w:rFonts w:ascii="Times New Roman" w:eastAsia="Times New Roman" w:hAnsi="Times New Roman" w:cs="Times New Roman"/>
          <w:sz w:val="28"/>
          <w:szCs w:val="28"/>
          <w:lang w:val="ru-RU" w:eastAsia="ru-RU"/>
        </w:rPr>
        <w:t>работы</w:t>
      </w:r>
      <w:r w:rsidR="00E97356" w:rsidRPr="00C47ADC">
        <w:rPr>
          <w:rFonts w:ascii="Times New Roman" w:eastAsia="Times New Roman" w:hAnsi="Times New Roman" w:cs="Times New Roman"/>
          <w:sz w:val="28"/>
          <w:szCs w:val="28"/>
          <w:lang w:val="ru-RU" w:eastAsia="ru-RU"/>
        </w:rPr>
        <w:t xml:space="preserve"> </w:t>
      </w:r>
      <w:r w:rsidR="007D797F" w:rsidRPr="00C47ADC">
        <w:rPr>
          <w:rFonts w:ascii="Times New Roman" w:eastAsia="Times New Roman" w:hAnsi="Times New Roman" w:cs="Times New Roman"/>
          <w:sz w:val="28"/>
          <w:szCs w:val="28"/>
          <w:lang w:val="ru-RU" w:eastAsia="ru-RU"/>
        </w:rPr>
        <w:t xml:space="preserve">Счетной палаты </w:t>
      </w:r>
      <w:r w:rsidR="00757FA9" w:rsidRPr="00C47ADC">
        <w:rPr>
          <w:rFonts w:ascii="Times New Roman" w:eastAsia="Times New Roman" w:hAnsi="Times New Roman" w:cs="Times New Roman"/>
          <w:sz w:val="28"/>
          <w:szCs w:val="28"/>
          <w:lang w:val="ru-RU" w:eastAsia="ru-RU"/>
        </w:rPr>
        <w:t xml:space="preserve">руководитель рабочей группы обосновывает необходимость привлечения специалиста (ов) или независимых экспертов и доводит данную информацию </w:t>
      </w:r>
      <w:r w:rsidR="00CF1888" w:rsidRPr="00C47ADC">
        <w:rPr>
          <w:rFonts w:ascii="Times New Roman" w:eastAsia="Times New Roman" w:hAnsi="Times New Roman" w:cs="Times New Roman"/>
          <w:sz w:val="28"/>
          <w:szCs w:val="28"/>
          <w:lang w:val="ru-RU" w:eastAsia="ru-RU"/>
        </w:rPr>
        <w:t xml:space="preserve">в виде служебной записки </w:t>
      </w:r>
      <w:r w:rsidR="00757FA9" w:rsidRPr="00C47ADC">
        <w:rPr>
          <w:rFonts w:ascii="Times New Roman" w:eastAsia="Times New Roman" w:hAnsi="Times New Roman" w:cs="Times New Roman"/>
          <w:sz w:val="28"/>
          <w:szCs w:val="28"/>
          <w:lang w:val="ru-RU" w:eastAsia="ru-RU"/>
        </w:rPr>
        <w:t xml:space="preserve">Аудитору Счетной  палаты,  ответственному  за  проведение </w:t>
      </w:r>
      <w:r w:rsidR="003713BD" w:rsidRPr="00C47ADC">
        <w:rPr>
          <w:rFonts w:ascii="Times New Roman" w:eastAsia="Times New Roman" w:hAnsi="Times New Roman" w:cs="Times New Roman"/>
          <w:sz w:val="28"/>
          <w:szCs w:val="28"/>
          <w:lang w:val="ru-RU" w:eastAsia="ru-RU"/>
        </w:rPr>
        <w:t xml:space="preserve"> </w:t>
      </w:r>
      <w:r w:rsidR="00757FA9" w:rsidRPr="00C47ADC">
        <w:rPr>
          <w:rFonts w:ascii="Times New Roman" w:eastAsia="Times New Roman" w:hAnsi="Times New Roman" w:cs="Times New Roman"/>
          <w:sz w:val="28"/>
          <w:szCs w:val="28"/>
          <w:lang w:val="ru-RU" w:eastAsia="ru-RU"/>
        </w:rPr>
        <w:t>мероприятия.</w:t>
      </w:r>
    </w:p>
    <w:p w:rsidR="00EC7365" w:rsidRPr="00C47ADC" w:rsidRDefault="003713BD"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5.5. </w:t>
      </w:r>
      <w:r w:rsidR="00E03C88" w:rsidRPr="00C47ADC">
        <w:rPr>
          <w:rFonts w:ascii="Times New Roman" w:eastAsia="Times New Roman" w:hAnsi="Times New Roman" w:cs="Times New Roman"/>
          <w:sz w:val="28"/>
          <w:szCs w:val="28"/>
          <w:lang w:val="ru-RU" w:eastAsia="ru-RU"/>
        </w:rPr>
        <w:t xml:space="preserve">Исходя из характера и сложности обстоятельств, подлежащих исследованию, уровня их существенности для выполнения задач </w:t>
      </w:r>
      <w:r w:rsidR="00E03C88" w:rsidRPr="00C47ADC">
        <w:rPr>
          <w:rFonts w:ascii="Times New Roman" w:eastAsia="Times New Roman" w:hAnsi="Times New Roman" w:cs="Times New Roman"/>
          <w:iCs/>
          <w:sz w:val="28"/>
          <w:szCs w:val="28"/>
          <w:lang w:val="ru-RU" w:eastAsia="ru-RU"/>
        </w:rPr>
        <w:t>проводимо</w:t>
      </w:r>
      <w:r w:rsidRPr="00C47ADC">
        <w:rPr>
          <w:rFonts w:ascii="Times New Roman" w:eastAsia="Times New Roman" w:hAnsi="Times New Roman" w:cs="Times New Roman"/>
          <w:iCs/>
          <w:sz w:val="28"/>
          <w:szCs w:val="28"/>
          <w:lang w:val="ru-RU" w:eastAsia="ru-RU"/>
        </w:rPr>
        <w:t>го</w:t>
      </w:r>
      <w:r w:rsidR="00E03C88" w:rsidRPr="00C47ADC">
        <w:rPr>
          <w:rFonts w:ascii="Times New Roman" w:eastAsia="Times New Roman" w:hAnsi="Times New Roman" w:cs="Times New Roman"/>
          <w:iCs/>
          <w:sz w:val="28"/>
          <w:szCs w:val="28"/>
          <w:lang w:val="ru-RU" w:eastAsia="ru-RU"/>
        </w:rPr>
        <w:t xml:space="preserve"> </w:t>
      </w:r>
      <w:r w:rsidRPr="00C47ADC">
        <w:rPr>
          <w:rFonts w:ascii="Times New Roman" w:eastAsia="Times New Roman" w:hAnsi="Times New Roman" w:cs="Times New Roman"/>
          <w:sz w:val="28"/>
          <w:szCs w:val="28"/>
          <w:lang w:val="ru-RU" w:eastAsia="ru-RU"/>
        </w:rPr>
        <w:t>мероприятия</w:t>
      </w:r>
      <w:r w:rsidR="00E03C88" w:rsidRPr="00C47ADC">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 xml:space="preserve"> </w:t>
      </w:r>
      <w:r w:rsidR="007D797F" w:rsidRPr="00C47ADC">
        <w:rPr>
          <w:rFonts w:ascii="Times New Roman" w:eastAsia="Times New Roman" w:hAnsi="Times New Roman" w:cs="Times New Roman"/>
          <w:sz w:val="28"/>
          <w:szCs w:val="28"/>
          <w:lang w:val="ru-RU" w:eastAsia="ru-RU"/>
        </w:rPr>
        <w:t>А</w:t>
      </w:r>
      <w:r w:rsidR="00E97356" w:rsidRPr="00C47ADC">
        <w:rPr>
          <w:rFonts w:ascii="Times New Roman" w:eastAsia="Times New Roman" w:hAnsi="Times New Roman" w:cs="Times New Roman"/>
          <w:sz w:val="28"/>
          <w:szCs w:val="28"/>
          <w:lang w:val="ru-RU" w:eastAsia="ru-RU"/>
        </w:rPr>
        <w:t xml:space="preserve">удитор </w:t>
      </w:r>
      <w:r w:rsidRPr="00C47ADC">
        <w:rPr>
          <w:rFonts w:ascii="Times New Roman" w:eastAsia="Times New Roman" w:hAnsi="Times New Roman" w:cs="Times New Roman"/>
          <w:sz w:val="28"/>
          <w:szCs w:val="28"/>
          <w:lang w:val="ru-RU" w:eastAsia="ru-RU"/>
        </w:rPr>
        <w:t xml:space="preserve"> </w:t>
      </w:r>
      <w:r w:rsidR="007D797F" w:rsidRPr="00C47ADC">
        <w:rPr>
          <w:rFonts w:ascii="Times New Roman" w:eastAsia="Times New Roman" w:hAnsi="Times New Roman" w:cs="Times New Roman"/>
          <w:sz w:val="28"/>
          <w:szCs w:val="28"/>
          <w:lang w:val="ru-RU" w:eastAsia="ru-RU"/>
        </w:rPr>
        <w:t xml:space="preserve">Счетной </w:t>
      </w:r>
      <w:r w:rsidR="006E3B9F" w:rsidRPr="00C47ADC">
        <w:rPr>
          <w:rFonts w:ascii="Times New Roman" w:eastAsia="Times New Roman" w:hAnsi="Times New Roman" w:cs="Times New Roman"/>
          <w:sz w:val="28"/>
          <w:szCs w:val="28"/>
          <w:lang w:val="ru-RU" w:eastAsia="ru-RU"/>
        </w:rPr>
        <w:t xml:space="preserve"> </w:t>
      </w:r>
      <w:r w:rsidR="007D797F" w:rsidRPr="00C47ADC">
        <w:rPr>
          <w:rFonts w:ascii="Times New Roman" w:eastAsia="Times New Roman" w:hAnsi="Times New Roman" w:cs="Times New Roman"/>
          <w:sz w:val="28"/>
          <w:szCs w:val="28"/>
          <w:lang w:val="ru-RU" w:eastAsia="ru-RU"/>
        </w:rPr>
        <w:t xml:space="preserve">палаты, </w:t>
      </w:r>
      <w:r w:rsidR="006E3B9F"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 xml:space="preserve">ответственный </w:t>
      </w:r>
      <w:r w:rsidR="006E3B9F"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 xml:space="preserve">за </w:t>
      </w:r>
      <w:r w:rsidR="006E3B9F"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е</w:t>
      </w:r>
      <w:r w:rsidRPr="00C47ADC">
        <w:rPr>
          <w:rFonts w:ascii="Times New Roman" w:eastAsia="Times New Roman" w:hAnsi="Times New Roman" w:cs="Times New Roman"/>
          <w:sz w:val="28"/>
          <w:szCs w:val="28"/>
          <w:lang w:val="ru-RU" w:eastAsia="ru-RU"/>
        </w:rPr>
        <w:t>го</w:t>
      </w:r>
      <w:r w:rsidR="00E97356" w:rsidRPr="00C47ADC">
        <w:rPr>
          <w:rFonts w:ascii="Times New Roman" w:eastAsia="Times New Roman" w:hAnsi="Times New Roman" w:cs="Times New Roman"/>
          <w:sz w:val="28"/>
          <w:szCs w:val="28"/>
          <w:lang w:val="ru-RU" w:eastAsia="ru-RU"/>
        </w:rPr>
        <w:t xml:space="preserve"> </w:t>
      </w:r>
      <w:r w:rsidR="006E3B9F"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проведение</w:t>
      </w:r>
      <w:r w:rsidR="00757FA9" w:rsidRPr="00C47ADC">
        <w:rPr>
          <w:rFonts w:ascii="Times New Roman" w:eastAsia="Times New Roman" w:hAnsi="Times New Roman" w:cs="Times New Roman"/>
          <w:sz w:val="28"/>
          <w:szCs w:val="28"/>
          <w:lang w:val="ru-RU" w:eastAsia="ru-RU"/>
        </w:rPr>
        <w:t xml:space="preserve">, </w:t>
      </w:r>
      <w:r w:rsidR="00757FA9" w:rsidRPr="00C47ADC">
        <w:rPr>
          <w:rFonts w:ascii="Times New Roman" w:eastAsia="Times New Roman" w:hAnsi="Times New Roman" w:cs="Times New Roman"/>
          <w:sz w:val="28"/>
          <w:szCs w:val="28"/>
          <w:lang w:val="ru-RU" w:eastAsia="ru-RU"/>
        </w:rPr>
        <w:lastRenderedPageBreak/>
        <w:t>выходит с обоснованным предложением о привлечении специалиста (ов) или независим</w:t>
      </w:r>
      <w:r w:rsidR="00E03C88" w:rsidRPr="00C47ADC">
        <w:rPr>
          <w:rFonts w:ascii="Times New Roman" w:eastAsia="Times New Roman" w:hAnsi="Times New Roman" w:cs="Times New Roman"/>
          <w:sz w:val="28"/>
          <w:szCs w:val="28"/>
          <w:lang w:val="ru-RU" w:eastAsia="ru-RU"/>
        </w:rPr>
        <w:t xml:space="preserve">ого </w:t>
      </w:r>
      <w:r w:rsidR="00757FA9" w:rsidRPr="00C47ADC">
        <w:rPr>
          <w:rFonts w:ascii="Times New Roman" w:eastAsia="Times New Roman" w:hAnsi="Times New Roman" w:cs="Times New Roman"/>
          <w:sz w:val="28"/>
          <w:szCs w:val="28"/>
          <w:lang w:val="ru-RU" w:eastAsia="ru-RU"/>
        </w:rPr>
        <w:t>эксперт</w:t>
      </w:r>
      <w:r w:rsidR="00E03C88" w:rsidRPr="00C47ADC">
        <w:rPr>
          <w:rFonts w:ascii="Times New Roman" w:eastAsia="Times New Roman" w:hAnsi="Times New Roman" w:cs="Times New Roman"/>
          <w:sz w:val="28"/>
          <w:szCs w:val="28"/>
          <w:lang w:val="ru-RU" w:eastAsia="ru-RU"/>
        </w:rPr>
        <w:t xml:space="preserve">а </w:t>
      </w:r>
      <w:r w:rsidR="00757FA9" w:rsidRPr="00C47ADC">
        <w:rPr>
          <w:rFonts w:ascii="Times New Roman" w:eastAsia="Times New Roman" w:hAnsi="Times New Roman" w:cs="Times New Roman"/>
          <w:sz w:val="28"/>
          <w:szCs w:val="28"/>
          <w:lang w:val="ru-RU" w:eastAsia="ru-RU"/>
        </w:rPr>
        <w:t>на Председателя Счетной палаты и в случае положительного решения</w:t>
      </w:r>
      <w:r w:rsidR="00EC7365" w:rsidRPr="00C47ADC">
        <w:rPr>
          <w:rFonts w:ascii="Times New Roman" w:eastAsia="Times New Roman" w:hAnsi="Times New Roman" w:cs="Times New Roman"/>
          <w:sz w:val="28"/>
          <w:szCs w:val="28"/>
          <w:lang w:val="ru-RU" w:eastAsia="ru-RU"/>
        </w:rPr>
        <w:t>:</w:t>
      </w:r>
    </w:p>
    <w:p w:rsidR="00E97356" w:rsidRPr="00C47ADC" w:rsidRDefault="00EC7365" w:rsidP="00C56805">
      <w:pPr>
        <w:spacing w:after="12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F309F7" w:rsidRPr="00C47ADC">
        <w:rPr>
          <w:rFonts w:ascii="Times New Roman" w:eastAsia="Times New Roman" w:hAnsi="Times New Roman" w:cs="Times New Roman"/>
          <w:sz w:val="28"/>
          <w:szCs w:val="28"/>
          <w:lang w:val="ru-RU" w:eastAsia="ru-RU"/>
        </w:rPr>
        <w:t xml:space="preserve">согласовывает </w:t>
      </w:r>
      <w:r w:rsidR="00E97356" w:rsidRPr="00C47ADC">
        <w:rPr>
          <w:rFonts w:ascii="Times New Roman" w:eastAsia="Times New Roman" w:hAnsi="Times New Roman" w:cs="Times New Roman"/>
          <w:sz w:val="28"/>
          <w:szCs w:val="28"/>
          <w:lang w:val="ru-RU" w:eastAsia="ru-RU"/>
        </w:rPr>
        <w:t xml:space="preserve">с </w:t>
      </w:r>
      <w:r w:rsidR="00C27D9A" w:rsidRPr="00C47ADC">
        <w:rPr>
          <w:rFonts w:ascii="Times New Roman" w:eastAsia="Times New Roman" w:hAnsi="Times New Roman" w:cs="Times New Roman"/>
          <w:sz w:val="28"/>
          <w:szCs w:val="28"/>
          <w:lang w:val="ru-RU" w:eastAsia="ru-RU"/>
        </w:rPr>
        <w:t>руководителями государственных или негосударственных  организаций  вопрос  об</w:t>
      </w:r>
      <w:r w:rsidR="00803271" w:rsidRPr="00C47ADC">
        <w:rPr>
          <w:rFonts w:ascii="Times New Roman" w:eastAsia="Times New Roman" w:hAnsi="Times New Roman" w:cs="Times New Roman"/>
          <w:sz w:val="28"/>
          <w:szCs w:val="28"/>
          <w:lang w:val="ru-RU" w:eastAsia="ru-RU"/>
        </w:rPr>
        <w:t xml:space="preserve"> </w:t>
      </w:r>
      <w:r w:rsidR="00C27D9A"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участи</w:t>
      </w:r>
      <w:r w:rsidR="00C27D9A" w:rsidRPr="00C47ADC">
        <w:rPr>
          <w:rFonts w:ascii="Times New Roman" w:eastAsia="Times New Roman" w:hAnsi="Times New Roman" w:cs="Times New Roman"/>
          <w:sz w:val="28"/>
          <w:szCs w:val="28"/>
          <w:lang w:val="ru-RU" w:eastAsia="ru-RU"/>
        </w:rPr>
        <w:t>и</w:t>
      </w:r>
      <w:r w:rsidR="00E97356" w:rsidRPr="00C47ADC">
        <w:rPr>
          <w:rFonts w:ascii="Times New Roman" w:eastAsia="Times New Roman" w:hAnsi="Times New Roman" w:cs="Times New Roman"/>
          <w:sz w:val="28"/>
          <w:szCs w:val="28"/>
          <w:lang w:val="ru-RU" w:eastAsia="ru-RU"/>
        </w:rPr>
        <w:t xml:space="preserve"> </w:t>
      </w:r>
      <w:r w:rsidR="00C27D9A" w:rsidRPr="00C47ADC">
        <w:rPr>
          <w:rFonts w:ascii="Times New Roman" w:eastAsia="Times New Roman" w:hAnsi="Times New Roman" w:cs="Times New Roman"/>
          <w:sz w:val="28"/>
          <w:szCs w:val="28"/>
          <w:lang w:val="ru-RU" w:eastAsia="ru-RU"/>
        </w:rPr>
        <w:t xml:space="preserve"> </w:t>
      </w:r>
      <w:r w:rsidR="002201FD" w:rsidRPr="00C47ADC">
        <w:rPr>
          <w:rFonts w:ascii="Times New Roman" w:eastAsia="Times New Roman" w:hAnsi="Times New Roman" w:cs="Times New Roman"/>
          <w:sz w:val="28"/>
          <w:szCs w:val="28"/>
          <w:lang w:val="ru-RU" w:eastAsia="ru-RU"/>
        </w:rPr>
        <w:t xml:space="preserve">их  </w:t>
      </w:r>
      <w:r w:rsidR="00E97356" w:rsidRPr="00C47ADC">
        <w:rPr>
          <w:rFonts w:ascii="Times New Roman" w:eastAsia="Times New Roman" w:hAnsi="Times New Roman" w:cs="Times New Roman"/>
          <w:sz w:val="28"/>
          <w:szCs w:val="28"/>
          <w:lang w:val="ru-RU" w:eastAsia="ru-RU"/>
        </w:rPr>
        <w:t xml:space="preserve">специалистов </w:t>
      </w:r>
      <w:r w:rsidR="00C27D9A"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 xml:space="preserve">в </w:t>
      </w:r>
      <w:r w:rsidR="00C27D9A"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 xml:space="preserve">контрольном </w:t>
      </w:r>
      <w:r w:rsidRPr="00C47ADC">
        <w:rPr>
          <w:rFonts w:ascii="Times New Roman" w:eastAsia="Times New Roman" w:hAnsi="Times New Roman" w:cs="Times New Roman"/>
          <w:sz w:val="28"/>
          <w:szCs w:val="28"/>
          <w:lang w:val="ru-RU" w:eastAsia="ru-RU"/>
        </w:rPr>
        <w:t>или</w:t>
      </w:r>
      <w:r w:rsidR="00C27D9A"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экспертно</w:t>
      </w:r>
      <w:r w:rsidRPr="00C47ADC">
        <w:rPr>
          <w:rFonts w:ascii="Times New Roman" w:eastAsia="Times New Roman" w:hAnsi="Times New Roman" w:cs="Times New Roman"/>
          <w:sz w:val="28"/>
          <w:szCs w:val="28"/>
          <w:lang w:val="ru-RU" w:eastAsia="ru-RU"/>
        </w:rPr>
        <w:t> </w:t>
      </w:r>
      <w:r w:rsidRPr="00C47ADC">
        <w:rPr>
          <w:rFonts w:ascii="Times New Roman" w:eastAsia="Times New Roman" w:hAnsi="Times New Roman" w:cs="Times New Roman"/>
          <w:sz w:val="28"/>
          <w:szCs w:val="28"/>
          <w:lang w:val="ru-RU" w:eastAsia="ru-RU"/>
        </w:rPr>
        <w:noBreakHyphen/>
        <w:t xml:space="preserve"> </w:t>
      </w:r>
      <w:r w:rsidR="00E97356" w:rsidRPr="00C47ADC">
        <w:rPr>
          <w:rFonts w:ascii="Times New Roman" w:eastAsia="Times New Roman" w:hAnsi="Times New Roman" w:cs="Times New Roman"/>
          <w:sz w:val="28"/>
          <w:szCs w:val="28"/>
          <w:lang w:val="ru-RU" w:eastAsia="ru-RU"/>
        </w:rPr>
        <w:t xml:space="preserve">аналитическом </w:t>
      </w:r>
      <w:r w:rsidR="00803271"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 xml:space="preserve">мероприятии </w:t>
      </w:r>
      <w:r w:rsidR="00803271" w:rsidRPr="00C47ADC">
        <w:rPr>
          <w:rFonts w:ascii="Times New Roman" w:eastAsia="Times New Roman" w:hAnsi="Times New Roman" w:cs="Times New Roman"/>
          <w:sz w:val="28"/>
          <w:szCs w:val="28"/>
          <w:lang w:val="ru-RU" w:eastAsia="ru-RU"/>
        </w:rPr>
        <w:t xml:space="preserve"> </w:t>
      </w:r>
      <w:r w:rsidR="007D797F" w:rsidRPr="00C47ADC">
        <w:rPr>
          <w:rFonts w:ascii="Times New Roman" w:eastAsia="Times New Roman" w:hAnsi="Times New Roman" w:cs="Times New Roman"/>
          <w:sz w:val="28"/>
          <w:szCs w:val="28"/>
          <w:lang w:val="ru-RU" w:eastAsia="ru-RU"/>
        </w:rPr>
        <w:t xml:space="preserve">Счетной </w:t>
      </w:r>
      <w:r w:rsidR="00803271" w:rsidRPr="00C47ADC">
        <w:rPr>
          <w:rFonts w:ascii="Times New Roman" w:eastAsia="Times New Roman" w:hAnsi="Times New Roman" w:cs="Times New Roman"/>
          <w:sz w:val="28"/>
          <w:szCs w:val="28"/>
          <w:lang w:val="ru-RU" w:eastAsia="ru-RU"/>
        </w:rPr>
        <w:t xml:space="preserve"> п</w:t>
      </w:r>
      <w:r w:rsidR="007D797F" w:rsidRPr="00C47ADC">
        <w:rPr>
          <w:rFonts w:ascii="Times New Roman" w:eastAsia="Times New Roman" w:hAnsi="Times New Roman" w:cs="Times New Roman"/>
          <w:sz w:val="28"/>
          <w:szCs w:val="28"/>
          <w:lang w:val="ru-RU" w:eastAsia="ru-RU"/>
        </w:rPr>
        <w:t>алаты</w:t>
      </w:r>
      <w:r w:rsidRPr="00C47ADC">
        <w:rPr>
          <w:rFonts w:ascii="Times New Roman" w:eastAsia="Times New Roman" w:hAnsi="Times New Roman" w:cs="Times New Roman"/>
          <w:sz w:val="28"/>
          <w:szCs w:val="28"/>
          <w:lang w:val="ru-RU" w:eastAsia="ru-RU"/>
        </w:rPr>
        <w:t>;</w:t>
      </w:r>
    </w:p>
    <w:p w:rsidR="00EC7365" w:rsidRPr="00C47ADC" w:rsidRDefault="00EC7365" w:rsidP="00C56805">
      <w:pPr>
        <w:spacing w:after="12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F309F7" w:rsidRPr="00C47ADC">
        <w:rPr>
          <w:rFonts w:ascii="Times New Roman" w:eastAsia="Times New Roman" w:hAnsi="Times New Roman" w:cs="Times New Roman"/>
          <w:sz w:val="28"/>
          <w:szCs w:val="28"/>
          <w:lang w:val="ru-RU" w:eastAsia="ru-RU"/>
        </w:rPr>
        <w:t xml:space="preserve">согласовывает </w:t>
      </w:r>
      <w:r w:rsidRPr="00C47ADC">
        <w:rPr>
          <w:rFonts w:ascii="Times New Roman" w:eastAsia="Times New Roman" w:hAnsi="Times New Roman" w:cs="Times New Roman"/>
          <w:sz w:val="28"/>
          <w:szCs w:val="28"/>
          <w:lang w:val="ru-RU" w:eastAsia="ru-RU"/>
        </w:rPr>
        <w:t>с независимыми экспертами форму их участия в контрольном или экспертно </w:t>
      </w:r>
      <w:r w:rsidRPr="00C47ADC">
        <w:rPr>
          <w:rFonts w:ascii="Times New Roman" w:eastAsia="Times New Roman" w:hAnsi="Times New Roman" w:cs="Times New Roman"/>
          <w:sz w:val="28"/>
          <w:szCs w:val="28"/>
          <w:lang w:val="ru-RU" w:eastAsia="ru-RU"/>
        </w:rPr>
        <w:noBreakHyphen/>
        <w:t xml:space="preserve"> аналитическом </w:t>
      </w:r>
      <w:r w:rsidR="003713BD" w:rsidRPr="00C47ADC">
        <w:rPr>
          <w:rFonts w:ascii="Times New Roman" w:eastAsia="Times New Roman" w:hAnsi="Times New Roman" w:cs="Times New Roman"/>
          <w:sz w:val="28"/>
          <w:szCs w:val="28"/>
          <w:lang w:val="ru-RU" w:eastAsia="ru-RU"/>
        </w:rPr>
        <w:t>мероприятии;</w:t>
      </w:r>
    </w:p>
    <w:p w:rsidR="00F309F7" w:rsidRPr="00C47ADC" w:rsidRDefault="00F309F7" w:rsidP="00C56805">
      <w:pPr>
        <w:spacing w:after="12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вносит на рассмотрение Председателя Счетной палаты проект изменений в программу контрольного или экспертно-аналитического мероприятия указав новые сроки его проведения с учетом времени, необходимого для размещения заказа на выполнение работ (оказания услуг) для Счетной палаты и осуществляет подготовку проекта государственного контракта или договора возмездного оказания услуг с независимыми экспертами на участие в контрольном или экспертно-аналитическом мероприятии,</w:t>
      </w:r>
      <w:r w:rsidR="000A3696" w:rsidRPr="00C47ADC">
        <w:rPr>
          <w:rFonts w:ascii="Times New Roman" w:eastAsia="Times New Roman" w:hAnsi="Times New Roman" w:cs="Times New Roman"/>
          <w:sz w:val="28"/>
          <w:szCs w:val="28"/>
          <w:lang w:val="ru-RU" w:eastAsia="ru-RU"/>
        </w:rPr>
        <w:t xml:space="preserve"> в соответствии с требованиями Гражданского кодекса Российской Федерации, </w:t>
      </w:r>
      <w:r w:rsidRPr="00C47ADC">
        <w:rPr>
          <w:rFonts w:ascii="Times New Roman" w:eastAsia="Times New Roman" w:hAnsi="Times New Roman" w:cs="Times New Roman"/>
          <w:sz w:val="28"/>
          <w:szCs w:val="28"/>
          <w:lang w:val="ru-RU" w:eastAsia="ru-RU"/>
        </w:rPr>
        <w:t xml:space="preserve">с указанием объема необходимых работ, срока </w:t>
      </w:r>
      <w:r w:rsidR="000A3696" w:rsidRPr="00C47ADC">
        <w:rPr>
          <w:rFonts w:ascii="Times New Roman" w:eastAsia="Times New Roman" w:hAnsi="Times New Roman" w:cs="Times New Roman"/>
          <w:sz w:val="28"/>
          <w:szCs w:val="28"/>
          <w:lang w:val="ru-RU" w:eastAsia="ru-RU"/>
        </w:rPr>
        <w:t xml:space="preserve">их </w:t>
      </w:r>
      <w:r w:rsidRPr="00C47ADC">
        <w:rPr>
          <w:rFonts w:ascii="Times New Roman" w:eastAsia="Times New Roman" w:hAnsi="Times New Roman" w:cs="Times New Roman"/>
          <w:sz w:val="28"/>
          <w:szCs w:val="28"/>
          <w:lang w:val="ru-RU" w:eastAsia="ru-RU"/>
        </w:rPr>
        <w:t xml:space="preserve">участия, а также срока и формы передачи </w:t>
      </w:r>
      <w:r w:rsidR="000A3696" w:rsidRPr="00C47ADC">
        <w:rPr>
          <w:rFonts w:ascii="Times New Roman" w:eastAsia="Times New Roman" w:hAnsi="Times New Roman" w:cs="Times New Roman"/>
          <w:sz w:val="28"/>
          <w:szCs w:val="28"/>
          <w:lang w:val="ru-RU" w:eastAsia="ru-RU"/>
        </w:rPr>
        <w:t xml:space="preserve">ими </w:t>
      </w:r>
      <w:r w:rsidRPr="00C47ADC">
        <w:rPr>
          <w:rFonts w:ascii="Times New Roman" w:eastAsia="Times New Roman" w:hAnsi="Times New Roman" w:cs="Times New Roman"/>
          <w:sz w:val="28"/>
          <w:szCs w:val="28"/>
          <w:lang w:val="ru-RU" w:eastAsia="ru-RU"/>
        </w:rPr>
        <w:t>результатов работы в адрес Счетной палаты.</w:t>
      </w:r>
    </w:p>
    <w:p w:rsidR="006526CE" w:rsidRPr="00C47ADC" w:rsidRDefault="007709ED" w:rsidP="006526C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5.6. </w:t>
      </w:r>
      <w:r w:rsidR="0040028A" w:rsidRPr="00C47ADC">
        <w:rPr>
          <w:rFonts w:ascii="Times New Roman" w:eastAsia="Times New Roman" w:hAnsi="Times New Roman" w:cs="Times New Roman"/>
          <w:sz w:val="28"/>
          <w:szCs w:val="28"/>
          <w:lang w:val="ru-RU" w:eastAsia="ru-RU"/>
        </w:rPr>
        <w:t>У</w:t>
      </w:r>
      <w:r w:rsidR="002358DC" w:rsidRPr="00C47ADC">
        <w:rPr>
          <w:rFonts w:ascii="Times New Roman" w:eastAsia="Times New Roman" w:hAnsi="Times New Roman" w:cs="Times New Roman"/>
          <w:sz w:val="28"/>
          <w:szCs w:val="28"/>
          <w:lang w:val="ru-RU" w:eastAsia="ru-RU"/>
        </w:rPr>
        <w:t xml:space="preserve">достоверение  на  право  проведения  </w:t>
      </w:r>
      <w:r w:rsidRPr="00C47ADC">
        <w:rPr>
          <w:rFonts w:ascii="Times New Roman" w:eastAsia="Times New Roman" w:hAnsi="Times New Roman" w:cs="Times New Roman"/>
          <w:sz w:val="28"/>
          <w:szCs w:val="28"/>
          <w:lang w:val="ru-RU" w:eastAsia="ru-RU"/>
        </w:rPr>
        <w:t xml:space="preserve">контрольного  или  </w:t>
      </w:r>
      <w:r w:rsidR="008A35B5" w:rsidRPr="00C47ADC">
        <w:rPr>
          <w:rFonts w:ascii="Times New Roman" w:eastAsia="Times New Roman" w:hAnsi="Times New Roman" w:cs="Times New Roman"/>
          <w:sz w:val="28"/>
          <w:szCs w:val="28"/>
          <w:lang w:val="ru-RU" w:eastAsia="ru-RU"/>
        </w:rPr>
        <w:t>экспертно-аналитического</w:t>
      </w:r>
      <w:r w:rsidRPr="00C47ADC">
        <w:rPr>
          <w:rFonts w:ascii="Times New Roman" w:eastAsia="Times New Roman" w:hAnsi="Times New Roman" w:cs="Times New Roman"/>
          <w:sz w:val="28"/>
          <w:szCs w:val="28"/>
          <w:lang w:val="ru-RU" w:eastAsia="ru-RU"/>
        </w:rPr>
        <w:t xml:space="preserve">  мероприятия </w:t>
      </w:r>
      <w:r w:rsidR="0040028A" w:rsidRPr="00C47ADC">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 xml:space="preserve">(далее – Удостоверение), в том числе с участием </w:t>
      </w:r>
      <w:r w:rsidR="00B124C5" w:rsidRPr="00C47ADC">
        <w:rPr>
          <w:rFonts w:ascii="Times New Roman" w:eastAsia="Times New Roman" w:hAnsi="Times New Roman" w:cs="Times New Roman"/>
          <w:sz w:val="28"/>
          <w:szCs w:val="28"/>
          <w:lang w:val="ru-RU" w:eastAsia="ru-RU"/>
        </w:rPr>
        <w:t>сторонних специалистов или на право проведения независимой экспертизы,</w:t>
      </w:r>
      <w:r w:rsidRPr="00C47ADC">
        <w:rPr>
          <w:rFonts w:ascii="Times New Roman" w:eastAsia="Times New Roman" w:hAnsi="Times New Roman" w:cs="Times New Roman"/>
          <w:sz w:val="28"/>
          <w:szCs w:val="28"/>
          <w:lang w:val="ru-RU" w:eastAsia="ru-RU"/>
        </w:rPr>
        <w:t xml:space="preserve"> </w:t>
      </w:r>
      <w:r w:rsidR="0040028A" w:rsidRPr="00C47ADC">
        <w:rPr>
          <w:rFonts w:ascii="Times New Roman" w:eastAsia="Times New Roman" w:hAnsi="Times New Roman" w:cs="Times New Roman"/>
          <w:sz w:val="28"/>
          <w:szCs w:val="28"/>
          <w:lang w:val="ru-RU" w:eastAsia="ru-RU"/>
        </w:rPr>
        <w:t xml:space="preserve"> </w:t>
      </w:r>
      <w:r w:rsidR="006526CE" w:rsidRPr="00C47ADC">
        <w:rPr>
          <w:rFonts w:ascii="Times New Roman" w:eastAsia="Times New Roman" w:hAnsi="Times New Roman" w:cs="Times New Roman"/>
          <w:sz w:val="28"/>
          <w:szCs w:val="28"/>
          <w:lang w:val="ru-RU" w:eastAsia="ru-RU"/>
        </w:rPr>
        <w:t xml:space="preserve">оформляется </w:t>
      </w:r>
      <w:r w:rsidR="0040028A" w:rsidRPr="00C47ADC">
        <w:rPr>
          <w:rFonts w:ascii="Times New Roman" w:eastAsia="Times New Roman" w:hAnsi="Times New Roman" w:cs="Times New Roman"/>
          <w:sz w:val="28"/>
          <w:szCs w:val="28"/>
          <w:lang w:val="ru-RU" w:eastAsia="ru-RU"/>
        </w:rPr>
        <w:t xml:space="preserve"> </w:t>
      </w:r>
      <w:r w:rsidR="006217F1" w:rsidRPr="00C47ADC">
        <w:rPr>
          <w:rFonts w:ascii="Times New Roman" w:eastAsia="Times New Roman" w:hAnsi="Times New Roman" w:cs="Times New Roman"/>
          <w:sz w:val="28"/>
          <w:szCs w:val="28"/>
          <w:lang w:val="ru-RU" w:eastAsia="ru-RU"/>
        </w:rPr>
        <w:t xml:space="preserve">Счетной  палатой </w:t>
      </w:r>
      <w:r w:rsidR="00B124C5" w:rsidRPr="00C47ADC">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в</w:t>
      </w:r>
      <w:r w:rsidR="00B124C5" w:rsidRPr="00C47ADC">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 xml:space="preserve"> установленном </w:t>
      </w:r>
      <w:r w:rsidR="00B124C5" w:rsidRPr="00C47ADC">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 xml:space="preserve">порядке </w:t>
      </w:r>
      <w:r w:rsidR="006217F1" w:rsidRPr="00C47ADC">
        <w:rPr>
          <w:rFonts w:ascii="Times New Roman" w:eastAsia="Times New Roman" w:hAnsi="Times New Roman" w:cs="Times New Roman"/>
          <w:sz w:val="28"/>
          <w:szCs w:val="28"/>
          <w:lang w:val="ru-RU" w:eastAsia="ru-RU"/>
        </w:rPr>
        <w:t xml:space="preserve"> </w:t>
      </w:r>
      <w:r w:rsidR="002358DC" w:rsidRPr="00C47ADC">
        <w:rPr>
          <w:rFonts w:ascii="Times New Roman" w:eastAsia="Times New Roman" w:hAnsi="Times New Roman" w:cs="Times New Roman"/>
          <w:sz w:val="28"/>
          <w:szCs w:val="28"/>
          <w:lang w:val="ru-RU" w:eastAsia="ru-RU"/>
        </w:rPr>
        <w:t>на</w:t>
      </w:r>
      <w:r w:rsidR="0040028A" w:rsidRPr="00C47ADC">
        <w:rPr>
          <w:rFonts w:ascii="Times New Roman" w:eastAsia="Times New Roman" w:hAnsi="Times New Roman" w:cs="Times New Roman"/>
          <w:sz w:val="28"/>
          <w:szCs w:val="28"/>
          <w:lang w:val="ru-RU" w:eastAsia="ru-RU"/>
        </w:rPr>
        <w:t xml:space="preserve"> </w:t>
      </w:r>
      <w:r w:rsidR="002358DC" w:rsidRPr="00C47ADC">
        <w:rPr>
          <w:rFonts w:ascii="Times New Roman" w:eastAsia="Times New Roman" w:hAnsi="Times New Roman" w:cs="Times New Roman"/>
          <w:sz w:val="28"/>
          <w:szCs w:val="28"/>
          <w:lang w:val="ru-RU" w:eastAsia="ru-RU"/>
        </w:rPr>
        <w:t xml:space="preserve"> основании</w:t>
      </w:r>
      <w:r w:rsidR="0040028A" w:rsidRPr="00C47ADC">
        <w:rPr>
          <w:rFonts w:ascii="Times New Roman" w:eastAsia="Times New Roman" w:hAnsi="Times New Roman" w:cs="Times New Roman"/>
          <w:sz w:val="28"/>
          <w:szCs w:val="28"/>
          <w:lang w:val="ru-RU" w:eastAsia="ru-RU"/>
        </w:rPr>
        <w:t xml:space="preserve"> </w:t>
      </w:r>
      <w:r w:rsidR="002358DC" w:rsidRPr="00C47ADC">
        <w:rPr>
          <w:rFonts w:ascii="Times New Roman" w:eastAsia="Times New Roman" w:hAnsi="Times New Roman" w:cs="Times New Roman"/>
          <w:sz w:val="28"/>
          <w:szCs w:val="28"/>
          <w:lang w:val="ru-RU" w:eastAsia="ru-RU"/>
        </w:rPr>
        <w:t xml:space="preserve"> приказа</w:t>
      </w:r>
      <w:r w:rsidR="0040028A" w:rsidRPr="00C47ADC">
        <w:rPr>
          <w:rFonts w:ascii="Times New Roman" w:eastAsia="Times New Roman" w:hAnsi="Times New Roman" w:cs="Times New Roman"/>
          <w:sz w:val="28"/>
          <w:szCs w:val="28"/>
          <w:lang w:val="ru-RU" w:eastAsia="ru-RU"/>
        </w:rPr>
        <w:t xml:space="preserve"> </w:t>
      </w:r>
      <w:r w:rsidR="002358DC" w:rsidRPr="00C47ADC">
        <w:rPr>
          <w:rFonts w:ascii="Times New Roman" w:eastAsia="Times New Roman" w:hAnsi="Times New Roman" w:cs="Times New Roman"/>
          <w:sz w:val="28"/>
          <w:szCs w:val="28"/>
          <w:lang w:val="ru-RU" w:eastAsia="ru-RU"/>
        </w:rPr>
        <w:t xml:space="preserve"> </w:t>
      </w:r>
      <w:r w:rsidR="0040028A" w:rsidRPr="00C47ADC">
        <w:rPr>
          <w:rFonts w:ascii="Times New Roman" w:eastAsia="Times New Roman" w:hAnsi="Times New Roman" w:cs="Times New Roman"/>
          <w:sz w:val="28"/>
          <w:szCs w:val="28"/>
          <w:lang w:val="ru-RU" w:eastAsia="ru-RU"/>
        </w:rPr>
        <w:t xml:space="preserve">Счетной  палаты  </w:t>
      </w:r>
      <w:r w:rsidR="002358DC" w:rsidRPr="00C47ADC">
        <w:rPr>
          <w:rFonts w:ascii="Times New Roman" w:eastAsia="Times New Roman" w:hAnsi="Times New Roman" w:cs="Times New Roman"/>
          <w:sz w:val="28"/>
          <w:szCs w:val="28"/>
          <w:lang w:val="ru-RU" w:eastAsia="ru-RU"/>
        </w:rPr>
        <w:t>о</w:t>
      </w:r>
      <w:r w:rsidR="0040028A" w:rsidRPr="00C47ADC">
        <w:rPr>
          <w:rFonts w:ascii="Times New Roman" w:eastAsia="Times New Roman" w:hAnsi="Times New Roman" w:cs="Times New Roman"/>
          <w:sz w:val="28"/>
          <w:szCs w:val="28"/>
          <w:lang w:val="ru-RU" w:eastAsia="ru-RU"/>
        </w:rPr>
        <w:t xml:space="preserve"> </w:t>
      </w:r>
      <w:r w:rsidR="002358DC" w:rsidRPr="00C47ADC">
        <w:rPr>
          <w:rFonts w:ascii="Times New Roman" w:eastAsia="Times New Roman" w:hAnsi="Times New Roman" w:cs="Times New Roman"/>
          <w:sz w:val="28"/>
          <w:szCs w:val="28"/>
          <w:lang w:val="ru-RU" w:eastAsia="ru-RU"/>
        </w:rPr>
        <w:t xml:space="preserve"> </w:t>
      </w:r>
      <w:r w:rsidR="00CF1888" w:rsidRPr="00C47ADC">
        <w:rPr>
          <w:rFonts w:ascii="Times New Roman" w:eastAsia="Times New Roman" w:hAnsi="Times New Roman" w:cs="Times New Roman"/>
          <w:sz w:val="28"/>
          <w:szCs w:val="28"/>
          <w:lang w:val="ru-RU" w:eastAsia="ru-RU"/>
        </w:rPr>
        <w:t xml:space="preserve">проведении </w:t>
      </w:r>
      <w:r w:rsidR="00B124C5" w:rsidRPr="00C47ADC">
        <w:rPr>
          <w:rFonts w:ascii="Times New Roman" w:eastAsia="Times New Roman" w:hAnsi="Times New Roman" w:cs="Times New Roman"/>
          <w:sz w:val="28"/>
          <w:szCs w:val="28"/>
          <w:lang w:val="ru-RU" w:eastAsia="ru-RU"/>
        </w:rPr>
        <w:t xml:space="preserve"> мероприятия</w:t>
      </w:r>
      <w:r w:rsidR="002D714E" w:rsidRPr="00C47ADC">
        <w:rPr>
          <w:rFonts w:ascii="Times New Roman" w:eastAsia="Times New Roman" w:hAnsi="Times New Roman" w:cs="Times New Roman"/>
          <w:sz w:val="28"/>
          <w:szCs w:val="28"/>
          <w:lang w:val="ru-RU" w:eastAsia="ru-RU"/>
        </w:rPr>
        <w:t xml:space="preserve"> (далее – Приказ)</w:t>
      </w:r>
      <w:r w:rsidR="006526CE" w:rsidRPr="00C47ADC">
        <w:rPr>
          <w:rFonts w:ascii="Times New Roman" w:eastAsia="Times New Roman" w:hAnsi="Times New Roman" w:cs="Times New Roman"/>
          <w:sz w:val="28"/>
          <w:szCs w:val="28"/>
          <w:lang w:val="ru-RU" w:eastAsia="ru-RU"/>
        </w:rPr>
        <w:t>.</w:t>
      </w:r>
    </w:p>
    <w:p w:rsidR="002D714E" w:rsidRPr="00C47ADC" w:rsidRDefault="002D714E" w:rsidP="002D714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xml:space="preserve">Приказ о проведении независимой экспертизы </w:t>
      </w:r>
      <w:r w:rsidR="00B124C5" w:rsidRPr="00C47ADC">
        <w:rPr>
          <w:rFonts w:ascii="Times New Roman" w:eastAsia="Times New Roman" w:hAnsi="Times New Roman" w:cs="Times New Roman"/>
          <w:sz w:val="28"/>
          <w:szCs w:val="28"/>
          <w:lang w:val="ru-RU" w:eastAsia="ru-RU"/>
        </w:rPr>
        <w:t>или о проведении мероприятия с участием сторонних специалистов (независимых экспертов) может</w:t>
      </w:r>
      <w:r w:rsidRPr="00C47ADC">
        <w:rPr>
          <w:rFonts w:ascii="Times New Roman" w:eastAsia="Times New Roman" w:hAnsi="Times New Roman" w:cs="Times New Roman"/>
          <w:sz w:val="28"/>
          <w:szCs w:val="28"/>
          <w:lang w:val="ru-RU" w:eastAsia="ru-RU"/>
        </w:rPr>
        <w:t xml:space="preserve"> содержать перечень поставленных перед экспертом вопросов, ответы на которые будут способствовать подтверждению или опровержению тех или иных обстоятельств, составляющих предмет доказывания. Вопросы, поставленные перед экспертом, не могут выходить за пределы специальных познаний эксперта. </w:t>
      </w:r>
    </w:p>
    <w:p w:rsidR="00496255" w:rsidRPr="00C47ADC" w:rsidRDefault="00496255" w:rsidP="00496255">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Удостоверение на проведение экспертизы</w:t>
      </w:r>
      <w:r w:rsidR="00C56805">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должно содержать все необходимые формальные реквизиты: дату и место его составления, наименование учреждения (организации), в котором проводится экспертиза, цель экспертизы, фамилии независимых экспертов и/или наименование экспертного учреждения и период проведения экспертизы.</w:t>
      </w:r>
    </w:p>
    <w:p w:rsidR="00496255" w:rsidRPr="00C47ADC" w:rsidRDefault="00496255" w:rsidP="00496255">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xml:space="preserve">Удостоверение предъявляется руководителю проверяемого учреждения (организации) и является основанием для допуска экспертов, в случае необходимости, в помещение, к документам и материальным ценностям проверяемой организации (объекта проверки). </w:t>
      </w:r>
    </w:p>
    <w:p w:rsidR="002D714E" w:rsidRPr="00C47ADC" w:rsidRDefault="00496255" w:rsidP="002D714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5.7. </w:t>
      </w:r>
      <w:r w:rsidR="002D714E" w:rsidRPr="00C47ADC">
        <w:rPr>
          <w:rFonts w:ascii="Times New Roman" w:eastAsia="Times New Roman" w:hAnsi="Times New Roman" w:cs="Times New Roman"/>
          <w:sz w:val="28"/>
          <w:szCs w:val="28"/>
          <w:lang w:val="ru-RU" w:eastAsia="ru-RU"/>
        </w:rPr>
        <w:t>Срок проведения экспертизы не должен выходить за пределы срока проведения контрольного или экспертно </w:t>
      </w:r>
      <w:r w:rsidRPr="00C47ADC">
        <w:rPr>
          <w:rFonts w:ascii="Times New Roman" w:eastAsia="Times New Roman" w:hAnsi="Times New Roman" w:cs="Times New Roman"/>
          <w:sz w:val="28"/>
          <w:szCs w:val="28"/>
          <w:lang w:val="ru-RU" w:eastAsia="ru-RU"/>
        </w:rPr>
        <w:noBreakHyphen/>
        <w:t> аналитического мероприятия. В  </w:t>
      </w:r>
      <w:r w:rsidR="002D714E" w:rsidRPr="00C47ADC">
        <w:rPr>
          <w:rFonts w:ascii="Times New Roman" w:eastAsia="Times New Roman" w:hAnsi="Times New Roman" w:cs="Times New Roman"/>
          <w:sz w:val="28"/>
          <w:szCs w:val="28"/>
          <w:lang w:val="ru-RU" w:eastAsia="ru-RU"/>
        </w:rPr>
        <w:t>отдельных случаях, при проведении экспертизы, требующей более длительного времени, необходимо продлить срок мероприятия в пределах, установленных пункт</w:t>
      </w:r>
      <w:r w:rsidR="00C92A43" w:rsidRPr="00C47ADC">
        <w:rPr>
          <w:rFonts w:ascii="Times New Roman" w:eastAsia="Times New Roman" w:hAnsi="Times New Roman" w:cs="Times New Roman"/>
          <w:sz w:val="28"/>
          <w:szCs w:val="28"/>
          <w:lang w:val="ru-RU" w:eastAsia="ru-RU"/>
        </w:rPr>
        <w:t>ами</w:t>
      </w:r>
      <w:r w:rsidR="002D714E" w:rsidRPr="00C47ADC">
        <w:rPr>
          <w:rFonts w:ascii="Times New Roman" w:eastAsia="Times New Roman" w:hAnsi="Times New Roman" w:cs="Times New Roman"/>
          <w:sz w:val="28"/>
          <w:szCs w:val="28"/>
          <w:lang w:val="ru-RU" w:eastAsia="ru-RU"/>
        </w:rPr>
        <w:t xml:space="preserve"> 5</w:t>
      </w:r>
      <w:r w:rsidR="00C92A43" w:rsidRPr="00C47ADC">
        <w:rPr>
          <w:rFonts w:ascii="Times New Roman" w:eastAsia="Times New Roman" w:hAnsi="Times New Roman" w:cs="Times New Roman"/>
          <w:sz w:val="28"/>
          <w:szCs w:val="28"/>
          <w:lang w:val="ru-RU" w:eastAsia="ru-RU"/>
        </w:rPr>
        <w:t xml:space="preserve"> и 8</w:t>
      </w:r>
      <w:r w:rsidR="002D714E" w:rsidRPr="00C47ADC">
        <w:rPr>
          <w:rFonts w:ascii="Times New Roman" w:eastAsia="Times New Roman" w:hAnsi="Times New Roman" w:cs="Times New Roman"/>
          <w:sz w:val="28"/>
          <w:szCs w:val="28"/>
          <w:lang w:val="ru-RU" w:eastAsia="ru-RU"/>
        </w:rPr>
        <w:t xml:space="preserve"> Статьи 21 </w:t>
      </w:r>
      <w:r w:rsidRPr="00C47ADC">
        <w:rPr>
          <w:rFonts w:ascii="Times New Roman" w:eastAsia="Times New Roman" w:hAnsi="Times New Roman" w:cs="Times New Roman"/>
          <w:sz w:val="28"/>
          <w:szCs w:val="28"/>
          <w:lang w:val="ru-RU" w:eastAsia="ru-RU"/>
        </w:rPr>
        <w:t>Р</w:t>
      </w:r>
      <w:r w:rsidR="002D714E" w:rsidRPr="00C47ADC">
        <w:rPr>
          <w:rFonts w:ascii="Times New Roman" w:eastAsia="Times New Roman" w:hAnsi="Times New Roman" w:cs="Times New Roman"/>
          <w:sz w:val="28"/>
          <w:szCs w:val="28"/>
          <w:lang w:val="ru-RU" w:eastAsia="ru-RU"/>
        </w:rPr>
        <w:t xml:space="preserve">егламента </w:t>
      </w:r>
      <w:r w:rsidRPr="00C47ADC">
        <w:rPr>
          <w:rFonts w:ascii="Times New Roman" w:eastAsia="Times New Roman" w:hAnsi="Times New Roman" w:cs="Times New Roman"/>
          <w:sz w:val="28"/>
          <w:szCs w:val="28"/>
          <w:lang w:val="ru-RU" w:eastAsia="ru-RU"/>
        </w:rPr>
        <w:t xml:space="preserve">(административного) </w:t>
      </w:r>
      <w:r w:rsidR="002D714E" w:rsidRPr="00C47ADC">
        <w:rPr>
          <w:rFonts w:ascii="Times New Roman" w:eastAsia="Times New Roman" w:hAnsi="Times New Roman" w:cs="Times New Roman"/>
          <w:sz w:val="28"/>
          <w:szCs w:val="28"/>
          <w:lang w:val="ru-RU" w:eastAsia="ru-RU"/>
        </w:rPr>
        <w:t xml:space="preserve">исполнения государственных функций по государственному финансовому </w:t>
      </w:r>
      <w:r w:rsidR="002D714E" w:rsidRPr="00C47ADC">
        <w:rPr>
          <w:rFonts w:ascii="Times New Roman" w:eastAsia="Times New Roman" w:hAnsi="Times New Roman" w:cs="Times New Roman"/>
          <w:sz w:val="28"/>
          <w:szCs w:val="28"/>
          <w:lang w:val="ru-RU" w:eastAsia="ru-RU"/>
        </w:rPr>
        <w:lastRenderedPageBreak/>
        <w:t>контролю</w:t>
      </w:r>
      <w:r w:rsidRPr="00C47ADC">
        <w:rPr>
          <w:rFonts w:ascii="Times New Roman" w:eastAsia="Times New Roman" w:hAnsi="Times New Roman" w:cs="Times New Roman"/>
          <w:sz w:val="28"/>
          <w:szCs w:val="28"/>
          <w:lang w:val="ru-RU" w:eastAsia="ru-RU"/>
        </w:rPr>
        <w:t xml:space="preserve"> Счетной палаты Чукотского автономного округа</w:t>
      </w:r>
      <w:r w:rsidR="002D714E" w:rsidRPr="00C47ADC">
        <w:rPr>
          <w:rFonts w:ascii="Times New Roman" w:eastAsia="Times New Roman" w:hAnsi="Times New Roman" w:cs="Times New Roman"/>
          <w:sz w:val="28"/>
          <w:szCs w:val="28"/>
          <w:lang w:val="ru-RU" w:eastAsia="ru-RU"/>
        </w:rPr>
        <w:t>, утвержденного приказом Счетной палаты от 10 ноября 2011 года № 77</w:t>
      </w:r>
      <w:r w:rsidR="002D714E" w:rsidRPr="00C47ADC">
        <w:rPr>
          <w:rFonts w:ascii="Times New Roman" w:eastAsia="Times New Roman" w:hAnsi="Times New Roman" w:cs="Times New Roman"/>
          <w:sz w:val="28"/>
          <w:szCs w:val="28"/>
          <w:lang w:val="ru-RU" w:eastAsia="ru-RU"/>
        </w:rPr>
        <w:noBreakHyphen/>
        <w:t>од или приостановить проведение мероприятия на период проведения экспертизы.</w:t>
      </w:r>
    </w:p>
    <w:p w:rsidR="00026C64" w:rsidRPr="00C47ADC" w:rsidRDefault="00C27D9A" w:rsidP="00026C64">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5</w:t>
      </w:r>
      <w:r w:rsidR="00A6349F" w:rsidRPr="00C47ADC">
        <w:rPr>
          <w:rFonts w:ascii="Times New Roman" w:eastAsia="Times New Roman" w:hAnsi="Times New Roman" w:cs="Times New Roman"/>
          <w:sz w:val="28"/>
          <w:szCs w:val="28"/>
          <w:lang w:val="ru-RU" w:eastAsia="ru-RU"/>
        </w:rPr>
        <w:t>.</w:t>
      </w:r>
      <w:r w:rsidR="00496255" w:rsidRPr="00C47ADC">
        <w:rPr>
          <w:rFonts w:ascii="Times New Roman" w:eastAsia="Times New Roman" w:hAnsi="Times New Roman" w:cs="Times New Roman"/>
          <w:sz w:val="28"/>
          <w:szCs w:val="28"/>
          <w:lang w:val="ru-RU" w:eastAsia="ru-RU"/>
        </w:rPr>
        <w:t>8</w:t>
      </w:r>
      <w:r w:rsidR="00A6349F" w:rsidRPr="00C47ADC">
        <w:rPr>
          <w:rFonts w:ascii="Times New Roman" w:eastAsia="Times New Roman" w:hAnsi="Times New Roman" w:cs="Times New Roman"/>
          <w:sz w:val="28"/>
          <w:szCs w:val="28"/>
          <w:lang w:val="ru-RU" w:eastAsia="ru-RU"/>
        </w:rPr>
        <w:t>. </w:t>
      </w:r>
      <w:r w:rsidR="00E97356" w:rsidRPr="00C47ADC">
        <w:rPr>
          <w:rFonts w:ascii="Times New Roman" w:eastAsia="Times New Roman" w:hAnsi="Times New Roman" w:cs="Times New Roman"/>
          <w:sz w:val="28"/>
          <w:szCs w:val="28"/>
          <w:lang w:val="ru-RU" w:eastAsia="ru-RU"/>
        </w:rPr>
        <w:t>Подготовка программы контрольного или экспертно-аналитического мероприятия с привлечением специалистов</w:t>
      </w:r>
      <w:r w:rsidR="00502019" w:rsidRPr="00C47ADC">
        <w:rPr>
          <w:rFonts w:ascii="Times New Roman" w:eastAsia="Times New Roman" w:hAnsi="Times New Roman" w:cs="Times New Roman"/>
          <w:sz w:val="28"/>
          <w:szCs w:val="28"/>
          <w:lang w:val="ru-RU" w:eastAsia="ru-RU"/>
        </w:rPr>
        <w:t xml:space="preserve"> государственных </w:t>
      </w:r>
      <w:r w:rsidR="00496255" w:rsidRPr="00C47ADC">
        <w:rPr>
          <w:rFonts w:ascii="Times New Roman" w:eastAsia="Times New Roman" w:hAnsi="Times New Roman" w:cs="Times New Roman"/>
          <w:sz w:val="28"/>
          <w:szCs w:val="28"/>
          <w:lang w:val="ru-RU" w:eastAsia="ru-RU"/>
        </w:rPr>
        <w:t>(</w:t>
      </w:r>
      <w:r w:rsidR="00502019" w:rsidRPr="00C47ADC">
        <w:rPr>
          <w:rFonts w:ascii="Times New Roman" w:eastAsia="Times New Roman" w:hAnsi="Times New Roman" w:cs="Times New Roman"/>
          <w:sz w:val="28"/>
          <w:szCs w:val="28"/>
          <w:lang w:val="ru-RU" w:eastAsia="ru-RU"/>
        </w:rPr>
        <w:t>негосударствен</w:t>
      </w:r>
      <w:r w:rsidR="00496255" w:rsidRPr="00C47ADC">
        <w:rPr>
          <w:rFonts w:ascii="Times New Roman" w:eastAsia="Times New Roman" w:hAnsi="Times New Roman" w:cs="Times New Roman"/>
          <w:sz w:val="28"/>
          <w:szCs w:val="28"/>
          <w:lang w:val="ru-RU" w:eastAsia="ru-RU"/>
        </w:rPr>
        <w:t>-</w:t>
      </w:r>
      <w:r w:rsidR="00502019" w:rsidRPr="00C47ADC">
        <w:rPr>
          <w:rFonts w:ascii="Times New Roman" w:eastAsia="Times New Roman" w:hAnsi="Times New Roman" w:cs="Times New Roman"/>
          <w:sz w:val="28"/>
          <w:szCs w:val="28"/>
          <w:lang w:val="ru-RU" w:eastAsia="ru-RU"/>
        </w:rPr>
        <w:t>ных</w:t>
      </w:r>
      <w:r w:rsidR="00496255" w:rsidRPr="00C47ADC">
        <w:rPr>
          <w:rFonts w:ascii="Times New Roman" w:eastAsia="Times New Roman" w:hAnsi="Times New Roman" w:cs="Times New Roman"/>
          <w:sz w:val="28"/>
          <w:szCs w:val="28"/>
          <w:lang w:val="ru-RU" w:eastAsia="ru-RU"/>
        </w:rPr>
        <w:t xml:space="preserve">) </w:t>
      </w:r>
      <w:r w:rsidR="00502019" w:rsidRPr="00C47ADC">
        <w:rPr>
          <w:rFonts w:ascii="Times New Roman" w:eastAsia="Times New Roman" w:hAnsi="Times New Roman" w:cs="Times New Roman"/>
          <w:sz w:val="28"/>
          <w:szCs w:val="28"/>
          <w:lang w:val="ru-RU" w:eastAsia="ru-RU"/>
        </w:rPr>
        <w:t>организаци</w:t>
      </w:r>
      <w:r w:rsidR="00496255" w:rsidRPr="00C47ADC">
        <w:rPr>
          <w:rFonts w:ascii="Times New Roman" w:eastAsia="Times New Roman" w:hAnsi="Times New Roman" w:cs="Times New Roman"/>
          <w:sz w:val="28"/>
          <w:szCs w:val="28"/>
          <w:lang w:val="ru-RU" w:eastAsia="ru-RU"/>
        </w:rPr>
        <w:t>й</w:t>
      </w:r>
      <w:r w:rsidR="00502019" w:rsidRPr="00C47ADC">
        <w:rPr>
          <w:rFonts w:ascii="Times New Roman" w:eastAsia="Times New Roman" w:hAnsi="Times New Roman" w:cs="Times New Roman"/>
          <w:sz w:val="28"/>
          <w:szCs w:val="28"/>
          <w:lang w:val="ru-RU" w:eastAsia="ru-RU"/>
        </w:rPr>
        <w:t xml:space="preserve"> или </w:t>
      </w:r>
      <w:r w:rsidR="00E97356" w:rsidRPr="00C47ADC">
        <w:rPr>
          <w:rFonts w:ascii="Times New Roman" w:eastAsia="Times New Roman" w:hAnsi="Times New Roman" w:cs="Times New Roman"/>
          <w:sz w:val="28"/>
          <w:szCs w:val="28"/>
          <w:lang w:val="ru-RU" w:eastAsia="ru-RU"/>
        </w:rPr>
        <w:t xml:space="preserve">независимых экспертов </w:t>
      </w:r>
      <w:r w:rsidR="00496255" w:rsidRPr="00C47ADC">
        <w:rPr>
          <w:rFonts w:ascii="Times New Roman" w:eastAsia="Times New Roman" w:hAnsi="Times New Roman" w:cs="Times New Roman"/>
          <w:sz w:val="28"/>
          <w:szCs w:val="28"/>
          <w:lang w:val="ru-RU" w:eastAsia="ru-RU"/>
        </w:rPr>
        <w:t>осуществляется в соответствии с </w:t>
      </w:r>
      <w:r w:rsidR="00E97356" w:rsidRPr="00C47ADC">
        <w:rPr>
          <w:rFonts w:ascii="Times New Roman" w:eastAsia="Times New Roman" w:hAnsi="Times New Roman" w:cs="Times New Roman"/>
          <w:sz w:val="28"/>
          <w:szCs w:val="28"/>
          <w:lang w:val="ru-RU" w:eastAsia="ru-RU"/>
        </w:rPr>
        <w:t xml:space="preserve">установленным порядком. </w:t>
      </w:r>
    </w:p>
    <w:p w:rsidR="00496255" w:rsidRPr="00C47ADC" w:rsidRDefault="00E97356"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xml:space="preserve">В программе </w:t>
      </w:r>
      <w:r w:rsidR="00021481" w:rsidRPr="00C47ADC">
        <w:rPr>
          <w:rFonts w:ascii="Times New Roman" w:eastAsia="Times New Roman" w:hAnsi="Times New Roman" w:cs="Times New Roman"/>
          <w:sz w:val="28"/>
          <w:szCs w:val="28"/>
          <w:lang w:val="ru-RU" w:eastAsia="ru-RU"/>
        </w:rPr>
        <w:t xml:space="preserve">мероприятия в обязательном порядке </w:t>
      </w:r>
      <w:r w:rsidRPr="00C47ADC">
        <w:rPr>
          <w:rFonts w:ascii="Times New Roman" w:eastAsia="Times New Roman" w:hAnsi="Times New Roman" w:cs="Times New Roman"/>
          <w:sz w:val="28"/>
          <w:szCs w:val="28"/>
          <w:lang w:val="ru-RU" w:eastAsia="ru-RU"/>
        </w:rPr>
        <w:t>отражаются</w:t>
      </w:r>
      <w:r w:rsidR="00496255" w:rsidRPr="00C47ADC">
        <w:rPr>
          <w:rFonts w:ascii="Times New Roman" w:eastAsia="Times New Roman" w:hAnsi="Times New Roman" w:cs="Times New Roman"/>
          <w:sz w:val="28"/>
          <w:szCs w:val="28"/>
          <w:lang w:val="ru-RU" w:eastAsia="ru-RU"/>
        </w:rPr>
        <w:t>:</w:t>
      </w:r>
    </w:p>
    <w:p w:rsidR="00496255" w:rsidRPr="00C47ADC" w:rsidRDefault="00496255"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0141A5" w:rsidRPr="00C47ADC">
        <w:rPr>
          <w:rFonts w:ascii="Times New Roman" w:eastAsia="Times New Roman" w:hAnsi="Times New Roman" w:cs="Times New Roman"/>
          <w:sz w:val="28"/>
          <w:szCs w:val="28"/>
          <w:lang w:val="ru-RU" w:eastAsia="ru-RU"/>
        </w:rPr>
        <w:t>фамилия имя отчество должности сторонних специалистов (независимых экспертов)</w:t>
      </w:r>
      <w:r w:rsidRPr="00C47ADC">
        <w:rPr>
          <w:rFonts w:ascii="Times New Roman" w:eastAsia="Times New Roman" w:hAnsi="Times New Roman" w:cs="Times New Roman"/>
          <w:sz w:val="28"/>
          <w:szCs w:val="28"/>
          <w:lang w:val="ru-RU" w:eastAsia="ru-RU"/>
        </w:rPr>
        <w:t>;</w:t>
      </w:r>
    </w:p>
    <w:p w:rsidR="00496255" w:rsidRPr="00C47ADC" w:rsidRDefault="00496255"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E97356" w:rsidRPr="00C47ADC">
        <w:rPr>
          <w:rFonts w:ascii="Times New Roman" w:eastAsia="Times New Roman" w:hAnsi="Times New Roman" w:cs="Times New Roman"/>
          <w:sz w:val="28"/>
          <w:szCs w:val="28"/>
          <w:lang w:val="ru-RU" w:eastAsia="ru-RU"/>
        </w:rPr>
        <w:t xml:space="preserve">объемы работ, которые предстоит </w:t>
      </w:r>
      <w:r w:rsidR="00021481" w:rsidRPr="00C47ADC">
        <w:rPr>
          <w:rFonts w:ascii="Times New Roman" w:eastAsia="Times New Roman" w:hAnsi="Times New Roman" w:cs="Times New Roman"/>
          <w:sz w:val="28"/>
          <w:szCs w:val="28"/>
          <w:lang w:val="ru-RU" w:eastAsia="ru-RU"/>
        </w:rPr>
        <w:t xml:space="preserve">им </w:t>
      </w:r>
      <w:r w:rsidR="00E97356" w:rsidRPr="00C47ADC">
        <w:rPr>
          <w:rFonts w:ascii="Times New Roman" w:eastAsia="Times New Roman" w:hAnsi="Times New Roman" w:cs="Times New Roman"/>
          <w:sz w:val="28"/>
          <w:szCs w:val="28"/>
          <w:lang w:val="ru-RU" w:eastAsia="ru-RU"/>
        </w:rPr>
        <w:t>выполнить</w:t>
      </w:r>
      <w:r w:rsidRPr="00C47ADC">
        <w:rPr>
          <w:rFonts w:ascii="Times New Roman" w:eastAsia="Times New Roman" w:hAnsi="Times New Roman" w:cs="Times New Roman"/>
          <w:sz w:val="28"/>
          <w:szCs w:val="28"/>
          <w:lang w:val="ru-RU" w:eastAsia="ru-RU"/>
        </w:rPr>
        <w:t>;</w:t>
      </w:r>
    </w:p>
    <w:p w:rsidR="00496255" w:rsidRPr="00C47ADC" w:rsidRDefault="00496255"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E97356" w:rsidRPr="00C47ADC">
        <w:rPr>
          <w:rFonts w:ascii="Times New Roman" w:eastAsia="Times New Roman" w:hAnsi="Times New Roman" w:cs="Times New Roman"/>
          <w:sz w:val="28"/>
          <w:szCs w:val="28"/>
          <w:lang w:val="ru-RU" w:eastAsia="ru-RU"/>
        </w:rPr>
        <w:t xml:space="preserve">сроки и формы их участия в </w:t>
      </w:r>
      <w:r w:rsidR="00021481" w:rsidRPr="00C47ADC">
        <w:rPr>
          <w:rFonts w:ascii="Times New Roman" w:eastAsia="Times New Roman" w:hAnsi="Times New Roman" w:cs="Times New Roman"/>
          <w:sz w:val="28"/>
          <w:szCs w:val="28"/>
          <w:lang w:val="ru-RU" w:eastAsia="ru-RU"/>
        </w:rPr>
        <w:t xml:space="preserve">контрольном или экспертно-аналитическом </w:t>
      </w:r>
      <w:r w:rsidRPr="00C47ADC">
        <w:rPr>
          <w:rFonts w:ascii="Times New Roman" w:eastAsia="Times New Roman" w:hAnsi="Times New Roman" w:cs="Times New Roman"/>
          <w:sz w:val="28"/>
          <w:szCs w:val="28"/>
          <w:lang w:val="ru-RU" w:eastAsia="ru-RU"/>
        </w:rPr>
        <w:t>мероприятии;</w:t>
      </w:r>
    </w:p>
    <w:p w:rsidR="00E97356" w:rsidRPr="00C47ADC" w:rsidRDefault="00496255"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E97356" w:rsidRPr="00C47ADC">
        <w:rPr>
          <w:rFonts w:ascii="Times New Roman" w:eastAsia="Times New Roman" w:hAnsi="Times New Roman" w:cs="Times New Roman"/>
          <w:sz w:val="28"/>
          <w:szCs w:val="28"/>
          <w:lang w:val="ru-RU" w:eastAsia="ru-RU"/>
        </w:rPr>
        <w:t>срок передачи ими результатов работы</w:t>
      </w:r>
      <w:r w:rsidR="00021481" w:rsidRPr="00C47ADC">
        <w:rPr>
          <w:rFonts w:ascii="Times New Roman" w:eastAsia="Times New Roman" w:hAnsi="Times New Roman" w:cs="Times New Roman"/>
          <w:sz w:val="28"/>
          <w:szCs w:val="28"/>
          <w:lang w:val="ru-RU" w:eastAsia="ru-RU"/>
        </w:rPr>
        <w:t xml:space="preserve"> в адрес Счетной палаты</w:t>
      </w:r>
      <w:r w:rsidR="00E97356" w:rsidRPr="00C47ADC">
        <w:rPr>
          <w:rFonts w:ascii="Times New Roman" w:eastAsia="Times New Roman" w:hAnsi="Times New Roman" w:cs="Times New Roman"/>
          <w:sz w:val="28"/>
          <w:szCs w:val="28"/>
          <w:lang w:val="ru-RU" w:eastAsia="ru-RU"/>
        </w:rPr>
        <w:t xml:space="preserve">. </w:t>
      </w:r>
    </w:p>
    <w:p w:rsidR="00496255" w:rsidRPr="00C47ADC" w:rsidRDefault="00496255" w:rsidP="0004203E">
      <w:pPr>
        <w:spacing w:after="0" w:line="240" w:lineRule="auto"/>
        <w:ind w:firstLine="567"/>
        <w:jc w:val="both"/>
        <w:rPr>
          <w:rFonts w:ascii="Times New Roman" w:eastAsia="Times New Roman" w:hAnsi="Times New Roman" w:cs="Times New Roman"/>
          <w:sz w:val="8"/>
          <w:szCs w:val="8"/>
          <w:lang w:val="ru-RU" w:eastAsia="ru-RU"/>
        </w:rPr>
      </w:pPr>
    </w:p>
    <w:p w:rsidR="00E97356" w:rsidRPr="00C47ADC" w:rsidRDefault="00C27D9A"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5</w:t>
      </w:r>
      <w:r w:rsidR="0034709E" w:rsidRPr="00C47ADC">
        <w:rPr>
          <w:rFonts w:ascii="Times New Roman" w:eastAsia="Times New Roman" w:hAnsi="Times New Roman" w:cs="Times New Roman"/>
          <w:sz w:val="28"/>
          <w:szCs w:val="28"/>
          <w:lang w:val="ru-RU" w:eastAsia="ru-RU"/>
        </w:rPr>
        <w:t>.</w:t>
      </w:r>
      <w:r w:rsidR="00496255" w:rsidRPr="00C47ADC">
        <w:rPr>
          <w:rFonts w:ascii="Times New Roman" w:eastAsia="Times New Roman" w:hAnsi="Times New Roman" w:cs="Times New Roman"/>
          <w:sz w:val="28"/>
          <w:szCs w:val="28"/>
          <w:lang w:val="ru-RU" w:eastAsia="ru-RU"/>
        </w:rPr>
        <w:t>9</w:t>
      </w:r>
      <w:r w:rsidR="0034709E" w:rsidRPr="00C47ADC">
        <w:rPr>
          <w:rFonts w:ascii="Times New Roman" w:eastAsia="Times New Roman" w:hAnsi="Times New Roman" w:cs="Times New Roman"/>
          <w:sz w:val="28"/>
          <w:szCs w:val="28"/>
          <w:lang w:val="ru-RU" w:eastAsia="ru-RU"/>
        </w:rPr>
        <w:t>. </w:t>
      </w:r>
      <w:r w:rsidR="00E97356" w:rsidRPr="00C47ADC">
        <w:rPr>
          <w:rFonts w:ascii="Times New Roman" w:eastAsia="Times New Roman" w:hAnsi="Times New Roman" w:cs="Times New Roman"/>
          <w:sz w:val="28"/>
          <w:szCs w:val="28"/>
          <w:lang w:val="ru-RU" w:eastAsia="ru-RU"/>
        </w:rPr>
        <w:t xml:space="preserve">После утверждения </w:t>
      </w:r>
      <w:r w:rsidR="008F70A7" w:rsidRPr="00C47ADC">
        <w:rPr>
          <w:rFonts w:ascii="Times New Roman" w:eastAsia="Times New Roman" w:hAnsi="Times New Roman" w:cs="Times New Roman"/>
          <w:sz w:val="28"/>
          <w:szCs w:val="28"/>
          <w:lang w:val="ru-RU" w:eastAsia="ru-RU"/>
        </w:rPr>
        <w:t>П</w:t>
      </w:r>
      <w:r w:rsidR="00E97356" w:rsidRPr="00C47ADC">
        <w:rPr>
          <w:rFonts w:ascii="Times New Roman" w:eastAsia="Times New Roman" w:hAnsi="Times New Roman" w:cs="Times New Roman"/>
          <w:sz w:val="28"/>
          <w:szCs w:val="28"/>
          <w:lang w:val="ru-RU" w:eastAsia="ru-RU"/>
        </w:rPr>
        <w:t xml:space="preserve">редседателем </w:t>
      </w:r>
      <w:r w:rsidR="008F70A7" w:rsidRPr="00C47ADC">
        <w:rPr>
          <w:rFonts w:ascii="Times New Roman" w:eastAsia="Times New Roman" w:hAnsi="Times New Roman" w:cs="Times New Roman"/>
          <w:sz w:val="28"/>
          <w:szCs w:val="28"/>
          <w:lang w:val="ru-RU" w:eastAsia="ru-RU"/>
        </w:rPr>
        <w:t xml:space="preserve">Счетной палаты </w:t>
      </w:r>
      <w:r w:rsidR="00E97356" w:rsidRPr="00C47ADC">
        <w:rPr>
          <w:rFonts w:ascii="Times New Roman" w:eastAsia="Times New Roman" w:hAnsi="Times New Roman" w:cs="Times New Roman"/>
          <w:sz w:val="28"/>
          <w:szCs w:val="28"/>
          <w:lang w:val="ru-RU" w:eastAsia="ru-RU"/>
        </w:rPr>
        <w:t>программы контрольного или экспертно-аналитического мероприятия с привлечением независимых экспертов</w:t>
      </w:r>
      <w:r w:rsidR="00AE3F12" w:rsidRPr="00C47ADC">
        <w:rPr>
          <w:rFonts w:ascii="Times New Roman" w:eastAsia="Times New Roman" w:hAnsi="Times New Roman" w:cs="Times New Roman"/>
          <w:sz w:val="28"/>
          <w:szCs w:val="28"/>
          <w:lang w:val="ru-RU" w:eastAsia="ru-RU"/>
        </w:rPr>
        <w:t xml:space="preserve"> и (или) специалистов государственных </w:t>
      </w:r>
      <w:r w:rsidR="00496255" w:rsidRPr="00C47ADC">
        <w:rPr>
          <w:rFonts w:ascii="Times New Roman" w:eastAsia="Times New Roman" w:hAnsi="Times New Roman" w:cs="Times New Roman"/>
          <w:sz w:val="28"/>
          <w:szCs w:val="28"/>
          <w:lang w:val="ru-RU" w:eastAsia="ru-RU"/>
        </w:rPr>
        <w:t>(</w:t>
      </w:r>
      <w:r w:rsidR="00AE3F12" w:rsidRPr="00C47ADC">
        <w:rPr>
          <w:rFonts w:ascii="Times New Roman" w:eastAsia="Times New Roman" w:hAnsi="Times New Roman" w:cs="Times New Roman"/>
          <w:sz w:val="28"/>
          <w:szCs w:val="28"/>
          <w:lang w:val="ru-RU" w:eastAsia="ru-RU"/>
        </w:rPr>
        <w:t>негосударственных</w:t>
      </w:r>
      <w:r w:rsidR="00496255" w:rsidRPr="00C47ADC">
        <w:rPr>
          <w:rFonts w:ascii="Times New Roman" w:eastAsia="Times New Roman" w:hAnsi="Times New Roman" w:cs="Times New Roman"/>
          <w:sz w:val="28"/>
          <w:szCs w:val="28"/>
          <w:lang w:val="ru-RU" w:eastAsia="ru-RU"/>
        </w:rPr>
        <w:t>)</w:t>
      </w:r>
      <w:r w:rsidR="00AE3F12" w:rsidRPr="00C47ADC">
        <w:rPr>
          <w:rFonts w:ascii="Times New Roman" w:eastAsia="Times New Roman" w:hAnsi="Times New Roman" w:cs="Times New Roman"/>
          <w:sz w:val="28"/>
          <w:szCs w:val="28"/>
          <w:lang w:val="ru-RU" w:eastAsia="ru-RU"/>
        </w:rPr>
        <w:t xml:space="preserve"> организаций на возмездной основе</w:t>
      </w:r>
      <w:r w:rsidR="000A3696" w:rsidRPr="00C47ADC">
        <w:rPr>
          <w:rFonts w:ascii="Times New Roman" w:eastAsia="Times New Roman" w:hAnsi="Times New Roman" w:cs="Times New Roman"/>
          <w:sz w:val="28"/>
          <w:szCs w:val="28"/>
          <w:lang w:val="ru-RU" w:eastAsia="ru-RU"/>
        </w:rPr>
        <w:t>,</w:t>
      </w:r>
      <w:r w:rsidR="008F70A7" w:rsidRPr="00C47ADC">
        <w:rPr>
          <w:rFonts w:ascii="Times New Roman" w:eastAsia="Times New Roman" w:hAnsi="Times New Roman" w:cs="Times New Roman"/>
          <w:sz w:val="28"/>
          <w:szCs w:val="28"/>
          <w:lang w:val="ru-RU" w:eastAsia="ru-RU"/>
        </w:rPr>
        <w:t xml:space="preserve"> </w:t>
      </w:r>
      <w:r w:rsidR="00814319" w:rsidRPr="00C47ADC">
        <w:rPr>
          <w:rFonts w:ascii="Times New Roman" w:eastAsia="Times New Roman" w:hAnsi="Times New Roman" w:cs="Times New Roman"/>
          <w:sz w:val="28"/>
          <w:szCs w:val="28"/>
          <w:lang w:val="ru-RU" w:eastAsia="ru-RU"/>
        </w:rPr>
        <w:t xml:space="preserve">Отдел </w:t>
      </w:r>
      <w:r w:rsidR="001A4B6F" w:rsidRPr="00C47ADC">
        <w:rPr>
          <w:rFonts w:ascii="Times New Roman" w:eastAsia="Times New Roman" w:hAnsi="Times New Roman" w:cs="Times New Roman"/>
          <w:sz w:val="28"/>
          <w:szCs w:val="28"/>
          <w:lang w:val="ru-RU" w:eastAsia="ru-RU"/>
        </w:rPr>
        <w:t>бухгалтерского учета</w:t>
      </w:r>
      <w:r w:rsidR="00814319" w:rsidRPr="00C47ADC">
        <w:rPr>
          <w:rFonts w:ascii="Times New Roman" w:eastAsia="Times New Roman" w:hAnsi="Times New Roman" w:cs="Times New Roman"/>
          <w:sz w:val="28"/>
          <w:szCs w:val="28"/>
          <w:lang w:val="ru-RU" w:eastAsia="ru-RU"/>
        </w:rPr>
        <w:t xml:space="preserve"> и</w:t>
      </w:r>
      <w:r w:rsidR="001A4B6F" w:rsidRPr="00C47ADC">
        <w:rPr>
          <w:rFonts w:ascii="Times New Roman" w:eastAsia="Times New Roman" w:hAnsi="Times New Roman" w:cs="Times New Roman"/>
          <w:sz w:val="28"/>
          <w:szCs w:val="28"/>
          <w:lang w:val="ru-RU" w:eastAsia="ru-RU"/>
        </w:rPr>
        <w:t xml:space="preserve"> отчетности</w:t>
      </w:r>
      <w:r w:rsidR="00814319" w:rsidRPr="00C47ADC">
        <w:rPr>
          <w:rFonts w:ascii="Times New Roman" w:eastAsia="Times New Roman" w:hAnsi="Times New Roman" w:cs="Times New Roman"/>
          <w:sz w:val="28"/>
          <w:szCs w:val="28"/>
          <w:lang w:val="ru-RU" w:eastAsia="ru-RU"/>
        </w:rPr>
        <w:t xml:space="preserve">, административно – хозяйственного </w:t>
      </w:r>
      <w:r w:rsidR="001A4B6F" w:rsidRPr="00C47ADC">
        <w:rPr>
          <w:rFonts w:ascii="Times New Roman" w:eastAsia="Times New Roman" w:hAnsi="Times New Roman" w:cs="Times New Roman"/>
          <w:sz w:val="28"/>
          <w:szCs w:val="28"/>
          <w:lang w:val="ru-RU" w:eastAsia="ru-RU"/>
        </w:rPr>
        <w:t xml:space="preserve">обеспечения </w:t>
      </w:r>
      <w:r w:rsidR="00814319" w:rsidRPr="00C47ADC">
        <w:rPr>
          <w:rFonts w:ascii="Times New Roman" w:eastAsia="Times New Roman" w:hAnsi="Times New Roman" w:cs="Times New Roman"/>
          <w:sz w:val="28"/>
          <w:szCs w:val="28"/>
          <w:lang w:val="ru-RU" w:eastAsia="ru-RU"/>
        </w:rPr>
        <w:t xml:space="preserve">Счетной палаты </w:t>
      </w:r>
      <w:r w:rsidR="00E97356" w:rsidRPr="00C47ADC">
        <w:rPr>
          <w:rFonts w:ascii="Times New Roman" w:eastAsia="Times New Roman" w:hAnsi="Times New Roman" w:cs="Times New Roman"/>
          <w:sz w:val="28"/>
          <w:szCs w:val="28"/>
          <w:lang w:val="ru-RU" w:eastAsia="ru-RU"/>
        </w:rPr>
        <w:t xml:space="preserve">готовит необходимые материалы и проводит работу по размещению заказа на выполнение работ (оказание услуг) для </w:t>
      </w:r>
      <w:r w:rsidR="000A3696" w:rsidRPr="00C47ADC">
        <w:rPr>
          <w:rFonts w:ascii="Times New Roman" w:eastAsia="Times New Roman" w:hAnsi="Times New Roman" w:cs="Times New Roman"/>
          <w:sz w:val="28"/>
          <w:szCs w:val="28"/>
          <w:lang w:val="ru-RU" w:eastAsia="ru-RU"/>
        </w:rPr>
        <w:t>Счетной палаты, в соответствии с требованиями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w:t>
      </w:r>
    </w:p>
    <w:p w:rsidR="00E97356" w:rsidRPr="00C47ADC" w:rsidRDefault="00E97356"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xml:space="preserve">По итогам размещения заказа на выполнение работ (оказания услуг) для </w:t>
      </w:r>
      <w:r w:rsidR="00814319" w:rsidRPr="00C47ADC">
        <w:rPr>
          <w:rFonts w:ascii="Times New Roman" w:eastAsia="Times New Roman" w:hAnsi="Times New Roman" w:cs="Times New Roman"/>
          <w:sz w:val="28"/>
          <w:szCs w:val="28"/>
          <w:lang w:val="ru-RU" w:eastAsia="ru-RU"/>
        </w:rPr>
        <w:t>Счетной палаты</w:t>
      </w:r>
      <w:r w:rsidR="003D54BB" w:rsidRPr="00C47ADC">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 xml:space="preserve">заключается государственный контракт или </w:t>
      </w:r>
      <w:r w:rsidR="00CF1888" w:rsidRPr="00C47ADC">
        <w:rPr>
          <w:rFonts w:ascii="Times New Roman" w:eastAsia="Times New Roman" w:hAnsi="Times New Roman" w:cs="Times New Roman"/>
          <w:sz w:val="28"/>
          <w:szCs w:val="28"/>
          <w:lang w:val="ru-RU" w:eastAsia="ru-RU"/>
        </w:rPr>
        <w:t xml:space="preserve">гражданско-правовой </w:t>
      </w:r>
      <w:r w:rsidRPr="00C47ADC">
        <w:rPr>
          <w:rFonts w:ascii="Times New Roman" w:eastAsia="Times New Roman" w:hAnsi="Times New Roman" w:cs="Times New Roman"/>
          <w:sz w:val="28"/>
          <w:szCs w:val="28"/>
          <w:lang w:val="ru-RU" w:eastAsia="ru-RU"/>
        </w:rPr>
        <w:t>договор возмездного оказания услуг в порядке, предусмотренном Гражданским кодексом Российской Федерации.</w:t>
      </w:r>
    </w:p>
    <w:p w:rsidR="00E97356" w:rsidRPr="00C47ADC" w:rsidRDefault="00C27D9A"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5</w:t>
      </w:r>
      <w:r w:rsidR="0034709E" w:rsidRPr="00C47ADC">
        <w:rPr>
          <w:rFonts w:ascii="Times New Roman" w:eastAsia="Times New Roman" w:hAnsi="Times New Roman" w:cs="Times New Roman"/>
          <w:sz w:val="28"/>
          <w:szCs w:val="28"/>
          <w:lang w:val="ru-RU" w:eastAsia="ru-RU"/>
        </w:rPr>
        <w:t>.</w:t>
      </w:r>
      <w:r w:rsidR="00496255" w:rsidRPr="00C47ADC">
        <w:rPr>
          <w:rFonts w:ascii="Times New Roman" w:eastAsia="Times New Roman" w:hAnsi="Times New Roman" w:cs="Times New Roman"/>
          <w:sz w:val="28"/>
          <w:szCs w:val="28"/>
          <w:lang w:val="ru-RU" w:eastAsia="ru-RU"/>
        </w:rPr>
        <w:t>10</w:t>
      </w:r>
      <w:r w:rsidR="0034709E" w:rsidRPr="00C47ADC">
        <w:rPr>
          <w:rFonts w:ascii="Times New Roman" w:eastAsia="Times New Roman" w:hAnsi="Times New Roman" w:cs="Times New Roman"/>
          <w:sz w:val="28"/>
          <w:szCs w:val="28"/>
          <w:lang w:val="ru-RU" w:eastAsia="ru-RU"/>
        </w:rPr>
        <w:t>. </w:t>
      </w:r>
      <w:r w:rsidR="00764D48" w:rsidRPr="00C47ADC">
        <w:rPr>
          <w:rFonts w:ascii="Times New Roman" w:eastAsia="Times New Roman" w:hAnsi="Times New Roman" w:cs="Times New Roman"/>
          <w:sz w:val="28"/>
          <w:szCs w:val="28"/>
          <w:lang w:val="ru-RU" w:eastAsia="ru-RU"/>
        </w:rPr>
        <w:t>Коллегия Счетной палаты вправе принять решение о создании консультативной (экспертной) группы в период проведения контрольного или экспертно-аналитического мероприятия, в которую могут входить с</w:t>
      </w:r>
      <w:r w:rsidR="000A3696" w:rsidRPr="00C47ADC">
        <w:rPr>
          <w:rFonts w:ascii="Times New Roman" w:eastAsia="Times New Roman" w:hAnsi="Times New Roman" w:cs="Times New Roman"/>
          <w:sz w:val="28"/>
          <w:szCs w:val="28"/>
          <w:lang w:val="ru-RU" w:eastAsia="ru-RU"/>
        </w:rPr>
        <w:t>торонние</w:t>
      </w:r>
      <w:r w:rsidR="00E97356" w:rsidRPr="00C47ADC">
        <w:rPr>
          <w:rFonts w:ascii="Times New Roman" w:eastAsia="Times New Roman" w:hAnsi="Times New Roman" w:cs="Times New Roman"/>
          <w:sz w:val="28"/>
          <w:szCs w:val="28"/>
          <w:lang w:val="ru-RU" w:eastAsia="ru-RU"/>
        </w:rPr>
        <w:t xml:space="preserve"> </w:t>
      </w:r>
      <w:r w:rsidR="001F5E68" w:rsidRPr="00C47ADC">
        <w:rPr>
          <w:rFonts w:ascii="Times New Roman" w:eastAsia="Times New Roman" w:hAnsi="Times New Roman" w:cs="Times New Roman"/>
          <w:sz w:val="28"/>
          <w:szCs w:val="28"/>
          <w:lang w:val="ru-RU" w:eastAsia="ru-RU"/>
        </w:rPr>
        <w:t>специалист</w:t>
      </w:r>
      <w:r w:rsidR="000A3696" w:rsidRPr="00C47ADC">
        <w:rPr>
          <w:rFonts w:ascii="Times New Roman" w:eastAsia="Times New Roman" w:hAnsi="Times New Roman" w:cs="Times New Roman"/>
          <w:sz w:val="28"/>
          <w:szCs w:val="28"/>
          <w:lang w:val="ru-RU" w:eastAsia="ru-RU"/>
        </w:rPr>
        <w:t xml:space="preserve">ы </w:t>
      </w:r>
      <w:r w:rsidR="00764D48" w:rsidRPr="00C47ADC">
        <w:rPr>
          <w:rFonts w:ascii="Times New Roman" w:eastAsia="Times New Roman" w:hAnsi="Times New Roman" w:cs="Times New Roman"/>
          <w:sz w:val="28"/>
          <w:szCs w:val="28"/>
          <w:lang w:val="ru-RU" w:eastAsia="ru-RU"/>
        </w:rPr>
        <w:t xml:space="preserve">государственных </w:t>
      </w:r>
      <w:r w:rsidR="00496255" w:rsidRPr="00C47ADC">
        <w:rPr>
          <w:rFonts w:ascii="Times New Roman" w:eastAsia="Times New Roman" w:hAnsi="Times New Roman" w:cs="Times New Roman"/>
          <w:sz w:val="28"/>
          <w:szCs w:val="28"/>
          <w:lang w:val="ru-RU" w:eastAsia="ru-RU"/>
        </w:rPr>
        <w:t>(</w:t>
      </w:r>
      <w:r w:rsidR="00764D48" w:rsidRPr="00C47ADC">
        <w:rPr>
          <w:rFonts w:ascii="Times New Roman" w:eastAsia="Times New Roman" w:hAnsi="Times New Roman" w:cs="Times New Roman"/>
          <w:sz w:val="28"/>
          <w:szCs w:val="28"/>
          <w:lang w:val="ru-RU" w:eastAsia="ru-RU"/>
        </w:rPr>
        <w:t>негосударственных</w:t>
      </w:r>
      <w:r w:rsidR="00496255" w:rsidRPr="00C47ADC">
        <w:rPr>
          <w:rFonts w:ascii="Times New Roman" w:eastAsia="Times New Roman" w:hAnsi="Times New Roman" w:cs="Times New Roman"/>
          <w:sz w:val="28"/>
          <w:szCs w:val="28"/>
          <w:lang w:val="ru-RU" w:eastAsia="ru-RU"/>
        </w:rPr>
        <w:t>)</w:t>
      </w:r>
      <w:r w:rsidR="00764D48" w:rsidRPr="00C47ADC">
        <w:rPr>
          <w:rFonts w:ascii="Times New Roman" w:eastAsia="Times New Roman" w:hAnsi="Times New Roman" w:cs="Times New Roman"/>
          <w:sz w:val="28"/>
          <w:szCs w:val="28"/>
          <w:lang w:val="ru-RU" w:eastAsia="ru-RU"/>
        </w:rPr>
        <w:t xml:space="preserve"> организаций или </w:t>
      </w:r>
      <w:r w:rsidR="00E97356" w:rsidRPr="00C47ADC">
        <w:rPr>
          <w:rFonts w:ascii="Times New Roman" w:eastAsia="Times New Roman" w:hAnsi="Times New Roman" w:cs="Times New Roman"/>
          <w:sz w:val="28"/>
          <w:szCs w:val="28"/>
          <w:lang w:val="ru-RU" w:eastAsia="ru-RU"/>
        </w:rPr>
        <w:t>независимы</w:t>
      </w:r>
      <w:r w:rsidR="000A3696" w:rsidRPr="00C47ADC">
        <w:rPr>
          <w:rFonts w:ascii="Times New Roman" w:eastAsia="Times New Roman" w:hAnsi="Times New Roman" w:cs="Times New Roman"/>
          <w:sz w:val="28"/>
          <w:szCs w:val="28"/>
          <w:lang w:val="ru-RU" w:eastAsia="ru-RU"/>
        </w:rPr>
        <w:t>е</w:t>
      </w:r>
      <w:r w:rsidR="00E97356" w:rsidRPr="00C47ADC">
        <w:rPr>
          <w:rFonts w:ascii="Times New Roman" w:eastAsia="Times New Roman" w:hAnsi="Times New Roman" w:cs="Times New Roman"/>
          <w:sz w:val="28"/>
          <w:szCs w:val="28"/>
          <w:lang w:val="ru-RU" w:eastAsia="ru-RU"/>
        </w:rPr>
        <w:t xml:space="preserve"> эксперт</w:t>
      </w:r>
      <w:r w:rsidR="000A3696" w:rsidRPr="00C47ADC">
        <w:rPr>
          <w:rFonts w:ascii="Times New Roman" w:eastAsia="Times New Roman" w:hAnsi="Times New Roman" w:cs="Times New Roman"/>
          <w:sz w:val="28"/>
          <w:szCs w:val="28"/>
          <w:lang w:val="ru-RU" w:eastAsia="ru-RU"/>
        </w:rPr>
        <w:t>ы</w:t>
      </w:r>
      <w:r w:rsidR="00E97356" w:rsidRPr="00C47ADC">
        <w:rPr>
          <w:rFonts w:ascii="Times New Roman" w:eastAsia="Times New Roman" w:hAnsi="Times New Roman" w:cs="Times New Roman"/>
          <w:sz w:val="28"/>
          <w:szCs w:val="28"/>
          <w:lang w:val="ru-RU" w:eastAsia="ru-RU"/>
        </w:rPr>
        <w:t>.</w:t>
      </w:r>
    </w:p>
    <w:p w:rsidR="00E97356" w:rsidRPr="00C47ADC" w:rsidRDefault="00E97356"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Порядок работы консультативной (экспе</w:t>
      </w:r>
      <w:r w:rsidR="00767864" w:rsidRPr="00C47ADC">
        <w:rPr>
          <w:rFonts w:ascii="Times New Roman" w:eastAsia="Times New Roman" w:hAnsi="Times New Roman" w:cs="Times New Roman"/>
          <w:sz w:val="28"/>
          <w:szCs w:val="28"/>
          <w:lang w:val="ru-RU" w:eastAsia="ru-RU"/>
        </w:rPr>
        <w:t>ртной) группы, взаимодействие с </w:t>
      </w:r>
      <w:r w:rsidRPr="00C47ADC">
        <w:rPr>
          <w:rFonts w:ascii="Times New Roman" w:eastAsia="Times New Roman" w:hAnsi="Times New Roman" w:cs="Times New Roman"/>
          <w:sz w:val="28"/>
          <w:szCs w:val="28"/>
          <w:lang w:val="ru-RU" w:eastAsia="ru-RU"/>
        </w:rPr>
        <w:t>ней</w:t>
      </w:r>
      <w:r w:rsidR="00A50DB9" w:rsidRPr="00C47ADC">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 xml:space="preserve">членов рабочей группы </w:t>
      </w:r>
      <w:r w:rsidR="000A5571" w:rsidRPr="00C47ADC">
        <w:rPr>
          <w:rFonts w:ascii="Times New Roman" w:eastAsia="Times New Roman" w:hAnsi="Times New Roman" w:cs="Times New Roman"/>
          <w:sz w:val="28"/>
          <w:szCs w:val="28"/>
          <w:lang w:val="ru-RU" w:eastAsia="ru-RU"/>
        </w:rPr>
        <w:t xml:space="preserve">Счетной палаты </w:t>
      </w:r>
      <w:r w:rsidRPr="00C47ADC">
        <w:rPr>
          <w:rFonts w:ascii="Times New Roman" w:eastAsia="Times New Roman" w:hAnsi="Times New Roman" w:cs="Times New Roman"/>
          <w:sz w:val="28"/>
          <w:szCs w:val="28"/>
          <w:lang w:val="ru-RU" w:eastAsia="ru-RU"/>
        </w:rPr>
        <w:t>определяет</w:t>
      </w:r>
      <w:r w:rsidR="00A50DB9" w:rsidRPr="00C47ADC">
        <w:rPr>
          <w:rFonts w:ascii="Times New Roman" w:eastAsia="Times New Roman" w:hAnsi="Times New Roman" w:cs="Times New Roman"/>
          <w:sz w:val="28"/>
          <w:szCs w:val="28"/>
          <w:lang w:val="ru-RU" w:eastAsia="ru-RU"/>
        </w:rPr>
        <w:t xml:space="preserve"> </w:t>
      </w:r>
      <w:r w:rsidR="000A5571" w:rsidRPr="00C47ADC">
        <w:rPr>
          <w:rFonts w:ascii="Times New Roman" w:eastAsia="Times New Roman" w:hAnsi="Times New Roman" w:cs="Times New Roman"/>
          <w:sz w:val="28"/>
          <w:szCs w:val="28"/>
          <w:lang w:val="ru-RU" w:eastAsia="ru-RU"/>
        </w:rPr>
        <w:t>А</w:t>
      </w:r>
      <w:r w:rsidRPr="00C47ADC">
        <w:rPr>
          <w:rFonts w:ascii="Times New Roman" w:eastAsia="Times New Roman" w:hAnsi="Times New Roman" w:cs="Times New Roman"/>
          <w:sz w:val="28"/>
          <w:szCs w:val="28"/>
          <w:lang w:val="ru-RU" w:eastAsia="ru-RU"/>
        </w:rPr>
        <w:t xml:space="preserve">удитор </w:t>
      </w:r>
      <w:r w:rsidR="000A5571" w:rsidRPr="00C47ADC">
        <w:rPr>
          <w:rFonts w:ascii="Times New Roman" w:eastAsia="Times New Roman" w:hAnsi="Times New Roman" w:cs="Times New Roman"/>
          <w:sz w:val="28"/>
          <w:szCs w:val="28"/>
          <w:lang w:val="ru-RU" w:eastAsia="ru-RU"/>
        </w:rPr>
        <w:t>Счетной палаты</w:t>
      </w:r>
      <w:r w:rsidR="00470F80" w:rsidRPr="00C47ADC">
        <w:rPr>
          <w:rFonts w:ascii="Times New Roman" w:eastAsia="Times New Roman" w:hAnsi="Times New Roman" w:cs="Times New Roman"/>
          <w:sz w:val="28"/>
          <w:szCs w:val="28"/>
          <w:lang w:val="ru-RU" w:eastAsia="ru-RU"/>
        </w:rPr>
        <w:t>,</w:t>
      </w:r>
      <w:r w:rsidR="000A5571" w:rsidRPr="00C47ADC">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 xml:space="preserve">ответственный за проведение контрольного или экспертно-аналитического мероприятия. </w:t>
      </w:r>
      <w:r w:rsidR="00496255" w:rsidRPr="00C47ADC">
        <w:rPr>
          <w:rFonts w:ascii="Times New Roman" w:eastAsia="Times New Roman" w:hAnsi="Times New Roman" w:cs="Times New Roman"/>
          <w:sz w:val="28"/>
          <w:szCs w:val="28"/>
          <w:lang w:val="ru-RU" w:eastAsia="ru-RU"/>
        </w:rPr>
        <w:t xml:space="preserve">Решения консультативной (экспертной) группы могут быть оформлены в виде протокола. </w:t>
      </w:r>
      <w:r w:rsidRPr="00C47ADC">
        <w:rPr>
          <w:rFonts w:ascii="Times New Roman" w:eastAsia="Times New Roman" w:hAnsi="Times New Roman" w:cs="Times New Roman"/>
          <w:sz w:val="28"/>
          <w:szCs w:val="28"/>
          <w:lang w:val="ru-RU" w:eastAsia="ru-RU"/>
        </w:rPr>
        <w:t>Члены консуль</w:t>
      </w:r>
      <w:r w:rsidR="00767864" w:rsidRPr="00C47ADC">
        <w:rPr>
          <w:rFonts w:ascii="Times New Roman" w:eastAsia="Times New Roman" w:hAnsi="Times New Roman" w:cs="Times New Roman"/>
          <w:sz w:val="28"/>
          <w:szCs w:val="28"/>
          <w:lang w:val="ru-RU" w:eastAsia="ru-RU"/>
        </w:rPr>
        <w:t>т</w:t>
      </w:r>
      <w:r w:rsidR="00496255" w:rsidRPr="00C47ADC">
        <w:rPr>
          <w:rFonts w:ascii="Times New Roman" w:eastAsia="Times New Roman" w:hAnsi="Times New Roman" w:cs="Times New Roman"/>
          <w:sz w:val="28"/>
          <w:szCs w:val="28"/>
          <w:lang w:val="ru-RU" w:eastAsia="ru-RU"/>
        </w:rPr>
        <w:t xml:space="preserve">ативной (экспертной) группы не </w:t>
      </w:r>
      <w:r w:rsidRPr="00C47ADC">
        <w:rPr>
          <w:rFonts w:ascii="Times New Roman" w:eastAsia="Times New Roman" w:hAnsi="Times New Roman" w:cs="Times New Roman"/>
          <w:sz w:val="28"/>
          <w:szCs w:val="28"/>
          <w:lang w:val="ru-RU" w:eastAsia="ru-RU"/>
        </w:rPr>
        <w:t xml:space="preserve">вправе вмешиваться в ход проведения контрольного или экспертно-аналитического </w:t>
      </w:r>
      <w:r w:rsidR="00767864" w:rsidRPr="00C47ADC">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мероприятия.</w:t>
      </w:r>
    </w:p>
    <w:p w:rsidR="0034709E" w:rsidRPr="00E407B2" w:rsidRDefault="0034709E" w:rsidP="0004203E">
      <w:pPr>
        <w:spacing w:after="0" w:line="240" w:lineRule="auto"/>
        <w:ind w:firstLine="567"/>
        <w:jc w:val="both"/>
        <w:rPr>
          <w:rFonts w:ascii="Times New Roman" w:eastAsia="Times New Roman" w:hAnsi="Times New Roman" w:cs="Times New Roman"/>
          <w:sz w:val="8"/>
          <w:szCs w:val="8"/>
          <w:lang w:val="ru-RU" w:eastAsia="ru-RU"/>
        </w:rPr>
      </w:pPr>
    </w:p>
    <w:p w:rsidR="00E97356" w:rsidRPr="00C47ADC" w:rsidRDefault="00C27D9A" w:rsidP="0004203E">
      <w:pPr>
        <w:spacing w:after="0" w:line="240" w:lineRule="auto"/>
        <w:ind w:firstLine="567"/>
        <w:jc w:val="both"/>
        <w:outlineLvl w:val="2"/>
        <w:rPr>
          <w:rFonts w:ascii="Times New Roman" w:eastAsia="Times New Roman" w:hAnsi="Times New Roman" w:cs="Times New Roman"/>
          <w:b/>
          <w:bCs/>
          <w:sz w:val="28"/>
          <w:szCs w:val="28"/>
          <w:lang w:val="ru-RU" w:eastAsia="ru-RU"/>
        </w:rPr>
      </w:pPr>
      <w:r w:rsidRPr="00C47ADC">
        <w:rPr>
          <w:rFonts w:ascii="Times New Roman" w:eastAsia="Times New Roman" w:hAnsi="Times New Roman" w:cs="Times New Roman"/>
          <w:b/>
          <w:bCs/>
          <w:sz w:val="28"/>
          <w:szCs w:val="28"/>
          <w:lang w:val="ru-RU" w:eastAsia="ru-RU"/>
        </w:rPr>
        <w:t>6</w:t>
      </w:r>
      <w:r w:rsidR="0034709E" w:rsidRPr="00C47ADC">
        <w:rPr>
          <w:rFonts w:ascii="Times New Roman" w:eastAsia="Times New Roman" w:hAnsi="Times New Roman" w:cs="Times New Roman"/>
          <w:b/>
          <w:bCs/>
          <w:sz w:val="28"/>
          <w:szCs w:val="28"/>
          <w:lang w:val="ru-RU" w:eastAsia="ru-RU"/>
        </w:rPr>
        <w:t>. </w:t>
      </w:r>
      <w:r w:rsidR="00E97356" w:rsidRPr="00C47ADC">
        <w:rPr>
          <w:rFonts w:ascii="Times New Roman" w:eastAsia="Times New Roman" w:hAnsi="Times New Roman" w:cs="Times New Roman"/>
          <w:b/>
          <w:bCs/>
          <w:sz w:val="28"/>
          <w:szCs w:val="28"/>
          <w:lang w:val="ru-RU" w:eastAsia="ru-RU"/>
        </w:rPr>
        <w:t>Оформление договора возмездного оказания услуг или государственного контракта</w:t>
      </w:r>
      <w:r w:rsidR="0026436B" w:rsidRPr="00C47ADC">
        <w:rPr>
          <w:rFonts w:ascii="Times New Roman" w:eastAsia="Times New Roman" w:hAnsi="Times New Roman" w:cs="Times New Roman"/>
          <w:b/>
          <w:bCs/>
          <w:sz w:val="28"/>
          <w:szCs w:val="28"/>
          <w:lang w:val="ru-RU" w:eastAsia="ru-RU"/>
        </w:rPr>
        <w:t xml:space="preserve"> со специалистами</w:t>
      </w:r>
      <w:r w:rsidR="001F5E68" w:rsidRPr="00C47ADC">
        <w:rPr>
          <w:rFonts w:ascii="Times New Roman" w:eastAsia="Times New Roman" w:hAnsi="Times New Roman" w:cs="Times New Roman"/>
          <w:b/>
          <w:bCs/>
          <w:sz w:val="28"/>
          <w:szCs w:val="28"/>
          <w:lang w:val="ru-RU" w:eastAsia="ru-RU"/>
        </w:rPr>
        <w:t xml:space="preserve"> или </w:t>
      </w:r>
      <w:r w:rsidR="00E97356" w:rsidRPr="00C47ADC">
        <w:rPr>
          <w:rFonts w:ascii="Times New Roman" w:eastAsia="Times New Roman" w:hAnsi="Times New Roman" w:cs="Times New Roman"/>
          <w:b/>
          <w:bCs/>
          <w:sz w:val="28"/>
          <w:szCs w:val="28"/>
          <w:lang w:val="ru-RU" w:eastAsia="ru-RU"/>
        </w:rPr>
        <w:t>с независимыми экспертами</w:t>
      </w:r>
    </w:p>
    <w:p w:rsidR="00CE3F85" w:rsidRPr="00C47ADC" w:rsidRDefault="00C27D9A" w:rsidP="00CE3F85">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6</w:t>
      </w:r>
      <w:r w:rsidR="0034709E" w:rsidRPr="00C47ADC">
        <w:rPr>
          <w:rFonts w:ascii="Times New Roman" w:eastAsia="Times New Roman" w:hAnsi="Times New Roman" w:cs="Times New Roman"/>
          <w:sz w:val="28"/>
          <w:szCs w:val="28"/>
          <w:lang w:val="ru-RU" w:eastAsia="ru-RU"/>
        </w:rPr>
        <w:t>.1. </w:t>
      </w:r>
      <w:r w:rsidR="00E97356" w:rsidRPr="00C47ADC">
        <w:rPr>
          <w:rFonts w:ascii="Times New Roman" w:eastAsia="Times New Roman" w:hAnsi="Times New Roman" w:cs="Times New Roman"/>
          <w:sz w:val="28"/>
          <w:szCs w:val="28"/>
          <w:lang w:val="ru-RU" w:eastAsia="ru-RU"/>
        </w:rPr>
        <w:t xml:space="preserve">Договор возмездного оказания услуг или государственный контракт (далее </w:t>
      </w:r>
      <w:r w:rsidR="000A5571" w:rsidRPr="00C47ADC">
        <w:rPr>
          <w:rFonts w:ascii="Times New Roman" w:eastAsia="Times New Roman" w:hAnsi="Times New Roman" w:cs="Times New Roman"/>
          <w:sz w:val="28"/>
          <w:szCs w:val="28"/>
          <w:lang w:val="ru-RU" w:eastAsia="ru-RU"/>
        </w:rPr>
        <w:t>–</w:t>
      </w:r>
      <w:r w:rsidR="00E97356" w:rsidRPr="00C47ADC">
        <w:rPr>
          <w:rFonts w:ascii="Times New Roman" w:eastAsia="Times New Roman" w:hAnsi="Times New Roman" w:cs="Times New Roman"/>
          <w:sz w:val="28"/>
          <w:szCs w:val="28"/>
          <w:lang w:val="ru-RU" w:eastAsia="ru-RU"/>
        </w:rPr>
        <w:t xml:space="preserve"> договор (контракт)</w:t>
      </w:r>
      <w:r w:rsidR="000A5571" w:rsidRPr="00C47ADC">
        <w:rPr>
          <w:rFonts w:ascii="Times New Roman" w:eastAsia="Times New Roman" w:hAnsi="Times New Roman" w:cs="Times New Roman"/>
          <w:sz w:val="28"/>
          <w:szCs w:val="28"/>
          <w:lang w:val="ru-RU" w:eastAsia="ru-RU"/>
        </w:rPr>
        <w:t>)</w:t>
      </w:r>
      <w:r w:rsidR="00E97356" w:rsidRPr="00C47ADC">
        <w:rPr>
          <w:rFonts w:ascii="Times New Roman" w:eastAsia="Times New Roman" w:hAnsi="Times New Roman" w:cs="Times New Roman"/>
          <w:sz w:val="28"/>
          <w:szCs w:val="28"/>
          <w:lang w:val="ru-RU" w:eastAsia="ru-RU"/>
        </w:rPr>
        <w:t xml:space="preserve"> заключается между </w:t>
      </w:r>
      <w:r w:rsidR="003D54BB" w:rsidRPr="00C47ADC">
        <w:rPr>
          <w:rFonts w:ascii="Times New Roman" w:eastAsia="Times New Roman" w:hAnsi="Times New Roman" w:cs="Times New Roman"/>
          <w:sz w:val="28"/>
          <w:szCs w:val="28"/>
          <w:lang w:val="ru-RU" w:eastAsia="ru-RU"/>
        </w:rPr>
        <w:t>С</w:t>
      </w:r>
      <w:r w:rsidR="000A5571" w:rsidRPr="00C47ADC">
        <w:rPr>
          <w:rFonts w:ascii="Times New Roman" w:eastAsia="Times New Roman" w:hAnsi="Times New Roman" w:cs="Times New Roman"/>
          <w:sz w:val="28"/>
          <w:szCs w:val="28"/>
          <w:lang w:val="ru-RU" w:eastAsia="ru-RU"/>
        </w:rPr>
        <w:t>четной палатой</w:t>
      </w:r>
      <w:r w:rsidR="003D54BB"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w:t>
      </w:r>
      <w:r w:rsidR="000A5571" w:rsidRPr="00C47ADC">
        <w:rPr>
          <w:rFonts w:ascii="Times New Roman" w:eastAsia="Times New Roman" w:hAnsi="Times New Roman" w:cs="Times New Roman"/>
          <w:sz w:val="28"/>
          <w:szCs w:val="28"/>
          <w:lang w:val="ru-RU" w:eastAsia="ru-RU"/>
        </w:rPr>
        <w:t>далее –</w:t>
      </w:r>
      <w:r w:rsidR="00E97356" w:rsidRPr="00C47ADC">
        <w:rPr>
          <w:rFonts w:ascii="Times New Roman" w:eastAsia="Times New Roman" w:hAnsi="Times New Roman" w:cs="Times New Roman"/>
          <w:sz w:val="28"/>
          <w:szCs w:val="28"/>
          <w:lang w:val="ru-RU" w:eastAsia="ru-RU"/>
        </w:rPr>
        <w:lastRenderedPageBreak/>
        <w:t xml:space="preserve">заказчик) в лице </w:t>
      </w:r>
      <w:r w:rsidR="000A5571" w:rsidRPr="00C47ADC">
        <w:rPr>
          <w:rFonts w:ascii="Times New Roman" w:eastAsia="Times New Roman" w:hAnsi="Times New Roman" w:cs="Times New Roman"/>
          <w:sz w:val="28"/>
          <w:szCs w:val="28"/>
          <w:lang w:val="ru-RU" w:eastAsia="ru-RU"/>
        </w:rPr>
        <w:t>П</w:t>
      </w:r>
      <w:r w:rsidR="00E97356" w:rsidRPr="00C47ADC">
        <w:rPr>
          <w:rFonts w:ascii="Times New Roman" w:eastAsia="Times New Roman" w:hAnsi="Times New Roman" w:cs="Times New Roman"/>
          <w:sz w:val="28"/>
          <w:szCs w:val="28"/>
          <w:lang w:val="ru-RU" w:eastAsia="ru-RU"/>
        </w:rPr>
        <w:t xml:space="preserve">редседателя </w:t>
      </w:r>
      <w:r w:rsidR="000A5571" w:rsidRPr="00C47ADC">
        <w:rPr>
          <w:rFonts w:ascii="Times New Roman" w:eastAsia="Times New Roman" w:hAnsi="Times New Roman" w:cs="Times New Roman"/>
          <w:sz w:val="28"/>
          <w:szCs w:val="28"/>
          <w:lang w:val="ru-RU" w:eastAsia="ru-RU"/>
        </w:rPr>
        <w:t xml:space="preserve">Счетной палаты </w:t>
      </w:r>
      <w:r w:rsidR="00E97356" w:rsidRPr="00C47ADC">
        <w:rPr>
          <w:rFonts w:ascii="Times New Roman" w:eastAsia="Times New Roman" w:hAnsi="Times New Roman" w:cs="Times New Roman"/>
          <w:sz w:val="28"/>
          <w:szCs w:val="28"/>
          <w:lang w:val="ru-RU" w:eastAsia="ru-RU"/>
        </w:rPr>
        <w:t xml:space="preserve">и исполнителем в лице </w:t>
      </w:r>
      <w:r w:rsidR="007709BD" w:rsidRPr="00C47ADC">
        <w:rPr>
          <w:rFonts w:ascii="Times New Roman" w:eastAsia="Times New Roman" w:hAnsi="Times New Roman" w:cs="Times New Roman"/>
          <w:sz w:val="28"/>
          <w:szCs w:val="28"/>
          <w:lang w:val="ru-RU" w:eastAsia="ru-RU"/>
        </w:rPr>
        <w:t xml:space="preserve">руководителя </w:t>
      </w:r>
      <w:r w:rsidR="006B34C6" w:rsidRPr="00C47ADC">
        <w:rPr>
          <w:rFonts w:ascii="Times New Roman" w:eastAsia="Times New Roman" w:hAnsi="Times New Roman" w:cs="Times New Roman"/>
          <w:sz w:val="28"/>
          <w:szCs w:val="28"/>
          <w:lang w:val="ru-RU" w:eastAsia="ru-RU"/>
        </w:rPr>
        <w:t xml:space="preserve">экспертной организации (учреждения) где работают </w:t>
      </w:r>
      <w:r w:rsidR="00620CC4" w:rsidRPr="00C47ADC">
        <w:rPr>
          <w:rFonts w:ascii="Times New Roman" w:eastAsia="Times New Roman" w:hAnsi="Times New Roman" w:cs="Times New Roman"/>
          <w:sz w:val="28"/>
          <w:szCs w:val="28"/>
          <w:lang w:val="ru-RU" w:eastAsia="ru-RU"/>
        </w:rPr>
        <w:t>специалист</w:t>
      </w:r>
      <w:r w:rsidR="006B34C6" w:rsidRPr="00C47ADC">
        <w:rPr>
          <w:rFonts w:ascii="Times New Roman" w:eastAsia="Times New Roman" w:hAnsi="Times New Roman" w:cs="Times New Roman"/>
          <w:sz w:val="28"/>
          <w:szCs w:val="28"/>
          <w:lang w:val="ru-RU" w:eastAsia="ru-RU"/>
        </w:rPr>
        <w:t>ы</w:t>
      </w:r>
      <w:r w:rsidR="00620CC4" w:rsidRPr="00C47ADC">
        <w:rPr>
          <w:rFonts w:ascii="Times New Roman" w:eastAsia="Times New Roman" w:hAnsi="Times New Roman" w:cs="Times New Roman"/>
          <w:sz w:val="28"/>
          <w:szCs w:val="28"/>
          <w:lang w:val="ru-RU" w:eastAsia="ru-RU"/>
        </w:rPr>
        <w:t xml:space="preserve"> </w:t>
      </w:r>
      <w:r w:rsidR="00B51902" w:rsidRPr="00C47ADC">
        <w:rPr>
          <w:rFonts w:ascii="Times New Roman" w:eastAsia="Times New Roman" w:hAnsi="Times New Roman" w:cs="Times New Roman"/>
          <w:sz w:val="28"/>
          <w:szCs w:val="28"/>
          <w:lang w:val="ru-RU" w:eastAsia="ru-RU"/>
        </w:rPr>
        <w:t xml:space="preserve">в </w:t>
      </w:r>
      <w:r w:rsidR="006B34C6" w:rsidRPr="00C47ADC">
        <w:rPr>
          <w:rFonts w:ascii="Times New Roman" w:eastAsia="Times New Roman" w:hAnsi="Times New Roman" w:cs="Times New Roman"/>
          <w:sz w:val="28"/>
          <w:szCs w:val="28"/>
          <w:lang w:val="ru-RU" w:eastAsia="ru-RU"/>
        </w:rPr>
        <w:t>определенной области, привлекаемые для проведения экспертизы</w:t>
      </w:r>
      <w:r w:rsidR="00B51902" w:rsidRPr="00C47ADC">
        <w:rPr>
          <w:rFonts w:ascii="Times New Roman" w:eastAsia="Times New Roman" w:hAnsi="Times New Roman" w:cs="Times New Roman"/>
          <w:sz w:val="28"/>
          <w:szCs w:val="28"/>
          <w:lang w:val="ru-RU" w:eastAsia="ru-RU"/>
        </w:rPr>
        <w:t xml:space="preserve"> или</w:t>
      </w:r>
      <w:r w:rsidR="006B34C6" w:rsidRPr="00C47ADC">
        <w:rPr>
          <w:rFonts w:ascii="Times New Roman" w:eastAsia="Times New Roman" w:hAnsi="Times New Roman" w:cs="Times New Roman"/>
          <w:sz w:val="28"/>
          <w:szCs w:val="28"/>
          <w:lang w:val="ru-RU" w:eastAsia="ru-RU"/>
        </w:rPr>
        <w:t xml:space="preserve"> для исследования, консультирования, выработки суждений, заключений и предложений при проведении контрольного или экспертно-аналитического мероприятия Счетной палаты,</w:t>
      </w:r>
      <w:r w:rsidR="00620CC4"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 xml:space="preserve">или </w:t>
      </w:r>
      <w:r w:rsidR="006B34C6" w:rsidRPr="00C47ADC">
        <w:rPr>
          <w:rFonts w:ascii="Times New Roman" w:eastAsia="Times New Roman" w:hAnsi="Times New Roman" w:cs="Times New Roman"/>
          <w:sz w:val="28"/>
          <w:szCs w:val="28"/>
          <w:lang w:val="ru-RU" w:eastAsia="ru-RU"/>
        </w:rPr>
        <w:t xml:space="preserve">непосредственно </w:t>
      </w:r>
      <w:r w:rsidR="00CD7369" w:rsidRPr="00C47ADC">
        <w:rPr>
          <w:rFonts w:ascii="Times New Roman" w:eastAsia="Times New Roman" w:hAnsi="Times New Roman" w:cs="Times New Roman"/>
          <w:sz w:val="28"/>
          <w:szCs w:val="28"/>
          <w:lang w:val="ru-RU" w:eastAsia="ru-RU"/>
        </w:rPr>
        <w:t>с</w:t>
      </w:r>
      <w:r w:rsidR="006B34C6" w:rsidRPr="00C47ADC">
        <w:rPr>
          <w:rFonts w:ascii="Times New Roman" w:eastAsia="Times New Roman" w:hAnsi="Times New Roman" w:cs="Times New Roman"/>
          <w:sz w:val="28"/>
          <w:szCs w:val="28"/>
          <w:lang w:val="ru-RU" w:eastAsia="ru-RU"/>
        </w:rPr>
        <w:t xml:space="preserve">о специалистом </w:t>
      </w:r>
      <w:r w:rsidR="00CD7369" w:rsidRPr="00C47ADC">
        <w:rPr>
          <w:rFonts w:ascii="Times New Roman" w:eastAsia="Times New Roman" w:hAnsi="Times New Roman" w:cs="Times New Roman"/>
          <w:sz w:val="28"/>
          <w:szCs w:val="28"/>
          <w:lang w:val="ru-RU" w:eastAsia="ru-RU"/>
        </w:rPr>
        <w:t xml:space="preserve"> </w:t>
      </w:r>
      <w:r w:rsidR="006B34C6" w:rsidRPr="00C47ADC">
        <w:rPr>
          <w:rFonts w:ascii="Times New Roman" w:eastAsia="Times New Roman" w:hAnsi="Times New Roman" w:cs="Times New Roman"/>
          <w:sz w:val="28"/>
          <w:szCs w:val="28"/>
          <w:lang w:val="ru-RU" w:eastAsia="ru-RU"/>
        </w:rPr>
        <w:t>(</w:t>
      </w:r>
      <w:r w:rsidR="00E97356" w:rsidRPr="00C47ADC">
        <w:rPr>
          <w:rFonts w:ascii="Times New Roman" w:eastAsia="Times New Roman" w:hAnsi="Times New Roman" w:cs="Times New Roman"/>
          <w:sz w:val="28"/>
          <w:szCs w:val="28"/>
          <w:lang w:val="ru-RU" w:eastAsia="ru-RU"/>
        </w:rPr>
        <w:t>независимым</w:t>
      </w:r>
      <w:r w:rsidR="00CD7369"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 xml:space="preserve"> экспертом</w:t>
      </w:r>
      <w:r w:rsidR="006B34C6" w:rsidRPr="00C47ADC">
        <w:rPr>
          <w:rFonts w:ascii="Times New Roman" w:eastAsia="Times New Roman" w:hAnsi="Times New Roman" w:cs="Times New Roman"/>
          <w:sz w:val="28"/>
          <w:szCs w:val="28"/>
          <w:lang w:val="ru-RU" w:eastAsia="ru-RU"/>
        </w:rPr>
        <w:t>)</w:t>
      </w:r>
      <w:r w:rsidR="007709BD" w:rsidRPr="00C47ADC">
        <w:rPr>
          <w:rFonts w:ascii="Times New Roman" w:eastAsia="Times New Roman" w:hAnsi="Times New Roman" w:cs="Times New Roman"/>
          <w:sz w:val="28"/>
          <w:szCs w:val="28"/>
          <w:lang w:val="ru-RU" w:eastAsia="ru-RU"/>
        </w:rPr>
        <w:t>.</w:t>
      </w:r>
      <w:r w:rsidR="00CE3F85" w:rsidRPr="00C47ADC">
        <w:rPr>
          <w:rFonts w:ascii="Times New Roman" w:eastAsia="Times New Roman" w:hAnsi="Times New Roman" w:cs="Times New Roman"/>
          <w:sz w:val="28"/>
          <w:szCs w:val="28"/>
          <w:lang w:val="ru-RU" w:eastAsia="ru-RU"/>
        </w:rPr>
        <w:t xml:space="preserve"> </w:t>
      </w:r>
    </w:p>
    <w:p w:rsidR="00CE3F85" w:rsidRPr="00C47ADC" w:rsidRDefault="00CE3F85" w:rsidP="00CE3F85">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6.2. Договор возмездного оказания услуг или государственный контракт (далее – договор (контракт)) заключаются в соответствии с требованиями Гражданского кодекса Российской Федерации,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Образец Договора возмездного оказания услуг, заключаемого в случае привлечения внешних специалистов (</w:t>
      </w:r>
      <w:r w:rsidR="00B51902" w:rsidRPr="00C47ADC">
        <w:rPr>
          <w:rFonts w:ascii="Times New Roman" w:eastAsia="Times New Roman" w:hAnsi="Times New Roman" w:cs="Times New Roman"/>
          <w:sz w:val="28"/>
          <w:szCs w:val="28"/>
          <w:lang w:val="ru-RU" w:eastAsia="ru-RU"/>
        </w:rPr>
        <w:t xml:space="preserve">независимых </w:t>
      </w:r>
      <w:r w:rsidRPr="00C47ADC">
        <w:rPr>
          <w:rFonts w:ascii="Times New Roman" w:eastAsia="Times New Roman" w:hAnsi="Times New Roman" w:cs="Times New Roman"/>
          <w:sz w:val="28"/>
          <w:szCs w:val="28"/>
          <w:lang w:val="ru-RU" w:eastAsia="ru-RU"/>
        </w:rPr>
        <w:t>экспертов) к участию в контрольн</w:t>
      </w:r>
      <w:r w:rsidR="00B51902" w:rsidRPr="00C47ADC">
        <w:rPr>
          <w:rFonts w:ascii="Times New Roman" w:eastAsia="Times New Roman" w:hAnsi="Times New Roman" w:cs="Times New Roman"/>
          <w:sz w:val="28"/>
          <w:szCs w:val="28"/>
          <w:lang w:val="ru-RU" w:eastAsia="ru-RU"/>
        </w:rPr>
        <w:t>ом</w:t>
      </w:r>
      <w:r w:rsidRPr="00C47ADC">
        <w:rPr>
          <w:rFonts w:ascii="Times New Roman" w:eastAsia="Times New Roman" w:hAnsi="Times New Roman" w:cs="Times New Roman"/>
          <w:sz w:val="28"/>
          <w:szCs w:val="28"/>
          <w:lang w:val="ru-RU" w:eastAsia="ru-RU"/>
        </w:rPr>
        <w:t xml:space="preserve"> или экспертно-аналитическ</w:t>
      </w:r>
      <w:r w:rsidR="00B51902" w:rsidRPr="00C47ADC">
        <w:rPr>
          <w:rFonts w:ascii="Times New Roman" w:eastAsia="Times New Roman" w:hAnsi="Times New Roman" w:cs="Times New Roman"/>
          <w:sz w:val="28"/>
          <w:szCs w:val="28"/>
          <w:lang w:val="ru-RU" w:eastAsia="ru-RU"/>
        </w:rPr>
        <w:t>ом</w:t>
      </w:r>
      <w:r w:rsidRPr="00C47ADC">
        <w:rPr>
          <w:rFonts w:ascii="Times New Roman" w:eastAsia="Times New Roman" w:hAnsi="Times New Roman" w:cs="Times New Roman"/>
          <w:sz w:val="28"/>
          <w:szCs w:val="28"/>
          <w:lang w:val="ru-RU" w:eastAsia="ru-RU"/>
        </w:rPr>
        <w:t xml:space="preserve"> мероприяти</w:t>
      </w:r>
      <w:r w:rsidR="00B51902" w:rsidRPr="00C47ADC">
        <w:rPr>
          <w:rFonts w:ascii="Times New Roman" w:eastAsia="Times New Roman" w:hAnsi="Times New Roman" w:cs="Times New Roman"/>
          <w:sz w:val="28"/>
          <w:szCs w:val="28"/>
          <w:lang w:val="ru-RU" w:eastAsia="ru-RU"/>
        </w:rPr>
        <w:t>и</w:t>
      </w:r>
      <w:r w:rsidRPr="00C47ADC">
        <w:rPr>
          <w:rFonts w:ascii="Times New Roman" w:eastAsia="Times New Roman" w:hAnsi="Times New Roman" w:cs="Times New Roman"/>
          <w:sz w:val="28"/>
          <w:szCs w:val="28"/>
          <w:lang w:val="ru-RU" w:eastAsia="ru-RU"/>
        </w:rPr>
        <w:t>, проводим</w:t>
      </w:r>
      <w:r w:rsidR="00B51902" w:rsidRPr="00C47ADC">
        <w:rPr>
          <w:rFonts w:ascii="Times New Roman" w:eastAsia="Times New Roman" w:hAnsi="Times New Roman" w:cs="Times New Roman"/>
          <w:sz w:val="28"/>
          <w:szCs w:val="28"/>
          <w:lang w:val="ru-RU" w:eastAsia="ru-RU"/>
        </w:rPr>
        <w:t>ого</w:t>
      </w:r>
      <w:r w:rsidRPr="00C47ADC">
        <w:rPr>
          <w:rFonts w:ascii="Times New Roman" w:eastAsia="Times New Roman" w:hAnsi="Times New Roman" w:cs="Times New Roman"/>
          <w:sz w:val="28"/>
          <w:szCs w:val="28"/>
          <w:lang w:val="ru-RU" w:eastAsia="ru-RU"/>
        </w:rPr>
        <w:t xml:space="preserve"> Счетной палатой, </w:t>
      </w:r>
      <w:r w:rsidR="007B35E9" w:rsidRPr="00C47ADC">
        <w:rPr>
          <w:rFonts w:ascii="Times New Roman" w:eastAsia="Times New Roman" w:hAnsi="Times New Roman" w:cs="Times New Roman"/>
          <w:sz w:val="28"/>
          <w:szCs w:val="28"/>
          <w:lang w:val="ru-RU" w:eastAsia="ru-RU"/>
        </w:rPr>
        <w:t xml:space="preserve">(примерная форма) </w:t>
      </w:r>
      <w:r w:rsidRPr="00C47ADC">
        <w:rPr>
          <w:rFonts w:ascii="Times New Roman" w:eastAsia="Times New Roman" w:hAnsi="Times New Roman" w:cs="Times New Roman"/>
          <w:sz w:val="28"/>
          <w:szCs w:val="28"/>
          <w:lang w:val="ru-RU" w:eastAsia="ru-RU"/>
        </w:rPr>
        <w:t>приведен в Приложении </w:t>
      </w:r>
      <w:r w:rsidR="00B51902" w:rsidRPr="00C47ADC">
        <w:rPr>
          <w:rFonts w:ascii="Times New Roman" w:eastAsia="Times New Roman" w:hAnsi="Times New Roman" w:cs="Times New Roman"/>
          <w:sz w:val="28"/>
          <w:szCs w:val="28"/>
          <w:lang w:val="ru-RU" w:eastAsia="ru-RU"/>
        </w:rPr>
        <w:t>1</w:t>
      </w:r>
      <w:r w:rsidRPr="00C47ADC">
        <w:rPr>
          <w:rFonts w:ascii="Times New Roman" w:eastAsia="Times New Roman" w:hAnsi="Times New Roman" w:cs="Times New Roman"/>
          <w:sz w:val="28"/>
          <w:szCs w:val="28"/>
          <w:lang w:val="ru-RU" w:eastAsia="ru-RU"/>
        </w:rPr>
        <w:t xml:space="preserve"> к Стандарту.</w:t>
      </w:r>
    </w:p>
    <w:p w:rsidR="00B51902" w:rsidRPr="00E407B2" w:rsidRDefault="00B51902" w:rsidP="00CE3F85">
      <w:pPr>
        <w:spacing w:after="0" w:line="240" w:lineRule="auto"/>
        <w:ind w:firstLine="709"/>
        <w:jc w:val="both"/>
        <w:rPr>
          <w:rFonts w:ascii="Times New Roman" w:eastAsia="Times New Roman" w:hAnsi="Times New Roman" w:cs="Times New Roman"/>
          <w:sz w:val="8"/>
          <w:szCs w:val="8"/>
          <w:lang w:val="ru-RU" w:eastAsia="ru-RU"/>
        </w:rPr>
      </w:pPr>
    </w:p>
    <w:p w:rsidR="00C92A43" w:rsidRPr="00C47ADC" w:rsidRDefault="00C92A43" w:rsidP="00C92A43">
      <w:pPr>
        <w:spacing w:after="0" w:line="240" w:lineRule="auto"/>
        <w:ind w:firstLine="567"/>
        <w:jc w:val="both"/>
        <w:outlineLvl w:val="2"/>
        <w:rPr>
          <w:rFonts w:ascii="Times New Roman" w:eastAsia="Times New Roman" w:hAnsi="Times New Roman" w:cs="Times New Roman"/>
          <w:b/>
          <w:bCs/>
          <w:sz w:val="28"/>
          <w:szCs w:val="28"/>
          <w:lang w:val="ru-RU" w:eastAsia="ru-RU"/>
        </w:rPr>
      </w:pPr>
      <w:r w:rsidRPr="00C47ADC">
        <w:rPr>
          <w:rFonts w:ascii="Times New Roman" w:eastAsia="Times New Roman" w:hAnsi="Times New Roman" w:cs="Times New Roman"/>
          <w:b/>
          <w:bCs/>
          <w:sz w:val="28"/>
          <w:szCs w:val="28"/>
          <w:lang w:val="ru-RU" w:eastAsia="ru-RU"/>
        </w:rPr>
        <w:t>7. Права и обязанности привлекаемых к мероприятию специалистов (независимых экспертов)</w:t>
      </w:r>
    </w:p>
    <w:p w:rsidR="0071122B" w:rsidRPr="00C47ADC" w:rsidRDefault="0071122B" w:rsidP="00C92A43">
      <w:pPr>
        <w:spacing w:after="0" w:line="240" w:lineRule="auto"/>
        <w:ind w:firstLine="709"/>
        <w:jc w:val="both"/>
        <w:rPr>
          <w:rFonts w:ascii="Times New Roman" w:eastAsia="Times New Roman" w:hAnsi="Times New Roman" w:cs="Times New Roman"/>
          <w:sz w:val="8"/>
          <w:szCs w:val="8"/>
          <w:lang w:val="ru-RU" w:eastAsia="ru-RU"/>
        </w:rPr>
      </w:pPr>
    </w:p>
    <w:p w:rsidR="00C92A43" w:rsidRPr="00C47ADC" w:rsidRDefault="00C92A43" w:rsidP="00C92A43">
      <w:pPr>
        <w:spacing w:after="0" w:line="240" w:lineRule="auto"/>
        <w:ind w:firstLine="709"/>
        <w:jc w:val="both"/>
        <w:rPr>
          <w:rFonts w:ascii="Times New Roman" w:eastAsia="Times New Roman" w:hAnsi="Times New Roman" w:cs="Times New Roman"/>
          <w:b/>
          <w:i/>
          <w:sz w:val="28"/>
          <w:szCs w:val="28"/>
          <w:lang w:val="ru-RU" w:eastAsia="ru-RU"/>
        </w:rPr>
      </w:pPr>
      <w:r w:rsidRPr="00C47ADC">
        <w:rPr>
          <w:rFonts w:ascii="Times New Roman" w:eastAsia="Times New Roman" w:hAnsi="Times New Roman" w:cs="Times New Roman"/>
          <w:b/>
          <w:sz w:val="28"/>
          <w:szCs w:val="28"/>
          <w:lang w:val="ru-RU" w:eastAsia="ru-RU"/>
        </w:rPr>
        <w:t>7.1.</w:t>
      </w:r>
      <w:r w:rsidR="0071122B" w:rsidRPr="00C47ADC">
        <w:rPr>
          <w:rFonts w:ascii="Times New Roman" w:eastAsia="Times New Roman" w:hAnsi="Times New Roman" w:cs="Times New Roman"/>
          <w:sz w:val="28"/>
          <w:szCs w:val="28"/>
          <w:lang w:val="ru-RU" w:eastAsia="ru-RU"/>
        </w:rPr>
        <w:t>  </w:t>
      </w:r>
      <w:r w:rsidR="00CA1B66" w:rsidRPr="00CA1B66">
        <w:rPr>
          <w:rFonts w:ascii="Times New Roman" w:eastAsia="Times New Roman" w:hAnsi="Times New Roman" w:cs="Times New Roman"/>
          <w:b/>
          <w:i/>
          <w:sz w:val="28"/>
          <w:szCs w:val="28"/>
          <w:lang w:val="ru-RU" w:eastAsia="ru-RU"/>
        </w:rPr>
        <w:t>Специалист (независимый э</w:t>
      </w:r>
      <w:r w:rsidRPr="00C47ADC">
        <w:rPr>
          <w:rFonts w:ascii="Times New Roman" w:eastAsia="Times New Roman" w:hAnsi="Times New Roman" w:cs="Times New Roman"/>
          <w:b/>
          <w:i/>
          <w:sz w:val="28"/>
          <w:szCs w:val="28"/>
          <w:lang w:val="ru-RU" w:eastAsia="ru-RU"/>
        </w:rPr>
        <w:t>ксперт</w:t>
      </w:r>
      <w:r w:rsidR="00CA1B66">
        <w:rPr>
          <w:rFonts w:ascii="Times New Roman" w:eastAsia="Times New Roman" w:hAnsi="Times New Roman" w:cs="Times New Roman"/>
          <w:b/>
          <w:i/>
          <w:sz w:val="28"/>
          <w:szCs w:val="28"/>
          <w:lang w:val="ru-RU" w:eastAsia="ru-RU"/>
        </w:rPr>
        <w:t>)</w:t>
      </w:r>
      <w:r w:rsidRPr="00C47ADC">
        <w:rPr>
          <w:rFonts w:ascii="Times New Roman" w:eastAsia="Times New Roman" w:hAnsi="Times New Roman" w:cs="Times New Roman"/>
          <w:b/>
          <w:i/>
          <w:sz w:val="28"/>
          <w:szCs w:val="28"/>
          <w:lang w:val="ru-RU" w:eastAsia="ru-RU"/>
        </w:rPr>
        <w:t xml:space="preserve"> обязан:</w:t>
      </w:r>
    </w:p>
    <w:p w:rsidR="00C92A43" w:rsidRPr="00C47ADC" w:rsidRDefault="00C92A43"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.1.1. </w:t>
      </w:r>
      <w:r w:rsidRPr="00C47ADC">
        <w:rPr>
          <w:rFonts w:ascii="Times New Roman" w:eastAsia="Times New Roman" w:hAnsi="Times New Roman" w:cs="Times New Roman"/>
          <w:sz w:val="28"/>
          <w:szCs w:val="28"/>
          <w:lang w:val="ru-RU" w:eastAsia="ru-RU"/>
        </w:rPr>
        <w:t>принять к производству порученную ему экспертизу в соответствии с заключенным договором возмездного оказания услуг</w:t>
      </w:r>
      <w:r w:rsidR="00B51902" w:rsidRPr="00C47ADC">
        <w:rPr>
          <w:rFonts w:ascii="Times New Roman" w:eastAsia="Times New Roman" w:hAnsi="Times New Roman" w:cs="Times New Roman"/>
          <w:sz w:val="28"/>
          <w:szCs w:val="28"/>
          <w:lang w:val="ru-RU" w:eastAsia="ru-RU"/>
        </w:rPr>
        <w:t xml:space="preserve"> (государственным контрактом)</w:t>
      </w:r>
      <w:r w:rsidRPr="00C47ADC">
        <w:rPr>
          <w:rFonts w:ascii="Times New Roman" w:eastAsia="Times New Roman" w:hAnsi="Times New Roman" w:cs="Times New Roman"/>
          <w:sz w:val="28"/>
          <w:szCs w:val="28"/>
          <w:lang w:val="ru-RU" w:eastAsia="ru-RU"/>
        </w:rPr>
        <w:t>;</w:t>
      </w:r>
    </w:p>
    <w:p w:rsidR="00C92A43" w:rsidRPr="00C47ADC" w:rsidRDefault="00C92A43"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.1.2. </w:t>
      </w:r>
      <w:r w:rsidRPr="00C47ADC">
        <w:rPr>
          <w:rFonts w:ascii="Times New Roman" w:eastAsia="Times New Roman" w:hAnsi="Times New Roman" w:cs="Times New Roman"/>
          <w:sz w:val="28"/>
          <w:szCs w:val="28"/>
          <w:lang w:val="ru-RU" w:eastAsia="ru-RU"/>
        </w:rPr>
        <w:t xml:space="preserve">сообщить  руководителю рабочей группы о наличии обстоятельств, препятствующих проведению </w:t>
      </w:r>
      <w:r w:rsidR="00CA1B66">
        <w:rPr>
          <w:rFonts w:ascii="Times New Roman" w:eastAsia="Times New Roman" w:hAnsi="Times New Roman" w:cs="Times New Roman"/>
          <w:sz w:val="28"/>
          <w:szCs w:val="28"/>
          <w:lang w:val="ru-RU" w:eastAsia="ru-RU"/>
        </w:rPr>
        <w:t>исследования (</w:t>
      </w:r>
      <w:r w:rsidRPr="00C47ADC">
        <w:rPr>
          <w:rFonts w:ascii="Times New Roman" w:eastAsia="Times New Roman" w:hAnsi="Times New Roman" w:cs="Times New Roman"/>
          <w:sz w:val="28"/>
          <w:szCs w:val="28"/>
          <w:lang w:val="ru-RU" w:eastAsia="ru-RU"/>
        </w:rPr>
        <w:t>экспертизы</w:t>
      </w:r>
      <w:r w:rsidR="00CA1B66">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w:t>
      </w:r>
    </w:p>
    <w:p w:rsidR="00C92A43" w:rsidRPr="00C47ADC" w:rsidRDefault="00C92A43"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1.3. </w:t>
      </w:r>
      <w:r w:rsidRPr="00C47ADC">
        <w:rPr>
          <w:rFonts w:ascii="Times New Roman" w:eastAsia="Times New Roman" w:hAnsi="Times New Roman" w:cs="Times New Roman"/>
          <w:sz w:val="28"/>
          <w:szCs w:val="28"/>
          <w:lang w:val="ru-RU" w:eastAsia="ru-RU"/>
        </w:rPr>
        <w:t>провести полное исследование представленных ему объектов и материалов, дать обоснованное и объективное заключение по поставленным перед ним вопросам;</w:t>
      </w:r>
    </w:p>
    <w:p w:rsidR="00C92A43" w:rsidRPr="00C47ADC" w:rsidRDefault="00C92A43"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.1.4. </w:t>
      </w:r>
      <w:r w:rsidRPr="00C47ADC">
        <w:rPr>
          <w:rFonts w:ascii="Times New Roman" w:eastAsia="Times New Roman" w:hAnsi="Times New Roman" w:cs="Times New Roman"/>
          <w:sz w:val="28"/>
          <w:szCs w:val="28"/>
          <w:lang w:val="ru-RU" w:eastAsia="ru-RU"/>
        </w:rPr>
        <w:t xml:space="preserve">сообщить руководителю рабочей группы о невозможности дать заключение, если поставленные вопросы выходят за пределы его специальных знаний, представленные объекты исследований и материалы непригодны или недостаточны для проведения исследований и дачи заключения и </w:t>
      </w:r>
      <w:r w:rsidR="009E786F">
        <w:rPr>
          <w:rFonts w:ascii="Times New Roman" w:eastAsia="Times New Roman" w:hAnsi="Times New Roman" w:cs="Times New Roman"/>
          <w:sz w:val="28"/>
          <w:szCs w:val="28"/>
          <w:lang w:val="ru-RU" w:eastAsia="ru-RU"/>
        </w:rPr>
        <w:t>специалисту (</w:t>
      </w:r>
      <w:r w:rsidRPr="00C47ADC">
        <w:rPr>
          <w:rFonts w:ascii="Times New Roman" w:eastAsia="Times New Roman" w:hAnsi="Times New Roman" w:cs="Times New Roman"/>
          <w:sz w:val="28"/>
          <w:szCs w:val="28"/>
          <w:lang w:val="ru-RU" w:eastAsia="ru-RU"/>
        </w:rPr>
        <w:t>эксперту</w:t>
      </w:r>
      <w:r w:rsidR="009E786F">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xml:space="preserve"> отказано в их дополнении, современный уровень развития науки не позволяет ответить на поставленные вопросы;</w:t>
      </w:r>
    </w:p>
    <w:p w:rsidR="00C92A43" w:rsidRPr="00C47ADC" w:rsidRDefault="00C92A43"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.1.5. </w:t>
      </w:r>
      <w:r w:rsidRPr="00C47ADC">
        <w:rPr>
          <w:rFonts w:ascii="Times New Roman" w:eastAsia="Times New Roman" w:hAnsi="Times New Roman" w:cs="Times New Roman"/>
          <w:sz w:val="28"/>
          <w:szCs w:val="28"/>
          <w:lang w:val="ru-RU" w:eastAsia="ru-RU"/>
        </w:rPr>
        <w:t>не разглашать сведения, которые стали ему известны в связи с про</w:t>
      </w:r>
      <w:r w:rsidR="009E786F">
        <w:rPr>
          <w:rFonts w:ascii="Times New Roman" w:eastAsia="Times New Roman" w:hAnsi="Times New Roman" w:cs="Times New Roman"/>
          <w:sz w:val="28"/>
          <w:szCs w:val="28"/>
          <w:lang w:val="ru-RU" w:eastAsia="ru-RU"/>
        </w:rPr>
        <w:t>ведением исследования</w:t>
      </w:r>
      <w:r w:rsidRPr="00C47ADC">
        <w:rPr>
          <w:rFonts w:ascii="Times New Roman" w:eastAsia="Times New Roman" w:hAnsi="Times New Roman" w:cs="Times New Roman"/>
          <w:sz w:val="28"/>
          <w:szCs w:val="28"/>
          <w:lang w:val="ru-RU" w:eastAsia="ru-RU"/>
        </w:rPr>
        <w:t xml:space="preserve"> </w:t>
      </w:r>
      <w:r w:rsidR="009E786F">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экспертизы</w:t>
      </w:r>
      <w:r w:rsidR="009E786F">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в том числе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w:t>
      </w:r>
    </w:p>
    <w:p w:rsidR="00C92A43" w:rsidRPr="00C47ADC" w:rsidRDefault="00C92A43"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.1.6. </w:t>
      </w:r>
      <w:r w:rsidRPr="00C47ADC">
        <w:rPr>
          <w:rFonts w:ascii="Times New Roman" w:eastAsia="Times New Roman" w:hAnsi="Times New Roman" w:cs="Times New Roman"/>
          <w:sz w:val="28"/>
          <w:szCs w:val="28"/>
          <w:lang w:val="ru-RU" w:eastAsia="ru-RU"/>
        </w:rPr>
        <w:t>обеспечить сохранность представленных объектов исследований и материалов.</w:t>
      </w:r>
    </w:p>
    <w:p w:rsidR="0071122B" w:rsidRPr="00C47ADC" w:rsidRDefault="0071122B" w:rsidP="00C92A43">
      <w:pPr>
        <w:spacing w:after="0" w:line="240" w:lineRule="auto"/>
        <w:ind w:firstLine="709"/>
        <w:jc w:val="both"/>
        <w:rPr>
          <w:rFonts w:ascii="Times New Roman" w:eastAsia="Times New Roman" w:hAnsi="Times New Roman" w:cs="Times New Roman"/>
          <w:sz w:val="8"/>
          <w:szCs w:val="8"/>
          <w:lang w:val="ru-RU" w:eastAsia="ru-RU"/>
        </w:rPr>
      </w:pPr>
    </w:p>
    <w:p w:rsidR="00C92A43" w:rsidRPr="00C47ADC" w:rsidRDefault="00C92A43" w:rsidP="00C92A43">
      <w:pPr>
        <w:spacing w:after="0" w:line="240" w:lineRule="auto"/>
        <w:ind w:firstLine="709"/>
        <w:jc w:val="both"/>
        <w:rPr>
          <w:rFonts w:ascii="Times New Roman" w:eastAsia="Times New Roman" w:hAnsi="Times New Roman" w:cs="Times New Roman"/>
          <w:b/>
          <w:i/>
          <w:sz w:val="28"/>
          <w:szCs w:val="28"/>
          <w:lang w:val="ru-RU" w:eastAsia="ru-RU"/>
        </w:rPr>
      </w:pPr>
      <w:r w:rsidRPr="00C47ADC">
        <w:rPr>
          <w:rFonts w:ascii="Times New Roman" w:eastAsia="Times New Roman" w:hAnsi="Times New Roman" w:cs="Times New Roman"/>
          <w:b/>
          <w:sz w:val="28"/>
          <w:szCs w:val="28"/>
          <w:lang w:val="ru-RU" w:eastAsia="ru-RU"/>
        </w:rPr>
        <w:t>7.2</w:t>
      </w:r>
      <w:r w:rsidRPr="009E786F">
        <w:rPr>
          <w:rFonts w:ascii="Times New Roman" w:eastAsia="Times New Roman" w:hAnsi="Times New Roman" w:cs="Times New Roman"/>
          <w:b/>
          <w:i/>
          <w:sz w:val="28"/>
          <w:szCs w:val="28"/>
          <w:lang w:val="ru-RU" w:eastAsia="ru-RU"/>
        </w:rPr>
        <w:t>.</w:t>
      </w:r>
      <w:r w:rsidR="0071122B" w:rsidRPr="009E786F">
        <w:rPr>
          <w:rFonts w:ascii="Times New Roman" w:eastAsia="Times New Roman" w:hAnsi="Times New Roman" w:cs="Times New Roman"/>
          <w:b/>
          <w:i/>
          <w:sz w:val="28"/>
          <w:szCs w:val="28"/>
          <w:lang w:val="ru-RU" w:eastAsia="ru-RU"/>
        </w:rPr>
        <w:t>  </w:t>
      </w:r>
      <w:r w:rsidR="009E786F" w:rsidRPr="009E786F">
        <w:rPr>
          <w:rFonts w:ascii="Times New Roman" w:eastAsia="Times New Roman" w:hAnsi="Times New Roman" w:cs="Times New Roman"/>
          <w:b/>
          <w:i/>
          <w:sz w:val="28"/>
          <w:szCs w:val="28"/>
          <w:lang w:val="ru-RU" w:eastAsia="ru-RU"/>
        </w:rPr>
        <w:t>Специалист (независимый э</w:t>
      </w:r>
      <w:r w:rsidRPr="00C47ADC">
        <w:rPr>
          <w:rFonts w:ascii="Times New Roman" w:eastAsia="Times New Roman" w:hAnsi="Times New Roman" w:cs="Times New Roman"/>
          <w:b/>
          <w:i/>
          <w:sz w:val="28"/>
          <w:szCs w:val="28"/>
          <w:lang w:val="ru-RU" w:eastAsia="ru-RU"/>
        </w:rPr>
        <w:t>ксперт</w:t>
      </w:r>
      <w:r w:rsidR="009E786F">
        <w:rPr>
          <w:rFonts w:ascii="Times New Roman" w:eastAsia="Times New Roman" w:hAnsi="Times New Roman" w:cs="Times New Roman"/>
          <w:b/>
          <w:i/>
          <w:sz w:val="28"/>
          <w:szCs w:val="28"/>
          <w:lang w:val="ru-RU" w:eastAsia="ru-RU"/>
        </w:rPr>
        <w:t>)</w:t>
      </w:r>
      <w:r w:rsidRPr="00C47ADC">
        <w:rPr>
          <w:rFonts w:ascii="Times New Roman" w:eastAsia="Times New Roman" w:hAnsi="Times New Roman" w:cs="Times New Roman"/>
          <w:b/>
          <w:i/>
          <w:sz w:val="28"/>
          <w:szCs w:val="28"/>
          <w:lang w:val="ru-RU" w:eastAsia="ru-RU"/>
        </w:rPr>
        <w:t xml:space="preserve"> не вправе:</w:t>
      </w:r>
    </w:p>
    <w:p w:rsidR="00C92A43" w:rsidRPr="00C47ADC" w:rsidRDefault="00C92A43"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.2.1. </w:t>
      </w:r>
      <w:r w:rsidRPr="00C47ADC">
        <w:rPr>
          <w:rFonts w:ascii="Times New Roman" w:eastAsia="Times New Roman" w:hAnsi="Times New Roman" w:cs="Times New Roman"/>
          <w:sz w:val="28"/>
          <w:szCs w:val="28"/>
          <w:lang w:val="ru-RU" w:eastAsia="ru-RU"/>
        </w:rPr>
        <w:t xml:space="preserve">вступать в личные контакты с представителями проверяемой организации, если это ставит под сомнение его незаинтересованность в исходе </w:t>
      </w:r>
      <w:r w:rsidR="00815F38" w:rsidRPr="00C47ADC">
        <w:rPr>
          <w:rFonts w:ascii="Times New Roman" w:eastAsia="Times New Roman" w:hAnsi="Times New Roman" w:cs="Times New Roman"/>
          <w:sz w:val="28"/>
          <w:szCs w:val="28"/>
          <w:lang w:val="ru-RU" w:eastAsia="ru-RU"/>
        </w:rPr>
        <w:t>контрольного или экспертно-аналитического мероприятия</w:t>
      </w:r>
      <w:r w:rsidRPr="00C47ADC">
        <w:rPr>
          <w:rFonts w:ascii="Times New Roman" w:eastAsia="Times New Roman" w:hAnsi="Times New Roman" w:cs="Times New Roman"/>
          <w:sz w:val="28"/>
          <w:szCs w:val="28"/>
          <w:lang w:val="ru-RU" w:eastAsia="ru-RU"/>
        </w:rPr>
        <w:t>;</w:t>
      </w:r>
    </w:p>
    <w:p w:rsidR="00C92A43" w:rsidRPr="00C47ADC" w:rsidRDefault="00815F38"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.2.2. </w:t>
      </w:r>
      <w:r w:rsidR="00C92A43" w:rsidRPr="00C47ADC">
        <w:rPr>
          <w:rFonts w:ascii="Times New Roman" w:eastAsia="Times New Roman" w:hAnsi="Times New Roman" w:cs="Times New Roman"/>
          <w:sz w:val="28"/>
          <w:szCs w:val="28"/>
          <w:lang w:val="ru-RU" w:eastAsia="ru-RU"/>
        </w:rPr>
        <w:t xml:space="preserve">сообщать кому-либо о результатах </w:t>
      </w:r>
      <w:r w:rsidR="009E786F">
        <w:rPr>
          <w:rFonts w:ascii="Times New Roman" w:eastAsia="Times New Roman" w:hAnsi="Times New Roman" w:cs="Times New Roman"/>
          <w:sz w:val="28"/>
          <w:szCs w:val="28"/>
          <w:lang w:val="ru-RU" w:eastAsia="ru-RU"/>
        </w:rPr>
        <w:t>исследования (</w:t>
      </w:r>
      <w:r w:rsidR="00C92A43" w:rsidRPr="00C47ADC">
        <w:rPr>
          <w:rFonts w:ascii="Times New Roman" w:eastAsia="Times New Roman" w:hAnsi="Times New Roman" w:cs="Times New Roman"/>
          <w:sz w:val="28"/>
          <w:szCs w:val="28"/>
          <w:lang w:val="ru-RU" w:eastAsia="ru-RU"/>
        </w:rPr>
        <w:t>экспертизы</w:t>
      </w:r>
      <w:r w:rsidR="009E786F">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за исключением </w:t>
      </w:r>
      <w:r w:rsidRPr="00C47ADC">
        <w:rPr>
          <w:rFonts w:ascii="Times New Roman" w:eastAsia="Times New Roman" w:hAnsi="Times New Roman" w:cs="Times New Roman"/>
          <w:sz w:val="28"/>
          <w:szCs w:val="28"/>
          <w:lang w:val="ru-RU" w:eastAsia="ru-RU"/>
        </w:rPr>
        <w:t xml:space="preserve">Аудитора Счетной палаты, ответственного за проведение </w:t>
      </w:r>
      <w:r w:rsidRPr="00C47ADC">
        <w:rPr>
          <w:rFonts w:ascii="Times New Roman" w:eastAsia="Times New Roman" w:hAnsi="Times New Roman" w:cs="Times New Roman"/>
          <w:sz w:val="28"/>
          <w:szCs w:val="28"/>
          <w:lang w:val="ru-RU" w:eastAsia="ru-RU"/>
        </w:rPr>
        <w:lastRenderedPageBreak/>
        <w:t xml:space="preserve">контрольного или экспертно-аналитического мероприятия, или </w:t>
      </w:r>
      <w:r w:rsidR="00C92A43" w:rsidRPr="00C47ADC">
        <w:rPr>
          <w:rFonts w:ascii="Times New Roman" w:eastAsia="Times New Roman" w:hAnsi="Times New Roman" w:cs="Times New Roman"/>
          <w:sz w:val="28"/>
          <w:szCs w:val="28"/>
          <w:lang w:val="ru-RU" w:eastAsia="ru-RU"/>
        </w:rPr>
        <w:t xml:space="preserve">руководителя </w:t>
      </w:r>
      <w:r w:rsidRPr="00C47ADC">
        <w:rPr>
          <w:rFonts w:ascii="Times New Roman" w:eastAsia="Times New Roman" w:hAnsi="Times New Roman" w:cs="Times New Roman"/>
          <w:sz w:val="28"/>
          <w:szCs w:val="28"/>
          <w:lang w:val="ru-RU" w:eastAsia="ru-RU"/>
        </w:rPr>
        <w:t>рабочей группы</w:t>
      </w:r>
      <w:r w:rsidR="00C92A43" w:rsidRPr="00C47ADC">
        <w:rPr>
          <w:rFonts w:ascii="Times New Roman" w:eastAsia="Times New Roman" w:hAnsi="Times New Roman" w:cs="Times New Roman"/>
          <w:sz w:val="28"/>
          <w:szCs w:val="28"/>
          <w:lang w:val="ru-RU" w:eastAsia="ru-RU"/>
        </w:rPr>
        <w:t>;</w:t>
      </w:r>
    </w:p>
    <w:p w:rsidR="00C92A43" w:rsidRPr="00C47ADC" w:rsidRDefault="00815F38"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C92A43" w:rsidRPr="00C47ADC">
        <w:rPr>
          <w:rFonts w:ascii="Times New Roman" w:eastAsia="Times New Roman" w:hAnsi="Times New Roman" w:cs="Times New Roman"/>
          <w:sz w:val="28"/>
          <w:szCs w:val="28"/>
          <w:lang w:val="ru-RU" w:eastAsia="ru-RU"/>
        </w:rPr>
        <w:t>2.</w:t>
      </w:r>
      <w:r w:rsidR="0071122B" w:rsidRPr="00C47ADC">
        <w:rPr>
          <w:rFonts w:ascii="Times New Roman" w:eastAsia="Times New Roman" w:hAnsi="Times New Roman" w:cs="Times New Roman"/>
          <w:sz w:val="28"/>
          <w:szCs w:val="28"/>
          <w:lang w:val="ru-RU" w:eastAsia="ru-RU"/>
        </w:rPr>
        <w:t>3. </w:t>
      </w:r>
      <w:r w:rsidR="00C92A43" w:rsidRPr="00C47ADC">
        <w:rPr>
          <w:rFonts w:ascii="Times New Roman" w:eastAsia="Times New Roman" w:hAnsi="Times New Roman" w:cs="Times New Roman"/>
          <w:sz w:val="28"/>
          <w:szCs w:val="28"/>
          <w:lang w:val="ru-RU" w:eastAsia="ru-RU"/>
        </w:rPr>
        <w:t>давать заведомо ложное заключение.</w:t>
      </w:r>
    </w:p>
    <w:p w:rsidR="0071122B" w:rsidRPr="00C47ADC" w:rsidRDefault="0071122B" w:rsidP="00C92A43">
      <w:pPr>
        <w:spacing w:after="0" w:line="240" w:lineRule="auto"/>
        <w:ind w:firstLine="709"/>
        <w:jc w:val="both"/>
        <w:rPr>
          <w:rFonts w:ascii="Times New Roman" w:eastAsia="Times New Roman" w:hAnsi="Times New Roman" w:cs="Times New Roman"/>
          <w:sz w:val="8"/>
          <w:szCs w:val="8"/>
          <w:lang w:val="ru-RU" w:eastAsia="ru-RU"/>
        </w:rPr>
      </w:pPr>
    </w:p>
    <w:p w:rsidR="00C92A43" w:rsidRPr="00C47ADC" w:rsidRDefault="00815F38" w:rsidP="00C92A43">
      <w:pPr>
        <w:spacing w:after="0" w:line="240" w:lineRule="auto"/>
        <w:ind w:firstLine="709"/>
        <w:jc w:val="both"/>
        <w:rPr>
          <w:rFonts w:ascii="Times New Roman" w:eastAsia="Times New Roman" w:hAnsi="Times New Roman" w:cs="Times New Roman"/>
          <w:b/>
          <w:i/>
          <w:sz w:val="28"/>
          <w:szCs w:val="28"/>
          <w:lang w:val="ru-RU" w:eastAsia="ru-RU"/>
        </w:rPr>
      </w:pPr>
      <w:r w:rsidRPr="00C47ADC">
        <w:rPr>
          <w:rFonts w:ascii="Times New Roman" w:eastAsia="Times New Roman" w:hAnsi="Times New Roman" w:cs="Times New Roman"/>
          <w:b/>
          <w:sz w:val="28"/>
          <w:szCs w:val="28"/>
          <w:lang w:val="ru-RU" w:eastAsia="ru-RU"/>
        </w:rPr>
        <w:t>7</w:t>
      </w:r>
      <w:r w:rsidR="00C92A43" w:rsidRPr="00C47ADC">
        <w:rPr>
          <w:rFonts w:ascii="Times New Roman" w:eastAsia="Times New Roman" w:hAnsi="Times New Roman" w:cs="Times New Roman"/>
          <w:b/>
          <w:sz w:val="28"/>
          <w:szCs w:val="28"/>
          <w:lang w:val="ru-RU" w:eastAsia="ru-RU"/>
        </w:rPr>
        <w:t>.3.</w:t>
      </w:r>
      <w:r w:rsidR="0071122B" w:rsidRPr="00C47ADC">
        <w:rPr>
          <w:rFonts w:ascii="Times New Roman" w:eastAsia="Times New Roman" w:hAnsi="Times New Roman" w:cs="Times New Roman"/>
          <w:b/>
          <w:sz w:val="28"/>
          <w:szCs w:val="28"/>
          <w:lang w:val="ru-RU" w:eastAsia="ru-RU"/>
        </w:rPr>
        <w:t>  </w:t>
      </w:r>
      <w:r w:rsidR="009E786F">
        <w:rPr>
          <w:rFonts w:ascii="Times New Roman" w:eastAsia="Times New Roman" w:hAnsi="Times New Roman" w:cs="Times New Roman"/>
          <w:b/>
          <w:sz w:val="28"/>
          <w:szCs w:val="28"/>
          <w:lang w:val="ru-RU" w:eastAsia="ru-RU"/>
        </w:rPr>
        <w:t>Специалист (независимый э</w:t>
      </w:r>
      <w:r w:rsidR="00C92A43" w:rsidRPr="00C47ADC">
        <w:rPr>
          <w:rFonts w:ascii="Times New Roman" w:eastAsia="Times New Roman" w:hAnsi="Times New Roman" w:cs="Times New Roman"/>
          <w:b/>
          <w:i/>
          <w:sz w:val="28"/>
          <w:szCs w:val="28"/>
          <w:lang w:val="ru-RU" w:eastAsia="ru-RU"/>
        </w:rPr>
        <w:t>ксперт</w:t>
      </w:r>
      <w:r w:rsidR="009E786F">
        <w:rPr>
          <w:rFonts w:ascii="Times New Roman" w:eastAsia="Times New Roman" w:hAnsi="Times New Roman" w:cs="Times New Roman"/>
          <w:b/>
          <w:i/>
          <w:sz w:val="28"/>
          <w:szCs w:val="28"/>
          <w:lang w:val="ru-RU" w:eastAsia="ru-RU"/>
        </w:rPr>
        <w:t>)</w:t>
      </w:r>
      <w:r w:rsidR="00C92A43" w:rsidRPr="00C47ADC">
        <w:rPr>
          <w:rFonts w:ascii="Times New Roman" w:eastAsia="Times New Roman" w:hAnsi="Times New Roman" w:cs="Times New Roman"/>
          <w:b/>
          <w:i/>
          <w:sz w:val="28"/>
          <w:szCs w:val="28"/>
          <w:lang w:val="ru-RU" w:eastAsia="ru-RU"/>
        </w:rPr>
        <w:t xml:space="preserve"> имеет право:</w:t>
      </w:r>
    </w:p>
    <w:p w:rsidR="00C92A43" w:rsidRPr="00C47ADC" w:rsidRDefault="00815F38"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.3.1. </w:t>
      </w:r>
      <w:r w:rsidR="00C92A43" w:rsidRPr="00C47ADC">
        <w:rPr>
          <w:rFonts w:ascii="Times New Roman" w:eastAsia="Times New Roman" w:hAnsi="Times New Roman" w:cs="Times New Roman"/>
          <w:sz w:val="28"/>
          <w:szCs w:val="28"/>
          <w:lang w:val="ru-RU" w:eastAsia="ru-RU"/>
        </w:rPr>
        <w:t xml:space="preserve">знакомиться с материалами </w:t>
      </w:r>
      <w:r w:rsidR="0071122B" w:rsidRPr="00C47ADC">
        <w:rPr>
          <w:rFonts w:ascii="Times New Roman" w:eastAsia="Times New Roman" w:hAnsi="Times New Roman" w:cs="Times New Roman"/>
          <w:sz w:val="28"/>
          <w:szCs w:val="28"/>
          <w:lang w:val="ru-RU" w:eastAsia="ru-RU"/>
        </w:rPr>
        <w:t>контрольного или экспертно-аналитического мероприятия</w:t>
      </w:r>
      <w:r w:rsidR="00C92A43" w:rsidRPr="00C47ADC">
        <w:rPr>
          <w:rFonts w:ascii="Times New Roman" w:eastAsia="Times New Roman" w:hAnsi="Times New Roman" w:cs="Times New Roman"/>
          <w:sz w:val="28"/>
          <w:szCs w:val="28"/>
          <w:lang w:val="ru-RU" w:eastAsia="ru-RU"/>
        </w:rPr>
        <w:t>, относящимися к предмету проводимой экспертизы;</w:t>
      </w:r>
    </w:p>
    <w:p w:rsidR="00C92A43" w:rsidRPr="00C47ADC" w:rsidRDefault="00815F38"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.3.2. </w:t>
      </w:r>
      <w:r w:rsidR="00E407B2">
        <w:rPr>
          <w:rFonts w:ascii="Times New Roman" w:eastAsia="Times New Roman" w:hAnsi="Times New Roman" w:cs="Times New Roman"/>
          <w:sz w:val="28"/>
          <w:szCs w:val="28"/>
          <w:lang w:val="ru-RU" w:eastAsia="ru-RU"/>
        </w:rPr>
        <w:t>письменно</w:t>
      </w:r>
      <w:r w:rsidR="00E407B2" w:rsidRPr="00C47ADC">
        <w:rPr>
          <w:rFonts w:ascii="Times New Roman" w:eastAsia="Times New Roman" w:hAnsi="Times New Roman" w:cs="Times New Roman"/>
          <w:sz w:val="28"/>
          <w:szCs w:val="28"/>
          <w:lang w:val="ru-RU" w:eastAsia="ru-RU"/>
        </w:rPr>
        <w:t xml:space="preserve"> </w:t>
      </w:r>
      <w:r w:rsidR="00C92A43" w:rsidRPr="00C47ADC">
        <w:rPr>
          <w:rFonts w:ascii="Times New Roman" w:eastAsia="Times New Roman" w:hAnsi="Times New Roman" w:cs="Times New Roman"/>
          <w:sz w:val="28"/>
          <w:szCs w:val="28"/>
          <w:lang w:val="ru-RU" w:eastAsia="ru-RU"/>
        </w:rPr>
        <w:t xml:space="preserve">сообщать руководителю </w:t>
      </w:r>
      <w:r w:rsidRPr="00C47ADC">
        <w:rPr>
          <w:rFonts w:ascii="Times New Roman" w:eastAsia="Times New Roman" w:hAnsi="Times New Roman" w:cs="Times New Roman"/>
          <w:sz w:val="28"/>
          <w:szCs w:val="28"/>
          <w:lang w:val="ru-RU" w:eastAsia="ru-RU"/>
        </w:rPr>
        <w:t xml:space="preserve">контрольного или экспертно-аналитического мероприятия </w:t>
      </w:r>
      <w:r w:rsidR="00C92A43" w:rsidRPr="00C47ADC">
        <w:rPr>
          <w:rFonts w:ascii="Times New Roman" w:eastAsia="Times New Roman" w:hAnsi="Times New Roman" w:cs="Times New Roman"/>
          <w:sz w:val="28"/>
          <w:szCs w:val="28"/>
          <w:lang w:val="ru-RU" w:eastAsia="ru-RU"/>
        </w:rPr>
        <w:t>о необходимости проведения осмотра исследуемого объекта по месту его нахождения, предоставлении дополнительных объектов или материалов, необходимых для дачи заключения;</w:t>
      </w:r>
    </w:p>
    <w:p w:rsidR="00C92A43" w:rsidRPr="00C47ADC" w:rsidRDefault="00815F38"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.3.3. </w:t>
      </w:r>
      <w:r w:rsidR="00E407B2" w:rsidRPr="00E407B2">
        <w:rPr>
          <w:rFonts w:ascii="Times New Roman" w:eastAsia="Times New Roman" w:hAnsi="Times New Roman" w:cs="Times New Roman"/>
          <w:sz w:val="28"/>
          <w:szCs w:val="28"/>
          <w:lang w:val="ru-RU" w:eastAsia="ru-RU"/>
        </w:rPr>
        <w:t xml:space="preserve">письменно </w:t>
      </w:r>
      <w:r w:rsidR="00C92A43" w:rsidRPr="00C47ADC">
        <w:rPr>
          <w:rFonts w:ascii="Times New Roman" w:eastAsia="Times New Roman" w:hAnsi="Times New Roman" w:cs="Times New Roman"/>
          <w:sz w:val="28"/>
          <w:szCs w:val="28"/>
          <w:lang w:val="ru-RU" w:eastAsia="ru-RU"/>
        </w:rPr>
        <w:t xml:space="preserve">сообщать </w:t>
      </w:r>
      <w:r w:rsidR="001B0A95" w:rsidRPr="00C47ADC">
        <w:rPr>
          <w:rFonts w:ascii="Times New Roman" w:eastAsia="Times New Roman" w:hAnsi="Times New Roman" w:cs="Times New Roman"/>
          <w:sz w:val="28"/>
          <w:szCs w:val="28"/>
          <w:lang w:val="ru-RU" w:eastAsia="ru-RU"/>
        </w:rPr>
        <w:t>Аудитору Счетной палаты, ответственному за проведение контрольного или экспертно-аналитического мероприятия, или руководителю рабочей группы</w:t>
      </w:r>
      <w:r w:rsidR="009E786F">
        <w:rPr>
          <w:rFonts w:ascii="Times New Roman" w:eastAsia="Times New Roman" w:hAnsi="Times New Roman" w:cs="Times New Roman"/>
          <w:sz w:val="28"/>
          <w:szCs w:val="28"/>
          <w:lang w:val="ru-RU" w:eastAsia="ru-RU"/>
        </w:rPr>
        <w:t>,</w:t>
      </w:r>
      <w:r w:rsidR="001B0A95" w:rsidRPr="00C47ADC">
        <w:rPr>
          <w:rFonts w:ascii="Times New Roman" w:eastAsia="Times New Roman" w:hAnsi="Times New Roman" w:cs="Times New Roman"/>
          <w:sz w:val="28"/>
          <w:szCs w:val="28"/>
          <w:lang w:val="ru-RU" w:eastAsia="ru-RU"/>
        </w:rPr>
        <w:t xml:space="preserve"> </w:t>
      </w:r>
      <w:r w:rsidR="00C92A43" w:rsidRPr="00C47ADC">
        <w:rPr>
          <w:rFonts w:ascii="Times New Roman" w:eastAsia="Times New Roman" w:hAnsi="Times New Roman" w:cs="Times New Roman"/>
          <w:sz w:val="28"/>
          <w:szCs w:val="28"/>
          <w:lang w:val="ru-RU" w:eastAsia="ru-RU"/>
        </w:rPr>
        <w:t xml:space="preserve">о необходимости привлечения к производству экспертизы </w:t>
      </w:r>
      <w:r w:rsidR="009E786F">
        <w:rPr>
          <w:rFonts w:ascii="Times New Roman" w:eastAsia="Times New Roman" w:hAnsi="Times New Roman" w:cs="Times New Roman"/>
          <w:sz w:val="28"/>
          <w:szCs w:val="28"/>
          <w:lang w:val="ru-RU" w:eastAsia="ru-RU"/>
        </w:rPr>
        <w:t xml:space="preserve">(исследования) </w:t>
      </w:r>
      <w:r w:rsidR="00C92A43" w:rsidRPr="00C47ADC">
        <w:rPr>
          <w:rFonts w:ascii="Times New Roman" w:eastAsia="Times New Roman" w:hAnsi="Times New Roman" w:cs="Times New Roman"/>
          <w:sz w:val="28"/>
          <w:szCs w:val="28"/>
          <w:lang w:val="ru-RU" w:eastAsia="ru-RU"/>
        </w:rPr>
        <w:t xml:space="preserve">других </w:t>
      </w:r>
      <w:r w:rsidR="009E786F">
        <w:rPr>
          <w:rFonts w:ascii="Times New Roman" w:eastAsia="Times New Roman" w:hAnsi="Times New Roman" w:cs="Times New Roman"/>
          <w:sz w:val="28"/>
          <w:szCs w:val="28"/>
          <w:lang w:val="ru-RU" w:eastAsia="ru-RU"/>
        </w:rPr>
        <w:t>специалистов (</w:t>
      </w:r>
      <w:r w:rsidR="00C92A43" w:rsidRPr="00C47ADC">
        <w:rPr>
          <w:rFonts w:ascii="Times New Roman" w:eastAsia="Times New Roman" w:hAnsi="Times New Roman" w:cs="Times New Roman"/>
          <w:sz w:val="28"/>
          <w:szCs w:val="28"/>
          <w:lang w:val="ru-RU" w:eastAsia="ru-RU"/>
        </w:rPr>
        <w:t>экспертов</w:t>
      </w:r>
      <w:r w:rsidR="009E786F">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 если это необходимо для проведения исследований и дачи заключения;</w:t>
      </w:r>
    </w:p>
    <w:p w:rsidR="00C92A43" w:rsidRPr="00C47ADC" w:rsidRDefault="001B0A95"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.3.4. </w:t>
      </w:r>
      <w:r w:rsidR="00E407B2" w:rsidRPr="00E407B2">
        <w:rPr>
          <w:rFonts w:ascii="Times New Roman" w:eastAsia="Times New Roman" w:hAnsi="Times New Roman" w:cs="Times New Roman"/>
          <w:sz w:val="28"/>
          <w:szCs w:val="28"/>
          <w:lang w:val="ru-RU" w:eastAsia="ru-RU"/>
        </w:rPr>
        <w:t xml:space="preserve">письменно </w:t>
      </w:r>
      <w:r w:rsidR="00C92A43" w:rsidRPr="00C47ADC">
        <w:rPr>
          <w:rFonts w:ascii="Times New Roman" w:eastAsia="Times New Roman" w:hAnsi="Times New Roman" w:cs="Times New Roman"/>
          <w:sz w:val="28"/>
          <w:szCs w:val="28"/>
          <w:lang w:val="ru-RU" w:eastAsia="ru-RU"/>
        </w:rPr>
        <w:t xml:space="preserve">сообщать </w:t>
      </w:r>
      <w:r w:rsidRPr="00C47ADC">
        <w:rPr>
          <w:rFonts w:ascii="Times New Roman" w:eastAsia="Times New Roman" w:hAnsi="Times New Roman" w:cs="Times New Roman"/>
          <w:sz w:val="28"/>
          <w:szCs w:val="28"/>
          <w:lang w:val="ru-RU" w:eastAsia="ru-RU"/>
        </w:rPr>
        <w:t xml:space="preserve">Аудитору Счетной палаты, ответственному за проведение мероприятия, </w:t>
      </w:r>
      <w:r w:rsidR="00C92A43" w:rsidRPr="00C47ADC">
        <w:rPr>
          <w:rFonts w:ascii="Times New Roman" w:eastAsia="Times New Roman" w:hAnsi="Times New Roman" w:cs="Times New Roman"/>
          <w:sz w:val="28"/>
          <w:szCs w:val="28"/>
          <w:lang w:val="ru-RU" w:eastAsia="ru-RU"/>
        </w:rPr>
        <w:t xml:space="preserve">о необходимости продлить срок проведения </w:t>
      </w:r>
      <w:r w:rsidR="009E786F">
        <w:rPr>
          <w:rFonts w:ascii="Times New Roman" w:eastAsia="Times New Roman" w:hAnsi="Times New Roman" w:cs="Times New Roman"/>
          <w:sz w:val="28"/>
          <w:szCs w:val="28"/>
          <w:lang w:val="ru-RU" w:eastAsia="ru-RU"/>
        </w:rPr>
        <w:t>исследования (</w:t>
      </w:r>
      <w:r w:rsidR="00C92A43" w:rsidRPr="00C47ADC">
        <w:rPr>
          <w:rFonts w:ascii="Times New Roman" w:eastAsia="Times New Roman" w:hAnsi="Times New Roman" w:cs="Times New Roman"/>
          <w:sz w:val="28"/>
          <w:szCs w:val="28"/>
          <w:lang w:val="ru-RU" w:eastAsia="ru-RU"/>
        </w:rPr>
        <w:t>экспертизы</w:t>
      </w:r>
      <w:r w:rsidR="009E786F">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w:t>
      </w:r>
    </w:p>
    <w:p w:rsidR="00C92A43" w:rsidRPr="00C47ADC" w:rsidRDefault="001B0A95"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.3.5. </w:t>
      </w:r>
      <w:r w:rsidR="00C92A43" w:rsidRPr="00C47ADC">
        <w:rPr>
          <w:rFonts w:ascii="Times New Roman" w:eastAsia="Times New Roman" w:hAnsi="Times New Roman" w:cs="Times New Roman"/>
          <w:sz w:val="28"/>
          <w:szCs w:val="28"/>
          <w:lang w:val="ru-RU" w:eastAsia="ru-RU"/>
        </w:rPr>
        <w:t xml:space="preserve">в пределах своей компетенции </w:t>
      </w:r>
      <w:r w:rsidR="005771B1">
        <w:rPr>
          <w:rFonts w:ascii="Times New Roman" w:eastAsia="Times New Roman" w:hAnsi="Times New Roman" w:cs="Times New Roman"/>
          <w:sz w:val="28"/>
          <w:szCs w:val="28"/>
          <w:lang w:val="ru-RU" w:eastAsia="ru-RU"/>
        </w:rPr>
        <w:t xml:space="preserve">подготовить </w:t>
      </w:r>
      <w:r w:rsidR="009E786F">
        <w:rPr>
          <w:rFonts w:ascii="Times New Roman" w:eastAsia="Times New Roman" w:hAnsi="Times New Roman" w:cs="Times New Roman"/>
          <w:sz w:val="28"/>
          <w:szCs w:val="28"/>
          <w:lang w:val="ru-RU" w:eastAsia="ru-RU"/>
        </w:rPr>
        <w:t>З</w:t>
      </w:r>
      <w:r w:rsidR="00C92A43" w:rsidRPr="00C47ADC">
        <w:rPr>
          <w:rFonts w:ascii="Times New Roman" w:eastAsia="Times New Roman" w:hAnsi="Times New Roman" w:cs="Times New Roman"/>
          <w:sz w:val="28"/>
          <w:szCs w:val="28"/>
          <w:lang w:val="ru-RU" w:eastAsia="ru-RU"/>
        </w:rPr>
        <w:t>аключение по вопросам, имеющим отношение к предмету экспертного исследования.</w:t>
      </w:r>
    </w:p>
    <w:p w:rsidR="00C92A43" w:rsidRPr="00E407B2" w:rsidRDefault="00C92A43" w:rsidP="00C92A43">
      <w:pPr>
        <w:spacing w:after="0" w:line="240" w:lineRule="auto"/>
        <w:ind w:firstLine="709"/>
        <w:jc w:val="both"/>
        <w:rPr>
          <w:rFonts w:ascii="Times New Roman" w:eastAsia="Times New Roman" w:hAnsi="Times New Roman" w:cs="Times New Roman"/>
          <w:sz w:val="8"/>
          <w:szCs w:val="8"/>
          <w:lang w:val="ru-RU" w:eastAsia="ru-RU"/>
        </w:rPr>
      </w:pPr>
    </w:p>
    <w:p w:rsidR="00C92A43" w:rsidRPr="00C47ADC" w:rsidRDefault="001B0A95" w:rsidP="00C92A43">
      <w:pPr>
        <w:spacing w:after="0" w:line="240" w:lineRule="auto"/>
        <w:ind w:firstLine="709"/>
        <w:jc w:val="both"/>
        <w:rPr>
          <w:rFonts w:ascii="Times New Roman" w:eastAsia="Times New Roman" w:hAnsi="Times New Roman" w:cs="Times New Roman"/>
          <w:b/>
          <w:bCs/>
          <w:sz w:val="28"/>
          <w:szCs w:val="28"/>
          <w:lang w:val="ru-RU" w:eastAsia="ru-RU"/>
        </w:rPr>
      </w:pPr>
      <w:r w:rsidRPr="00C47ADC">
        <w:rPr>
          <w:rFonts w:ascii="Times New Roman" w:eastAsia="Times New Roman" w:hAnsi="Times New Roman" w:cs="Times New Roman"/>
          <w:b/>
          <w:bCs/>
          <w:sz w:val="28"/>
          <w:szCs w:val="28"/>
          <w:lang w:val="ru-RU" w:eastAsia="ru-RU"/>
        </w:rPr>
        <w:t>8</w:t>
      </w:r>
      <w:r w:rsidR="00C92A43" w:rsidRPr="00C47ADC">
        <w:rPr>
          <w:rFonts w:ascii="Times New Roman" w:eastAsia="Times New Roman" w:hAnsi="Times New Roman" w:cs="Times New Roman"/>
          <w:b/>
          <w:bCs/>
          <w:sz w:val="28"/>
          <w:szCs w:val="28"/>
          <w:lang w:val="ru-RU" w:eastAsia="ru-RU"/>
        </w:rPr>
        <w:t xml:space="preserve">. </w:t>
      </w:r>
      <w:r w:rsidR="001344C3" w:rsidRPr="00C47ADC">
        <w:rPr>
          <w:rFonts w:ascii="Times New Roman" w:eastAsia="Times New Roman" w:hAnsi="Times New Roman" w:cs="Times New Roman"/>
          <w:b/>
          <w:bCs/>
          <w:sz w:val="28"/>
          <w:szCs w:val="28"/>
          <w:lang w:val="ru-RU" w:eastAsia="ru-RU"/>
        </w:rPr>
        <w:t xml:space="preserve">Требования к </w:t>
      </w:r>
      <w:r w:rsidR="00CA1B66">
        <w:rPr>
          <w:rFonts w:ascii="Times New Roman" w:eastAsia="Times New Roman" w:hAnsi="Times New Roman" w:cs="Times New Roman"/>
          <w:b/>
          <w:bCs/>
          <w:sz w:val="28"/>
          <w:szCs w:val="28"/>
          <w:lang w:val="ru-RU" w:eastAsia="ru-RU"/>
        </w:rPr>
        <w:t>З</w:t>
      </w:r>
      <w:r w:rsidR="00C92A43" w:rsidRPr="00C47ADC">
        <w:rPr>
          <w:rFonts w:ascii="Times New Roman" w:eastAsia="Times New Roman" w:hAnsi="Times New Roman" w:cs="Times New Roman"/>
          <w:b/>
          <w:bCs/>
          <w:sz w:val="28"/>
          <w:szCs w:val="28"/>
          <w:lang w:val="ru-RU" w:eastAsia="ru-RU"/>
        </w:rPr>
        <w:t>аключени</w:t>
      </w:r>
      <w:r w:rsidR="00901346" w:rsidRPr="00C47ADC">
        <w:rPr>
          <w:rFonts w:ascii="Times New Roman" w:eastAsia="Times New Roman" w:hAnsi="Times New Roman" w:cs="Times New Roman"/>
          <w:b/>
          <w:bCs/>
          <w:sz w:val="28"/>
          <w:szCs w:val="28"/>
          <w:lang w:val="ru-RU" w:eastAsia="ru-RU"/>
        </w:rPr>
        <w:t>ю</w:t>
      </w:r>
      <w:r w:rsidR="00C92A43" w:rsidRPr="00C47ADC">
        <w:rPr>
          <w:rFonts w:ascii="Times New Roman" w:eastAsia="Times New Roman" w:hAnsi="Times New Roman" w:cs="Times New Roman"/>
          <w:b/>
          <w:bCs/>
          <w:sz w:val="28"/>
          <w:szCs w:val="28"/>
          <w:lang w:val="ru-RU" w:eastAsia="ru-RU"/>
        </w:rPr>
        <w:t xml:space="preserve"> </w:t>
      </w:r>
      <w:r w:rsidRPr="00C47ADC">
        <w:rPr>
          <w:rFonts w:ascii="Times New Roman" w:eastAsia="Times New Roman" w:hAnsi="Times New Roman" w:cs="Times New Roman"/>
          <w:b/>
          <w:bCs/>
          <w:sz w:val="28"/>
          <w:szCs w:val="28"/>
          <w:lang w:val="ru-RU" w:eastAsia="ru-RU"/>
        </w:rPr>
        <w:t xml:space="preserve">внешних специалистов (независимых экспертов) </w:t>
      </w:r>
      <w:r w:rsidR="00901346" w:rsidRPr="00C47ADC">
        <w:rPr>
          <w:rFonts w:ascii="Times New Roman" w:eastAsia="Times New Roman" w:hAnsi="Times New Roman" w:cs="Times New Roman"/>
          <w:b/>
          <w:bCs/>
          <w:sz w:val="28"/>
          <w:szCs w:val="28"/>
          <w:lang w:val="ru-RU" w:eastAsia="ru-RU"/>
        </w:rPr>
        <w:t>или экспертной организации</w:t>
      </w:r>
    </w:p>
    <w:p w:rsidR="00C92A43" w:rsidRPr="00C47ADC" w:rsidRDefault="001B0A95" w:rsidP="00C92A43">
      <w:pPr>
        <w:spacing w:after="0" w:line="240" w:lineRule="auto"/>
        <w:ind w:firstLine="709"/>
        <w:jc w:val="both"/>
        <w:rPr>
          <w:rFonts w:ascii="Times New Roman" w:eastAsia="Times New Roman" w:hAnsi="Times New Roman" w:cs="Times New Roman"/>
          <w:bCs/>
          <w:sz w:val="28"/>
          <w:szCs w:val="28"/>
          <w:lang w:val="ru-RU" w:eastAsia="ru-RU"/>
        </w:rPr>
      </w:pPr>
      <w:r w:rsidRPr="00C47ADC">
        <w:rPr>
          <w:rFonts w:ascii="Times New Roman" w:eastAsia="Times New Roman" w:hAnsi="Times New Roman" w:cs="Times New Roman"/>
          <w:bCs/>
          <w:sz w:val="28"/>
          <w:szCs w:val="28"/>
          <w:lang w:val="ru-RU" w:eastAsia="ru-RU"/>
        </w:rPr>
        <w:t>8</w:t>
      </w:r>
      <w:r w:rsidR="0071122B" w:rsidRPr="00C47ADC">
        <w:rPr>
          <w:rFonts w:ascii="Times New Roman" w:eastAsia="Times New Roman" w:hAnsi="Times New Roman" w:cs="Times New Roman"/>
          <w:bCs/>
          <w:sz w:val="28"/>
          <w:szCs w:val="28"/>
          <w:lang w:val="ru-RU" w:eastAsia="ru-RU"/>
        </w:rPr>
        <w:t>.1. </w:t>
      </w:r>
      <w:r w:rsidR="009E786F">
        <w:rPr>
          <w:rFonts w:ascii="Times New Roman" w:eastAsia="Times New Roman" w:hAnsi="Times New Roman" w:cs="Times New Roman"/>
          <w:bCs/>
          <w:sz w:val="28"/>
          <w:szCs w:val="28"/>
          <w:lang w:val="ru-RU" w:eastAsia="ru-RU"/>
        </w:rPr>
        <w:t>Специалист (независимый э</w:t>
      </w:r>
      <w:r w:rsidR="00C92A43" w:rsidRPr="00C47ADC">
        <w:rPr>
          <w:rFonts w:ascii="Times New Roman" w:eastAsia="Times New Roman" w:hAnsi="Times New Roman" w:cs="Times New Roman"/>
          <w:bCs/>
          <w:sz w:val="28"/>
          <w:szCs w:val="28"/>
          <w:lang w:val="ru-RU" w:eastAsia="ru-RU"/>
        </w:rPr>
        <w:t>ксперт</w:t>
      </w:r>
      <w:r w:rsidR="009E786F">
        <w:rPr>
          <w:rFonts w:ascii="Times New Roman" w:eastAsia="Times New Roman" w:hAnsi="Times New Roman" w:cs="Times New Roman"/>
          <w:bCs/>
          <w:sz w:val="28"/>
          <w:szCs w:val="28"/>
          <w:lang w:val="ru-RU" w:eastAsia="ru-RU"/>
        </w:rPr>
        <w:t>)</w:t>
      </w:r>
      <w:r w:rsidR="00C92A43" w:rsidRPr="00C47ADC">
        <w:rPr>
          <w:rFonts w:ascii="Times New Roman" w:eastAsia="Times New Roman" w:hAnsi="Times New Roman" w:cs="Times New Roman"/>
          <w:bCs/>
          <w:sz w:val="28"/>
          <w:szCs w:val="28"/>
          <w:lang w:val="ru-RU" w:eastAsia="ru-RU"/>
        </w:rPr>
        <w:t xml:space="preserve"> </w:t>
      </w:r>
      <w:r w:rsidRPr="00C47ADC">
        <w:rPr>
          <w:rFonts w:ascii="Times New Roman" w:eastAsia="Times New Roman" w:hAnsi="Times New Roman" w:cs="Times New Roman"/>
          <w:bCs/>
          <w:sz w:val="28"/>
          <w:szCs w:val="28"/>
          <w:lang w:val="ru-RU" w:eastAsia="ru-RU"/>
        </w:rPr>
        <w:t xml:space="preserve">или экспертная организация </w:t>
      </w:r>
      <w:r w:rsidR="00C92A43" w:rsidRPr="00C47ADC">
        <w:rPr>
          <w:rFonts w:ascii="Times New Roman" w:eastAsia="Times New Roman" w:hAnsi="Times New Roman" w:cs="Times New Roman"/>
          <w:bCs/>
          <w:sz w:val="28"/>
          <w:szCs w:val="28"/>
          <w:lang w:val="ru-RU" w:eastAsia="ru-RU"/>
        </w:rPr>
        <w:t>проводит исследования объективно, на строго научной и практической основе, всесторонне и в полном объеме.</w:t>
      </w:r>
    </w:p>
    <w:p w:rsidR="00C92A43" w:rsidRPr="00C47ADC" w:rsidRDefault="00DD7F1D" w:rsidP="00C92A43">
      <w:pPr>
        <w:spacing w:after="0" w:line="240" w:lineRule="auto"/>
        <w:ind w:firstLine="709"/>
        <w:jc w:val="both"/>
        <w:rPr>
          <w:rFonts w:ascii="Times New Roman" w:eastAsia="Times New Roman" w:hAnsi="Times New Roman" w:cs="Times New Roman"/>
          <w:bCs/>
          <w:sz w:val="28"/>
          <w:szCs w:val="28"/>
          <w:lang w:val="ru-RU" w:eastAsia="ru-RU"/>
        </w:rPr>
      </w:pPr>
      <w:r w:rsidRPr="00C47ADC">
        <w:rPr>
          <w:rFonts w:ascii="Times New Roman" w:eastAsia="Times New Roman" w:hAnsi="Times New Roman" w:cs="Times New Roman"/>
          <w:sz w:val="28"/>
          <w:szCs w:val="28"/>
          <w:lang w:val="ru-RU" w:eastAsia="ru-RU"/>
        </w:rPr>
        <w:t>8</w:t>
      </w:r>
      <w:r w:rsidR="00C92A43" w:rsidRPr="00C47ADC">
        <w:rPr>
          <w:rFonts w:ascii="Times New Roman" w:eastAsia="Times New Roman" w:hAnsi="Times New Roman" w:cs="Times New Roman"/>
          <w:sz w:val="28"/>
          <w:szCs w:val="28"/>
          <w:lang w:val="ru-RU" w:eastAsia="ru-RU"/>
        </w:rPr>
        <w:t>.2.</w:t>
      </w:r>
      <w:r w:rsidR="0071122B"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bCs/>
          <w:sz w:val="28"/>
          <w:szCs w:val="28"/>
          <w:lang w:val="ru-RU" w:eastAsia="ru-RU"/>
        </w:rPr>
        <w:t xml:space="preserve">Заключение </w:t>
      </w:r>
      <w:r w:rsidR="009E786F">
        <w:rPr>
          <w:rFonts w:ascii="Times New Roman" w:eastAsia="Times New Roman" w:hAnsi="Times New Roman" w:cs="Times New Roman"/>
          <w:bCs/>
          <w:sz w:val="28"/>
          <w:szCs w:val="28"/>
          <w:lang w:val="ru-RU" w:eastAsia="ru-RU"/>
        </w:rPr>
        <w:t xml:space="preserve">специалиста (независимого </w:t>
      </w:r>
      <w:r w:rsidR="00C92A43" w:rsidRPr="00C47ADC">
        <w:rPr>
          <w:rFonts w:ascii="Times New Roman" w:eastAsia="Times New Roman" w:hAnsi="Times New Roman" w:cs="Times New Roman"/>
          <w:bCs/>
          <w:sz w:val="28"/>
          <w:szCs w:val="28"/>
          <w:lang w:val="ru-RU" w:eastAsia="ru-RU"/>
        </w:rPr>
        <w:t>эксперта</w:t>
      </w:r>
      <w:r w:rsidR="009E786F">
        <w:rPr>
          <w:rFonts w:ascii="Times New Roman" w:eastAsia="Times New Roman" w:hAnsi="Times New Roman" w:cs="Times New Roman"/>
          <w:bCs/>
          <w:sz w:val="28"/>
          <w:szCs w:val="28"/>
          <w:lang w:val="ru-RU" w:eastAsia="ru-RU"/>
        </w:rPr>
        <w:t>)</w:t>
      </w:r>
      <w:r w:rsidR="00C92A43" w:rsidRPr="00C47ADC">
        <w:rPr>
          <w:rFonts w:ascii="Times New Roman" w:eastAsia="Times New Roman" w:hAnsi="Times New Roman" w:cs="Times New Roman"/>
          <w:bCs/>
          <w:sz w:val="28"/>
          <w:szCs w:val="28"/>
          <w:lang w:val="ru-RU" w:eastAsia="ru-RU"/>
        </w:rPr>
        <w:t xml:space="preserve"> </w:t>
      </w:r>
      <w:r w:rsidRPr="00C47ADC">
        <w:rPr>
          <w:rFonts w:ascii="Times New Roman" w:eastAsia="Times New Roman" w:hAnsi="Times New Roman" w:cs="Times New Roman"/>
          <w:bCs/>
          <w:sz w:val="28"/>
          <w:szCs w:val="28"/>
          <w:lang w:val="ru-RU" w:eastAsia="ru-RU"/>
        </w:rPr>
        <w:t xml:space="preserve">или экспертной организации </w:t>
      </w:r>
      <w:r w:rsidR="00C92A43" w:rsidRPr="00C47ADC">
        <w:rPr>
          <w:rFonts w:ascii="Times New Roman" w:eastAsia="Times New Roman" w:hAnsi="Times New Roman" w:cs="Times New Roman"/>
          <w:bCs/>
          <w:sz w:val="28"/>
          <w:szCs w:val="28"/>
          <w:lang w:val="ru-RU" w:eastAsia="ru-RU"/>
        </w:rPr>
        <w:t>должно быть основано на положениях, дающих возможность проверить обоснованность и достоверность сделанных выводов на базе общепринятых научных и практических данных</w:t>
      </w:r>
      <w:r w:rsidR="0071122B" w:rsidRPr="00C47ADC">
        <w:rPr>
          <w:rFonts w:ascii="Times New Roman" w:eastAsia="Times New Roman" w:hAnsi="Times New Roman" w:cs="Times New Roman"/>
          <w:bCs/>
          <w:sz w:val="28"/>
          <w:szCs w:val="28"/>
          <w:lang w:val="ru-RU" w:eastAsia="ru-RU"/>
        </w:rPr>
        <w:t xml:space="preserve"> или, при необходимости, путем осмотра заверенных в установленном порядке копий документов</w:t>
      </w:r>
      <w:r w:rsidR="00C92A43" w:rsidRPr="00C47ADC">
        <w:rPr>
          <w:rFonts w:ascii="Times New Roman" w:eastAsia="Times New Roman" w:hAnsi="Times New Roman" w:cs="Times New Roman"/>
          <w:bCs/>
          <w:sz w:val="28"/>
          <w:szCs w:val="28"/>
          <w:lang w:val="ru-RU" w:eastAsia="ru-RU"/>
        </w:rPr>
        <w:t>.</w:t>
      </w:r>
    </w:p>
    <w:p w:rsidR="0071122B" w:rsidRPr="00C47ADC" w:rsidRDefault="0071122B" w:rsidP="00C92A43">
      <w:pPr>
        <w:spacing w:after="0" w:line="240" w:lineRule="auto"/>
        <w:ind w:firstLine="709"/>
        <w:jc w:val="both"/>
        <w:rPr>
          <w:rFonts w:ascii="Times New Roman" w:eastAsia="Times New Roman" w:hAnsi="Times New Roman" w:cs="Times New Roman"/>
          <w:bCs/>
          <w:sz w:val="8"/>
          <w:szCs w:val="8"/>
          <w:lang w:val="ru-RU" w:eastAsia="ru-RU"/>
        </w:rPr>
      </w:pPr>
    </w:p>
    <w:p w:rsidR="00C92A43" w:rsidRPr="00C47ADC" w:rsidRDefault="00DD7F1D" w:rsidP="00C92A43">
      <w:pPr>
        <w:spacing w:after="0" w:line="240" w:lineRule="auto"/>
        <w:ind w:firstLine="709"/>
        <w:jc w:val="both"/>
        <w:rPr>
          <w:rFonts w:ascii="Times New Roman" w:eastAsia="Times New Roman" w:hAnsi="Times New Roman" w:cs="Times New Roman"/>
          <w:b/>
          <w:sz w:val="28"/>
          <w:szCs w:val="28"/>
          <w:lang w:val="ru-RU" w:eastAsia="ru-RU"/>
        </w:rPr>
      </w:pPr>
      <w:r w:rsidRPr="00C47ADC">
        <w:rPr>
          <w:rFonts w:ascii="Times New Roman" w:eastAsia="Times New Roman" w:hAnsi="Times New Roman" w:cs="Times New Roman"/>
          <w:b/>
          <w:bCs/>
          <w:sz w:val="28"/>
          <w:szCs w:val="28"/>
          <w:lang w:val="ru-RU" w:eastAsia="ru-RU"/>
        </w:rPr>
        <w:t>8</w:t>
      </w:r>
      <w:r w:rsidR="0071122B" w:rsidRPr="00C47ADC">
        <w:rPr>
          <w:rFonts w:ascii="Times New Roman" w:eastAsia="Times New Roman" w:hAnsi="Times New Roman" w:cs="Times New Roman"/>
          <w:b/>
          <w:bCs/>
          <w:sz w:val="28"/>
          <w:szCs w:val="28"/>
          <w:lang w:val="ru-RU" w:eastAsia="ru-RU"/>
        </w:rPr>
        <w:t>.3. </w:t>
      </w:r>
      <w:r w:rsidR="00CA1B66">
        <w:rPr>
          <w:rFonts w:ascii="Times New Roman" w:eastAsia="Times New Roman" w:hAnsi="Times New Roman" w:cs="Times New Roman"/>
          <w:b/>
          <w:bCs/>
          <w:sz w:val="28"/>
          <w:szCs w:val="28"/>
          <w:lang w:val="ru-RU" w:eastAsia="ru-RU"/>
        </w:rPr>
        <w:t>З</w:t>
      </w:r>
      <w:r w:rsidR="00155D65" w:rsidRPr="00C47ADC">
        <w:rPr>
          <w:rFonts w:ascii="Times New Roman" w:eastAsia="Times New Roman" w:hAnsi="Times New Roman" w:cs="Times New Roman"/>
          <w:b/>
          <w:bCs/>
          <w:sz w:val="28"/>
          <w:szCs w:val="28"/>
          <w:lang w:val="ru-RU" w:eastAsia="ru-RU"/>
        </w:rPr>
        <w:t>аключение</w:t>
      </w:r>
      <w:r w:rsidR="00C92A43" w:rsidRPr="00C47ADC">
        <w:rPr>
          <w:rFonts w:ascii="Times New Roman" w:eastAsia="Times New Roman" w:hAnsi="Times New Roman" w:cs="Times New Roman"/>
          <w:b/>
          <w:bCs/>
          <w:sz w:val="28"/>
          <w:szCs w:val="28"/>
          <w:lang w:val="ru-RU" w:eastAsia="ru-RU"/>
        </w:rPr>
        <w:t xml:space="preserve"> должно состоять из трех частей:</w:t>
      </w:r>
    </w:p>
    <w:p w:rsidR="00C92A43" w:rsidRPr="00C47ADC" w:rsidRDefault="00DD7F1D" w:rsidP="00C92A43">
      <w:pPr>
        <w:spacing w:after="0" w:line="240" w:lineRule="auto"/>
        <w:ind w:firstLine="709"/>
        <w:jc w:val="both"/>
        <w:rPr>
          <w:rFonts w:ascii="Times New Roman" w:eastAsia="Times New Roman" w:hAnsi="Times New Roman" w:cs="Times New Roman"/>
          <w:b/>
          <w:bCs/>
          <w:i/>
          <w:sz w:val="28"/>
          <w:szCs w:val="28"/>
          <w:lang w:val="ru-RU" w:eastAsia="ru-RU"/>
        </w:rPr>
      </w:pPr>
      <w:r w:rsidRPr="00C47ADC">
        <w:rPr>
          <w:rFonts w:ascii="Times New Roman" w:eastAsia="Times New Roman" w:hAnsi="Times New Roman" w:cs="Times New Roman"/>
          <w:b/>
          <w:bCs/>
          <w:i/>
          <w:sz w:val="28"/>
          <w:szCs w:val="28"/>
          <w:lang w:val="ru-RU" w:eastAsia="ru-RU"/>
        </w:rPr>
        <w:t>8</w:t>
      </w:r>
      <w:r w:rsidR="0071122B" w:rsidRPr="00C47ADC">
        <w:rPr>
          <w:rFonts w:ascii="Times New Roman" w:eastAsia="Times New Roman" w:hAnsi="Times New Roman" w:cs="Times New Roman"/>
          <w:b/>
          <w:bCs/>
          <w:i/>
          <w:sz w:val="28"/>
          <w:szCs w:val="28"/>
          <w:lang w:val="ru-RU" w:eastAsia="ru-RU"/>
        </w:rPr>
        <w:t>.3.1. </w:t>
      </w:r>
      <w:r w:rsidR="00C92A43" w:rsidRPr="00C47ADC">
        <w:rPr>
          <w:rFonts w:ascii="Times New Roman" w:eastAsia="Times New Roman" w:hAnsi="Times New Roman" w:cs="Times New Roman"/>
          <w:b/>
          <w:bCs/>
          <w:i/>
          <w:sz w:val="28"/>
          <w:szCs w:val="28"/>
          <w:lang w:val="ru-RU" w:eastAsia="ru-RU"/>
        </w:rPr>
        <w:t xml:space="preserve">Вводная часть </w:t>
      </w:r>
      <w:r w:rsidR="009E786F">
        <w:rPr>
          <w:rFonts w:ascii="Times New Roman" w:eastAsia="Times New Roman" w:hAnsi="Times New Roman" w:cs="Times New Roman"/>
          <w:b/>
          <w:bCs/>
          <w:i/>
          <w:sz w:val="28"/>
          <w:szCs w:val="28"/>
          <w:lang w:val="ru-RU" w:eastAsia="ru-RU"/>
        </w:rPr>
        <w:t>З</w:t>
      </w:r>
      <w:r w:rsidR="00C92A43" w:rsidRPr="00C47ADC">
        <w:rPr>
          <w:rFonts w:ascii="Times New Roman" w:eastAsia="Times New Roman" w:hAnsi="Times New Roman" w:cs="Times New Roman"/>
          <w:b/>
          <w:bCs/>
          <w:i/>
          <w:sz w:val="28"/>
          <w:szCs w:val="28"/>
          <w:lang w:val="ru-RU" w:eastAsia="ru-RU"/>
        </w:rPr>
        <w:t>аключения содержит:</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 xml:space="preserve">дату и место его составления; </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 xml:space="preserve">сведения об </w:t>
      </w:r>
      <w:r w:rsidR="009E786F">
        <w:rPr>
          <w:rFonts w:ascii="Times New Roman" w:eastAsia="Times New Roman" w:hAnsi="Times New Roman" w:cs="Times New Roman"/>
          <w:sz w:val="28"/>
          <w:szCs w:val="28"/>
          <w:lang w:val="ru-RU" w:eastAsia="ru-RU"/>
        </w:rPr>
        <w:t>специалисте (эксперте)</w:t>
      </w:r>
      <w:r w:rsidR="00C92A43" w:rsidRPr="00C47ADC">
        <w:rPr>
          <w:rFonts w:ascii="Times New Roman" w:eastAsia="Times New Roman" w:hAnsi="Times New Roman" w:cs="Times New Roman"/>
          <w:sz w:val="28"/>
          <w:szCs w:val="28"/>
          <w:lang w:val="ru-RU" w:eastAsia="ru-RU"/>
        </w:rPr>
        <w:t xml:space="preserve"> либо о каждом из членов комиссии (фами</w:t>
      </w:r>
      <w:r w:rsidR="0071122B" w:rsidRPr="00C47ADC">
        <w:rPr>
          <w:rFonts w:ascii="Times New Roman" w:eastAsia="Times New Roman" w:hAnsi="Times New Roman" w:cs="Times New Roman"/>
          <w:sz w:val="28"/>
          <w:szCs w:val="28"/>
          <w:lang w:val="ru-RU" w:eastAsia="ru-RU"/>
        </w:rPr>
        <w:t>лия, имя, отчество; образование, специальность,</w:t>
      </w:r>
      <w:r w:rsidR="00C92A43" w:rsidRPr="00C47ADC">
        <w:rPr>
          <w:rFonts w:ascii="Times New Roman" w:eastAsia="Times New Roman" w:hAnsi="Times New Roman" w:cs="Times New Roman"/>
          <w:sz w:val="28"/>
          <w:szCs w:val="28"/>
          <w:lang w:val="ru-RU" w:eastAsia="ru-RU"/>
        </w:rPr>
        <w:t xml:space="preserve"> стаж работы</w:t>
      </w:r>
      <w:r w:rsidR="0071122B" w:rsidRPr="00C47ADC">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ученая степень и ученое звание</w:t>
      </w:r>
      <w:r w:rsidR="0071122B" w:rsidRPr="00C47ADC">
        <w:rPr>
          <w:rFonts w:ascii="Times New Roman" w:eastAsia="Times New Roman" w:hAnsi="Times New Roman" w:cs="Times New Roman"/>
          <w:sz w:val="28"/>
          <w:szCs w:val="28"/>
          <w:lang w:val="ru-RU" w:eastAsia="ru-RU"/>
        </w:rPr>
        <w:t xml:space="preserve"> при наличии</w:t>
      </w:r>
      <w:r w:rsidR="00C92A43" w:rsidRPr="00C47ADC">
        <w:rPr>
          <w:rFonts w:ascii="Times New Roman" w:eastAsia="Times New Roman" w:hAnsi="Times New Roman" w:cs="Times New Roman"/>
          <w:sz w:val="28"/>
          <w:szCs w:val="28"/>
          <w:lang w:val="ru-RU" w:eastAsia="ru-RU"/>
        </w:rPr>
        <w:t>);</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 xml:space="preserve">основания проведения </w:t>
      </w:r>
      <w:r w:rsidR="009E786F">
        <w:rPr>
          <w:rFonts w:ascii="Times New Roman" w:eastAsia="Times New Roman" w:hAnsi="Times New Roman" w:cs="Times New Roman"/>
          <w:sz w:val="28"/>
          <w:szCs w:val="28"/>
          <w:lang w:val="ru-RU" w:eastAsia="ru-RU"/>
        </w:rPr>
        <w:t>исследования (</w:t>
      </w:r>
      <w:r w:rsidR="00C92A43" w:rsidRPr="00C47ADC">
        <w:rPr>
          <w:rFonts w:ascii="Times New Roman" w:eastAsia="Times New Roman" w:hAnsi="Times New Roman" w:cs="Times New Roman"/>
          <w:sz w:val="28"/>
          <w:szCs w:val="28"/>
          <w:lang w:val="ru-RU" w:eastAsia="ru-RU"/>
        </w:rPr>
        <w:t>экспертизы</w:t>
      </w:r>
      <w:r w:rsidR="009E786F">
        <w:rPr>
          <w:rFonts w:ascii="Times New Roman" w:eastAsia="Times New Roman" w:hAnsi="Times New Roman" w:cs="Times New Roman"/>
          <w:sz w:val="28"/>
          <w:szCs w:val="28"/>
          <w:lang w:val="ru-RU" w:eastAsia="ru-RU"/>
        </w:rPr>
        <w:t xml:space="preserve">) – </w:t>
      </w:r>
      <w:r w:rsidR="0071122B" w:rsidRPr="00C47ADC">
        <w:rPr>
          <w:rFonts w:ascii="Times New Roman" w:eastAsia="Times New Roman" w:hAnsi="Times New Roman" w:cs="Times New Roman"/>
          <w:sz w:val="28"/>
          <w:szCs w:val="28"/>
          <w:lang w:val="ru-RU" w:eastAsia="ru-RU"/>
        </w:rPr>
        <w:t>приказ Счетной палаты</w:t>
      </w:r>
      <w:r w:rsidR="00C92A43" w:rsidRPr="00C47ADC">
        <w:rPr>
          <w:rFonts w:ascii="Times New Roman" w:eastAsia="Times New Roman" w:hAnsi="Times New Roman" w:cs="Times New Roman"/>
          <w:sz w:val="28"/>
          <w:szCs w:val="28"/>
          <w:lang w:val="ru-RU" w:eastAsia="ru-RU"/>
        </w:rPr>
        <w:t>;</w:t>
      </w:r>
    </w:p>
    <w:p w:rsidR="0071122B"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наименование учреждения</w:t>
      </w:r>
      <w:r w:rsidRPr="00C47ADC">
        <w:rPr>
          <w:rFonts w:ascii="Times New Roman" w:eastAsia="Times New Roman" w:hAnsi="Times New Roman" w:cs="Times New Roman"/>
          <w:sz w:val="28"/>
          <w:szCs w:val="28"/>
          <w:lang w:val="ru-RU" w:eastAsia="ru-RU"/>
        </w:rPr>
        <w:t xml:space="preserve"> (организации), в котором проводится экспертиза</w:t>
      </w:r>
      <w:r w:rsidR="0071122B" w:rsidRPr="00C47ADC">
        <w:rPr>
          <w:rFonts w:ascii="Times New Roman" w:eastAsia="Times New Roman" w:hAnsi="Times New Roman" w:cs="Times New Roman"/>
          <w:sz w:val="28"/>
          <w:szCs w:val="28"/>
          <w:lang w:val="ru-RU" w:eastAsia="ru-RU"/>
        </w:rPr>
        <w:t>;</w:t>
      </w:r>
    </w:p>
    <w:p w:rsidR="0071122B" w:rsidRPr="00C47ADC" w:rsidRDefault="0071122B"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 xml:space="preserve">цель и период </w:t>
      </w:r>
      <w:r w:rsidR="009E786F">
        <w:rPr>
          <w:rFonts w:ascii="Times New Roman" w:eastAsia="Times New Roman" w:hAnsi="Times New Roman" w:cs="Times New Roman"/>
          <w:sz w:val="28"/>
          <w:szCs w:val="28"/>
          <w:lang w:val="ru-RU" w:eastAsia="ru-RU"/>
        </w:rPr>
        <w:t>исследования (</w:t>
      </w:r>
      <w:r w:rsidRPr="00C47ADC">
        <w:rPr>
          <w:rFonts w:ascii="Times New Roman" w:eastAsia="Times New Roman" w:hAnsi="Times New Roman" w:cs="Times New Roman"/>
          <w:sz w:val="28"/>
          <w:szCs w:val="28"/>
          <w:lang w:val="ru-RU" w:eastAsia="ru-RU"/>
        </w:rPr>
        <w:t>экспертизы</w:t>
      </w:r>
      <w:r w:rsidR="009E786F">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w:t>
      </w:r>
    </w:p>
    <w:p w:rsidR="00C92A43" w:rsidRPr="00C47ADC" w:rsidRDefault="0071122B"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 xml:space="preserve">краткое изложение вопроса программы проверки, в связи с которым проводится </w:t>
      </w:r>
      <w:r w:rsidR="009E786F">
        <w:rPr>
          <w:rFonts w:ascii="Times New Roman" w:eastAsia="Times New Roman" w:hAnsi="Times New Roman" w:cs="Times New Roman"/>
          <w:sz w:val="28"/>
          <w:szCs w:val="28"/>
          <w:lang w:val="ru-RU" w:eastAsia="ru-RU"/>
        </w:rPr>
        <w:t>исследование (</w:t>
      </w:r>
      <w:r w:rsidR="00C92A43" w:rsidRPr="00C47ADC">
        <w:rPr>
          <w:rFonts w:ascii="Times New Roman" w:eastAsia="Times New Roman" w:hAnsi="Times New Roman" w:cs="Times New Roman"/>
          <w:sz w:val="28"/>
          <w:szCs w:val="28"/>
          <w:lang w:val="ru-RU" w:eastAsia="ru-RU"/>
        </w:rPr>
        <w:t>экспертиза</w:t>
      </w:r>
      <w:r w:rsidR="009E786F">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lastRenderedPageBreak/>
        <w:t>- </w:t>
      </w:r>
      <w:r w:rsidR="00C92A43" w:rsidRPr="00C47ADC">
        <w:rPr>
          <w:rFonts w:ascii="Times New Roman" w:eastAsia="Times New Roman" w:hAnsi="Times New Roman" w:cs="Times New Roman"/>
          <w:sz w:val="28"/>
          <w:szCs w:val="28"/>
          <w:lang w:val="ru-RU" w:eastAsia="ru-RU"/>
        </w:rPr>
        <w:t xml:space="preserve">вид </w:t>
      </w:r>
      <w:r w:rsidR="009E786F">
        <w:rPr>
          <w:rFonts w:ascii="Times New Roman" w:eastAsia="Times New Roman" w:hAnsi="Times New Roman" w:cs="Times New Roman"/>
          <w:sz w:val="28"/>
          <w:szCs w:val="28"/>
          <w:lang w:val="ru-RU" w:eastAsia="ru-RU"/>
        </w:rPr>
        <w:t>исследования (</w:t>
      </w:r>
      <w:r w:rsidR="00C92A43" w:rsidRPr="00C47ADC">
        <w:rPr>
          <w:rFonts w:ascii="Times New Roman" w:eastAsia="Times New Roman" w:hAnsi="Times New Roman" w:cs="Times New Roman"/>
          <w:sz w:val="28"/>
          <w:szCs w:val="28"/>
          <w:lang w:val="ru-RU" w:eastAsia="ru-RU"/>
        </w:rPr>
        <w:t>экспертизы</w:t>
      </w:r>
      <w:r w:rsidR="009E786F">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и ее тип (первичная, дополнительная, повтор</w:t>
      </w:r>
      <w:r w:rsidR="0071122B" w:rsidRPr="00C47ADC">
        <w:rPr>
          <w:rFonts w:ascii="Times New Roman" w:eastAsia="Times New Roman" w:hAnsi="Times New Roman" w:cs="Times New Roman"/>
          <w:sz w:val="28"/>
          <w:szCs w:val="28"/>
          <w:lang w:val="ru-RU" w:eastAsia="ru-RU"/>
        </w:rPr>
        <w:t>ная, комплексная, комиссионная)</w:t>
      </w:r>
      <w:r w:rsidR="00C92A43" w:rsidRPr="00C47ADC">
        <w:rPr>
          <w:rFonts w:ascii="Times New Roman" w:eastAsia="Times New Roman" w:hAnsi="Times New Roman" w:cs="Times New Roman"/>
          <w:sz w:val="28"/>
          <w:szCs w:val="28"/>
          <w:lang w:val="ru-RU" w:eastAsia="ru-RU"/>
        </w:rPr>
        <w:t>;</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 xml:space="preserve">вопросы, поставленные перед </w:t>
      </w:r>
      <w:r w:rsidR="009E786F">
        <w:rPr>
          <w:rFonts w:ascii="Times New Roman" w:eastAsia="Times New Roman" w:hAnsi="Times New Roman" w:cs="Times New Roman"/>
          <w:sz w:val="28"/>
          <w:szCs w:val="28"/>
          <w:lang w:val="ru-RU" w:eastAsia="ru-RU"/>
        </w:rPr>
        <w:t xml:space="preserve">специалистом (независимым </w:t>
      </w:r>
      <w:r w:rsidR="00C92A43" w:rsidRPr="00C47ADC">
        <w:rPr>
          <w:rFonts w:ascii="Times New Roman" w:eastAsia="Times New Roman" w:hAnsi="Times New Roman" w:cs="Times New Roman"/>
          <w:sz w:val="28"/>
          <w:szCs w:val="28"/>
          <w:lang w:val="ru-RU" w:eastAsia="ru-RU"/>
        </w:rPr>
        <w:t>экспертом</w:t>
      </w:r>
      <w:r w:rsidR="009E786F">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w:t>
      </w:r>
    </w:p>
    <w:p w:rsidR="00155D65"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 xml:space="preserve">объекты исследования, представленные </w:t>
      </w:r>
      <w:r w:rsidR="009E786F">
        <w:rPr>
          <w:rFonts w:ascii="Times New Roman" w:eastAsia="Times New Roman" w:hAnsi="Times New Roman" w:cs="Times New Roman"/>
          <w:sz w:val="28"/>
          <w:szCs w:val="28"/>
          <w:lang w:val="ru-RU" w:eastAsia="ru-RU"/>
        </w:rPr>
        <w:t>специалисту (</w:t>
      </w:r>
      <w:r w:rsidR="00C92A43" w:rsidRPr="00C47ADC">
        <w:rPr>
          <w:rFonts w:ascii="Times New Roman" w:eastAsia="Times New Roman" w:hAnsi="Times New Roman" w:cs="Times New Roman"/>
          <w:sz w:val="28"/>
          <w:szCs w:val="28"/>
          <w:lang w:val="ru-RU" w:eastAsia="ru-RU"/>
        </w:rPr>
        <w:t>эксперту</w:t>
      </w:r>
      <w:r w:rsidR="009E786F">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w:t>
      </w:r>
    </w:p>
    <w:p w:rsidR="00C92A43" w:rsidRPr="00C47ADC" w:rsidRDefault="00DD7F1D" w:rsidP="00C92A43">
      <w:pPr>
        <w:spacing w:after="0" w:line="240" w:lineRule="auto"/>
        <w:ind w:firstLine="709"/>
        <w:jc w:val="both"/>
        <w:rPr>
          <w:rFonts w:ascii="Times New Roman" w:eastAsia="Times New Roman" w:hAnsi="Times New Roman" w:cs="Times New Roman"/>
          <w:b/>
          <w:bCs/>
          <w:i/>
          <w:sz w:val="28"/>
          <w:szCs w:val="28"/>
          <w:lang w:val="ru-RU" w:eastAsia="ru-RU"/>
        </w:rPr>
      </w:pPr>
      <w:r w:rsidRPr="00C47ADC">
        <w:rPr>
          <w:rFonts w:ascii="Times New Roman" w:eastAsia="Times New Roman" w:hAnsi="Times New Roman" w:cs="Times New Roman"/>
          <w:b/>
          <w:bCs/>
          <w:i/>
          <w:sz w:val="28"/>
          <w:szCs w:val="28"/>
          <w:lang w:val="ru-RU" w:eastAsia="ru-RU"/>
        </w:rPr>
        <w:t>8</w:t>
      </w:r>
      <w:r w:rsidR="00C92A43" w:rsidRPr="00C47ADC">
        <w:rPr>
          <w:rFonts w:ascii="Times New Roman" w:eastAsia="Times New Roman" w:hAnsi="Times New Roman" w:cs="Times New Roman"/>
          <w:b/>
          <w:bCs/>
          <w:i/>
          <w:sz w:val="28"/>
          <w:szCs w:val="28"/>
          <w:lang w:val="ru-RU" w:eastAsia="ru-RU"/>
        </w:rPr>
        <w:t>.</w:t>
      </w:r>
      <w:r w:rsidR="00155D65" w:rsidRPr="00C47ADC">
        <w:rPr>
          <w:rFonts w:ascii="Times New Roman" w:eastAsia="Times New Roman" w:hAnsi="Times New Roman" w:cs="Times New Roman"/>
          <w:b/>
          <w:bCs/>
          <w:i/>
          <w:sz w:val="28"/>
          <w:szCs w:val="28"/>
          <w:lang w:val="ru-RU" w:eastAsia="ru-RU"/>
        </w:rPr>
        <w:t>3</w:t>
      </w:r>
      <w:r w:rsidR="00C92A43" w:rsidRPr="00C47ADC">
        <w:rPr>
          <w:rFonts w:ascii="Times New Roman" w:eastAsia="Times New Roman" w:hAnsi="Times New Roman" w:cs="Times New Roman"/>
          <w:b/>
          <w:bCs/>
          <w:i/>
          <w:sz w:val="28"/>
          <w:szCs w:val="28"/>
          <w:lang w:val="ru-RU" w:eastAsia="ru-RU"/>
        </w:rPr>
        <w:t xml:space="preserve">.2. Исследовательская (мотивировочная) часть </w:t>
      </w:r>
      <w:r w:rsidR="009E786F">
        <w:rPr>
          <w:rFonts w:ascii="Times New Roman" w:eastAsia="Times New Roman" w:hAnsi="Times New Roman" w:cs="Times New Roman"/>
          <w:b/>
          <w:bCs/>
          <w:i/>
          <w:sz w:val="28"/>
          <w:szCs w:val="28"/>
          <w:lang w:val="ru-RU" w:eastAsia="ru-RU"/>
        </w:rPr>
        <w:t>З</w:t>
      </w:r>
      <w:r w:rsidR="00155D65" w:rsidRPr="00C47ADC">
        <w:rPr>
          <w:rFonts w:ascii="Times New Roman" w:eastAsia="Times New Roman" w:hAnsi="Times New Roman" w:cs="Times New Roman"/>
          <w:b/>
          <w:bCs/>
          <w:i/>
          <w:sz w:val="28"/>
          <w:szCs w:val="28"/>
          <w:lang w:val="ru-RU" w:eastAsia="ru-RU"/>
        </w:rPr>
        <w:t xml:space="preserve">аключения  </w:t>
      </w:r>
      <w:r w:rsidRPr="00C47ADC">
        <w:rPr>
          <w:rFonts w:ascii="Times New Roman" w:eastAsia="Times New Roman" w:hAnsi="Times New Roman" w:cs="Times New Roman"/>
          <w:b/>
          <w:bCs/>
          <w:i/>
          <w:sz w:val="28"/>
          <w:szCs w:val="28"/>
          <w:lang w:val="ru-RU" w:eastAsia="ru-RU"/>
        </w:rPr>
        <w:t>может</w:t>
      </w:r>
      <w:r w:rsidR="00C92A43" w:rsidRPr="00C47ADC">
        <w:rPr>
          <w:rFonts w:ascii="Times New Roman" w:eastAsia="Times New Roman" w:hAnsi="Times New Roman" w:cs="Times New Roman"/>
          <w:b/>
          <w:bCs/>
          <w:i/>
          <w:sz w:val="28"/>
          <w:szCs w:val="28"/>
          <w:lang w:val="ru-RU" w:eastAsia="ru-RU"/>
        </w:rPr>
        <w:t xml:space="preserve"> </w:t>
      </w:r>
      <w:r w:rsidR="00155D65" w:rsidRPr="00C47ADC">
        <w:rPr>
          <w:rFonts w:ascii="Times New Roman" w:eastAsia="Times New Roman" w:hAnsi="Times New Roman" w:cs="Times New Roman"/>
          <w:b/>
          <w:bCs/>
          <w:i/>
          <w:sz w:val="28"/>
          <w:szCs w:val="28"/>
          <w:lang w:val="ru-RU" w:eastAsia="ru-RU"/>
        </w:rPr>
        <w:t xml:space="preserve"> </w:t>
      </w:r>
      <w:r w:rsidR="00C92A43" w:rsidRPr="00C47ADC">
        <w:rPr>
          <w:rFonts w:ascii="Times New Roman" w:eastAsia="Times New Roman" w:hAnsi="Times New Roman" w:cs="Times New Roman"/>
          <w:b/>
          <w:bCs/>
          <w:i/>
          <w:sz w:val="28"/>
          <w:szCs w:val="28"/>
          <w:lang w:val="ru-RU" w:eastAsia="ru-RU"/>
        </w:rPr>
        <w:t xml:space="preserve">включать </w:t>
      </w:r>
      <w:r w:rsidR="00155D65" w:rsidRPr="00C47ADC">
        <w:rPr>
          <w:rFonts w:ascii="Times New Roman" w:eastAsia="Times New Roman" w:hAnsi="Times New Roman" w:cs="Times New Roman"/>
          <w:b/>
          <w:bCs/>
          <w:i/>
          <w:sz w:val="28"/>
          <w:szCs w:val="28"/>
          <w:lang w:val="ru-RU" w:eastAsia="ru-RU"/>
        </w:rPr>
        <w:t xml:space="preserve"> </w:t>
      </w:r>
      <w:r w:rsidR="00C92A43" w:rsidRPr="00C47ADC">
        <w:rPr>
          <w:rFonts w:ascii="Times New Roman" w:eastAsia="Times New Roman" w:hAnsi="Times New Roman" w:cs="Times New Roman"/>
          <w:b/>
          <w:bCs/>
          <w:i/>
          <w:sz w:val="28"/>
          <w:szCs w:val="28"/>
          <w:lang w:val="ru-RU" w:eastAsia="ru-RU"/>
        </w:rPr>
        <w:t xml:space="preserve">в </w:t>
      </w:r>
      <w:r w:rsidR="00155D65" w:rsidRPr="00C47ADC">
        <w:rPr>
          <w:rFonts w:ascii="Times New Roman" w:eastAsia="Times New Roman" w:hAnsi="Times New Roman" w:cs="Times New Roman"/>
          <w:b/>
          <w:bCs/>
          <w:i/>
          <w:sz w:val="28"/>
          <w:szCs w:val="28"/>
          <w:lang w:val="ru-RU" w:eastAsia="ru-RU"/>
        </w:rPr>
        <w:t xml:space="preserve"> </w:t>
      </w:r>
      <w:r w:rsidR="00C92A43" w:rsidRPr="00C47ADC">
        <w:rPr>
          <w:rFonts w:ascii="Times New Roman" w:eastAsia="Times New Roman" w:hAnsi="Times New Roman" w:cs="Times New Roman"/>
          <w:b/>
          <w:bCs/>
          <w:i/>
          <w:sz w:val="28"/>
          <w:szCs w:val="28"/>
          <w:lang w:val="ru-RU" w:eastAsia="ru-RU"/>
        </w:rPr>
        <w:t xml:space="preserve">себя: </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 xml:space="preserve">результаты предварительного изучения </w:t>
      </w:r>
      <w:r w:rsidR="009E786F" w:rsidRPr="009E786F">
        <w:rPr>
          <w:rFonts w:ascii="Times New Roman" w:eastAsia="Times New Roman" w:hAnsi="Times New Roman" w:cs="Times New Roman"/>
          <w:sz w:val="28"/>
          <w:szCs w:val="28"/>
          <w:lang w:val="ru-RU" w:eastAsia="ru-RU"/>
        </w:rPr>
        <w:t>специалистом (независимым экспертом)</w:t>
      </w:r>
      <w:r w:rsidR="009E786F">
        <w:rPr>
          <w:rFonts w:ascii="Times New Roman" w:eastAsia="Times New Roman" w:hAnsi="Times New Roman" w:cs="Times New Roman"/>
          <w:sz w:val="28"/>
          <w:szCs w:val="28"/>
          <w:lang w:val="ru-RU" w:eastAsia="ru-RU"/>
        </w:rPr>
        <w:t xml:space="preserve"> </w:t>
      </w:r>
      <w:r w:rsidR="00C92A43" w:rsidRPr="00C47ADC">
        <w:rPr>
          <w:rFonts w:ascii="Times New Roman" w:eastAsia="Times New Roman" w:hAnsi="Times New Roman" w:cs="Times New Roman"/>
          <w:sz w:val="28"/>
          <w:szCs w:val="28"/>
          <w:lang w:val="ru-RU" w:eastAsia="ru-RU"/>
        </w:rPr>
        <w:t>объектов исследования (состояние фактически представленных на экспертизу объектов, их пригодность и достаточность для производства конкретного исследования);</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сведения о действиях, произведенных с объектами экспертного исследования при их предварительном изучении (разборка, сборка и т.п.);</w:t>
      </w:r>
    </w:p>
    <w:p w:rsidR="00C92A43" w:rsidRPr="00C47ADC" w:rsidRDefault="00C92A43"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w:t>
      </w:r>
      <w:r w:rsidR="00DD7F1D" w:rsidRPr="00C47ADC">
        <w:rPr>
          <w:rFonts w:ascii="Times New Roman" w:eastAsia="Times New Roman" w:hAnsi="Times New Roman" w:cs="Times New Roman"/>
          <w:sz w:val="28"/>
          <w:szCs w:val="28"/>
          <w:lang w:val="ru-RU" w:eastAsia="ru-RU"/>
        </w:rPr>
        <w:t> </w:t>
      </w:r>
      <w:r w:rsidRPr="00C47ADC">
        <w:rPr>
          <w:rFonts w:ascii="Times New Roman" w:eastAsia="Times New Roman" w:hAnsi="Times New Roman" w:cs="Times New Roman"/>
          <w:sz w:val="28"/>
          <w:szCs w:val="28"/>
          <w:lang w:val="ru-RU" w:eastAsia="ru-RU"/>
        </w:rPr>
        <w:t>сведения об избранной методике (методиках) экспертного исследования представленных на экспертизу объектов;</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последовательность изучения отдельных объектов экспертизы и последовательность исследовательских процедур;</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описание процесса выявления, анализа и оценки признаков применительно к каждому из объектов экспертного исследования;</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цели и условия экспериментальных действий, если таковые выполнялись в процессе исследования, а также результаты проведенных экспериментов;</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описание процесса сравнительного исследования (сравнение общих и частных признаков объектов);</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 xml:space="preserve">результаты сравнительного исследования с указанием, как  совпадающих признаков, так и признаков </w:t>
      </w:r>
      <w:r w:rsidRPr="00C47ADC">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различий при любом результате проведенных исследований;</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вы</w:t>
      </w:r>
      <w:r w:rsidRPr="00C47ADC">
        <w:rPr>
          <w:rFonts w:ascii="Times New Roman" w:eastAsia="Times New Roman" w:hAnsi="Times New Roman" w:cs="Times New Roman"/>
          <w:sz w:val="28"/>
          <w:szCs w:val="28"/>
          <w:lang w:val="ru-RU" w:eastAsia="ru-RU"/>
        </w:rPr>
        <w:t>воды о результатах исследования, п</w:t>
      </w:r>
      <w:r w:rsidR="00C92A43" w:rsidRPr="00C47ADC">
        <w:rPr>
          <w:rFonts w:ascii="Times New Roman" w:eastAsia="Times New Roman" w:hAnsi="Times New Roman" w:cs="Times New Roman"/>
          <w:sz w:val="28"/>
          <w:szCs w:val="28"/>
          <w:lang w:val="ru-RU" w:eastAsia="ru-RU"/>
        </w:rPr>
        <w:t>ри этом если выводы повторной экспертизы не совпадают с выводами первичной, то указываются причины и характер расхождений;</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если в процессе исследования какие-либо из представленных объектов были изменены или уничтожены, то указывается, какие именно, и каков характер изменений, происшедших с объектами исследования;</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 xml:space="preserve">ссылки на иллюстрации к </w:t>
      </w:r>
      <w:r w:rsidR="00CF354E">
        <w:rPr>
          <w:rFonts w:ascii="Times New Roman" w:eastAsia="Times New Roman" w:hAnsi="Times New Roman" w:cs="Times New Roman"/>
          <w:sz w:val="28"/>
          <w:szCs w:val="28"/>
          <w:lang w:val="ru-RU" w:eastAsia="ru-RU"/>
        </w:rPr>
        <w:t>З</w:t>
      </w:r>
      <w:r w:rsidR="00C92A43" w:rsidRPr="00C47ADC">
        <w:rPr>
          <w:rFonts w:ascii="Times New Roman" w:eastAsia="Times New Roman" w:hAnsi="Times New Roman" w:cs="Times New Roman"/>
          <w:sz w:val="28"/>
          <w:szCs w:val="28"/>
          <w:lang w:val="ru-RU" w:eastAsia="ru-RU"/>
        </w:rPr>
        <w:t xml:space="preserve">аключению </w:t>
      </w:r>
      <w:r w:rsidR="00CF354E">
        <w:rPr>
          <w:rFonts w:ascii="Times New Roman" w:eastAsia="Times New Roman" w:hAnsi="Times New Roman" w:cs="Times New Roman"/>
          <w:sz w:val="28"/>
          <w:szCs w:val="28"/>
          <w:lang w:val="ru-RU" w:eastAsia="ru-RU"/>
        </w:rPr>
        <w:t xml:space="preserve">специалиста (независимого </w:t>
      </w:r>
      <w:r w:rsidR="00C92A43" w:rsidRPr="00C47ADC">
        <w:rPr>
          <w:rFonts w:ascii="Times New Roman" w:eastAsia="Times New Roman" w:hAnsi="Times New Roman" w:cs="Times New Roman"/>
          <w:sz w:val="28"/>
          <w:szCs w:val="28"/>
          <w:lang w:val="ru-RU" w:eastAsia="ru-RU"/>
        </w:rPr>
        <w:t>эксперта</w:t>
      </w:r>
      <w:r w:rsidR="00CF354E">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и пояснения к ним, а также перечень использованных при производстве исследований научно-технических средств, справочных материалов и литературных источников.</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b/>
          <w:bCs/>
          <w:i/>
          <w:sz w:val="28"/>
          <w:szCs w:val="28"/>
          <w:lang w:val="ru-RU" w:eastAsia="ru-RU"/>
        </w:rPr>
        <w:t>8</w:t>
      </w:r>
      <w:r w:rsidR="00C92A43" w:rsidRPr="00C47ADC">
        <w:rPr>
          <w:rFonts w:ascii="Times New Roman" w:eastAsia="Times New Roman" w:hAnsi="Times New Roman" w:cs="Times New Roman"/>
          <w:b/>
          <w:bCs/>
          <w:i/>
          <w:sz w:val="28"/>
          <w:szCs w:val="28"/>
          <w:lang w:val="ru-RU" w:eastAsia="ru-RU"/>
        </w:rPr>
        <w:t>.</w:t>
      </w:r>
      <w:r w:rsidR="00155D65" w:rsidRPr="00C47ADC">
        <w:rPr>
          <w:rFonts w:ascii="Times New Roman" w:eastAsia="Times New Roman" w:hAnsi="Times New Roman" w:cs="Times New Roman"/>
          <w:b/>
          <w:bCs/>
          <w:i/>
          <w:sz w:val="28"/>
          <w:szCs w:val="28"/>
          <w:lang w:val="ru-RU" w:eastAsia="ru-RU"/>
        </w:rPr>
        <w:t>3.3. </w:t>
      </w:r>
      <w:r w:rsidR="00C92A43" w:rsidRPr="00C47ADC">
        <w:rPr>
          <w:rFonts w:ascii="Times New Roman" w:eastAsia="Times New Roman" w:hAnsi="Times New Roman" w:cs="Times New Roman"/>
          <w:b/>
          <w:bCs/>
          <w:i/>
          <w:sz w:val="28"/>
          <w:szCs w:val="28"/>
          <w:lang w:val="ru-RU" w:eastAsia="ru-RU"/>
        </w:rPr>
        <w:t xml:space="preserve">Заключительная часть предназначена </w:t>
      </w:r>
      <w:r w:rsidR="00C92A43" w:rsidRPr="00C47ADC">
        <w:rPr>
          <w:rFonts w:ascii="Times New Roman" w:eastAsia="Times New Roman" w:hAnsi="Times New Roman" w:cs="Times New Roman"/>
          <w:bCs/>
          <w:sz w:val="28"/>
          <w:szCs w:val="28"/>
          <w:lang w:val="ru-RU" w:eastAsia="ru-RU"/>
        </w:rPr>
        <w:t xml:space="preserve">для конечных выводов </w:t>
      </w:r>
      <w:r w:rsidR="00CF354E" w:rsidRPr="00CF354E">
        <w:rPr>
          <w:rFonts w:ascii="Times New Roman" w:eastAsia="Times New Roman" w:hAnsi="Times New Roman" w:cs="Times New Roman"/>
          <w:bCs/>
          <w:sz w:val="28"/>
          <w:szCs w:val="28"/>
          <w:lang w:val="ru-RU" w:eastAsia="ru-RU"/>
        </w:rPr>
        <w:t>специалиста (независимого эксперта)</w:t>
      </w:r>
      <w:r w:rsidR="00C92A43" w:rsidRPr="00C47ADC">
        <w:rPr>
          <w:rFonts w:ascii="Times New Roman" w:eastAsia="Times New Roman" w:hAnsi="Times New Roman" w:cs="Times New Roman"/>
          <w:bCs/>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т.е. для ответов на заданные ему вопросы. Выводы не должны противоречить друг другу. Ответы должны быть четкими, недвусмысленными, не допускающими различных толкований. Если </w:t>
      </w:r>
      <w:r w:rsidR="00CF354E">
        <w:rPr>
          <w:rFonts w:ascii="Times New Roman" w:eastAsia="Times New Roman" w:hAnsi="Times New Roman" w:cs="Times New Roman"/>
          <w:sz w:val="28"/>
          <w:szCs w:val="28"/>
          <w:lang w:val="ru-RU" w:eastAsia="ru-RU"/>
        </w:rPr>
        <w:t xml:space="preserve">специалист (независимый </w:t>
      </w:r>
      <w:r w:rsidR="00C92A43" w:rsidRPr="00C47ADC">
        <w:rPr>
          <w:rFonts w:ascii="Times New Roman" w:eastAsia="Times New Roman" w:hAnsi="Times New Roman" w:cs="Times New Roman"/>
          <w:sz w:val="28"/>
          <w:szCs w:val="28"/>
          <w:lang w:val="ru-RU" w:eastAsia="ru-RU"/>
        </w:rPr>
        <w:t>эксперт</w:t>
      </w:r>
      <w:r w:rsidR="00CF354E">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в ходе исследования обнаружит важные для дела обстоятельства, относительно которых вопросы </w:t>
      </w:r>
      <w:r w:rsidR="00CF354E">
        <w:rPr>
          <w:rFonts w:ascii="Times New Roman" w:eastAsia="Times New Roman" w:hAnsi="Times New Roman" w:cs="Times New Roman"/>
          <w:sz w:val="28"/>
          <w:szCs w:val="28"/>
          <w:lang w:val="ru-RU" w:eastAsia="ru-RU"/>
        </w:rPr>
        <w:t xml:space="preserve">в программе проведения мероприятия </w:t>
      </w:r>
      <w:r w:rsidR="00C92A43" w:rsidRPr="00C47ADC">
        <w:rPr>
          <w:rFonts w:ascii="Times New Roman" w:eastAsia="Times New Roman" w:hAnsi="Times New Roman" w:cs="Times New Roman"/>
          <w:sz w:val="28"/>
          <w:szCs w:val="28"/>
          <w:lang w:val="ru-RU" w:eastAsia="ru-RU"/>
        </w:rPr>
        <w:t xml:space="preserve">не были поставлены, он вправе изложить их в </w:t>
      </w:r>
      <w:r w:rsidR="00CF354E">
        <w:rPr>
          <w:rFonts w:ascii="Times New Roman" w:eastAsia="Times New Roman" w:hAnsi="Times New Roman" w:cs="Times New Roman"/>
          <w:sz w:val="28"/>
          <w:szCs w:val="28"/>
          <w:lang w:val="ru-RU" w:eastAsia="ru-RU"/>
        </w:rPr>
        <w:t>З</w:t>
      </w:r>
      <w:r w:rsidR="00C92A43" w:rsidRPr="00C47ADC">
        <w:rPr>
          <w:rFonts w:ascii="Times New Roman" w:eastAsia="Times New Roman" w:hAnsi="Times New Roman" w:cs="Times New Roman"/>
          <w:sz w:val="28"/>
          <w:szCs w:val="28"/>
          <w:lang w:val="ru-RU" w:eastAsia="ru-RU"/>
        </w:rPr>
        <w:t>аключени</w:t>
      </w:r>
      <w:r w:rsidR="00CF354E">
        <w:rPr>
          <w:rFonts w:ascii="Times New Roman" w:eastAsia="Times New Roman" w:hAnsi="Times New Roman" w:cs="Times New Roman"/>
          <w:sz w:val="28"/>
          <w:szCs w:val="28"/>
          <w:lang w:val="ru-RU" w:eastAsia="ru-RU"/>
        </w:rPr>
        <w:t>и</w:t>
      </w:r>
      <w:r w:rsidR="00C92A43" w:rsidRPr="00C47ADC">
        <w:rPr>
          <w:rFonts w:ascii="Times New Roman" w:eastAsia="Times New Roman" w:hAnsi="Times New Roman" w:cs="Times New Roman"/>
          <w:sz w:val="28"/>
          <w:szCs w:val="28"/>
          <w:lang w:val="ru-RU" w:eastAsia="ru-RU"/>
        </w:rPr>
        <w:t xml:space="preserve">. </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8</w:t>
      </w:r>
      <w:r w:rsidR="00C92A43" w:rsidRPr="00C47ADC">
        <w:rPr>
          <w:rFonts w:ascii="Times New Roman" w:eastAsia="Times New Roman" w:hAnsi="Times New Roman" w:cs="Times New Roman"/>
          <w:sz w:val="28"/>
          <w:szCs w:val="28"/>
          <w:lang w:val="ru-RU" w:eastAsia="ru-RU"/>
        </w:rPr>
        <w:t>.</w:t>
      </w:r>
      <w:r w:rsidR="00155D65" w:rsidRPr="00C47ADC">
        <w:rPr>
          <w:rFonts w:ascii="Times New Roman" w:eastAsia="Times New Roman" w:hAnsi="Times New Roman" w:cs="Times New Roman"/>
          <w:sz w:val="28"/>
          <w:szCs w:val="28"/>
          <w:lang w:val="ru-RU" w:eastAsia="ru-RU"/>
        </w:rPr>
        <w:t>4</w:t>
      </w:r>
      <w:r w:rsidR="00C92A43" w:rsidRPr="00C47ADC">
        <w:rPr>
          <w:rFonts w:ascii="Times New Roman" w:eastAsia="Times New Roman" w:hAnsi="Times New Roman" w:cs="Times New Roman"/>
          <w:sz w:val="28"/>
          <w:szCs w:val="28"/>
          <w:lang w:val="ru-RU" w:eastAsia="ru-RU"/>
        </w:rPr>
        <w:t xml:space="preserve">. В том случае, если </w:t>
      </w:r>
      <w:r w:rsidR="00CF354E">
        <w:rPr>
          <w:rFonts w:ascii="Times New Roman" w:eastAsia="Times New Roman" w:hAnsi="Times New Roman" w:cs="Times New Roman"/>
          <w:sz w:val="28"/>
          <w:szCs w:val="28"/>
          <w:lang w:val="ru-RU" w:eastAsia="ru-RU"/>
        </w:rPr>
        <w:t xml:space="preserve">специалист (независимый </w:t>
      </w:r>
      <w:r w:rsidR="00C92A43" w:rsidRPr="00C47ADC">
        <w:rPr>
          <w:rFonts w:ascii="Times New Roman" w:eastAsia="Times New Roman" w:hAnsi="Times New Roman" w:cs="Times New Roman"/>
          <w:sz w:val="28"/>
          <w:szCs w:val="28"/>
          <w:lang w:val="ru-RU" w:eastAsia="ru-RU"/>
        </w:rPr>
        <w:t>эксперт</w:t>
      </w:r>
      <w:r w:rsidR="00CF354E">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наряду с разрешением части задач придет к выводу о невозможности разрешения каких-либо из поставленных перед ним вопросов по существу, то </w:t>
      </w:r>
      <w:r w:rsidR="00CF354E">
        <w:rPr>
          <w:rFonts w:ascii="Times New Roman" w:eastAsia="Times New Roman" w:hAnsi="Times New Roman" w:cs="Times New Roman"/>
          <w:sz w:val="28"/>
          <w:szCs w:val="28"/>
          <w:lang w:val="ru-RU" w:eastAsia="ru-RU"/>
        </w:rPr>
        <w:t>З</w:t>
      </w:r>
      <w:r w:rsidR="00C92A43" w:rsidRPr="00C47ADC">
        <w:rPr>
          <w:rFonts w:ascii="Times New Roman" w:eastAsia="Times New Roman" w:hAnsi="Times New Roman" w:cs="Times New Roman"/>
          <w:sz w:val="28"/>
          <w:szCs w:val="28"/>
          <w:lang w:val="ru-RU" w:eastAsia="ru-RU"/>
        </w:rPr>
        <w:t xml:space="preserve">аключение им </w:t>
      </w:r>
      <w:r w:rsidR="00C92A43" w:rsidRPr="00C47ADC">
        <w:rPr>
          <w:rFonts w:ascii="Times New Roman" w:eastAsia="Times New Roman" w:hAnsi="Times New Roman" w:cs="Times New Roman"/>
          <w:sz w:val="28"/>
          <w:szCs w:val="28"/>
          <w:lang w:val="ru-RU" w:eastAsia="ru-RU"/>
        </w:rPr>
        <w:lastRenderedPageBreak/>
        <w:t xml:space="preserve">оформляется по общим правилам, с соответствующими указаниями на то в тексте. Если же </w:t>
      </w:r>
      <w:r w:rsidR="00CF354E" w:rsidRPr="00CF354E">
        <w:rPr>
          <w:rFonts w:ascii="Times New Roman" w:eastAsia="Times New Roman" w:hAnsi="Times New Roman" w:cs="Times New Roman"/>
          <w:sz w:val="28"/>
          <w:szCs w:val="28"/>
          <w:lang w:val="ru-RU" w:eastAsia="ru-RU"/>
        </w:rPr>
        <w:t xml:space="preserve">специалист (независимый эксперт) </w:t>
      </w:r>
      <w:r w:rsidR="00C92A43" w:rsidRPr="00C47ADC">
        <w:rPr>
          <w:rFonts w:ascii="Times New Roman" w:eastAsia="Times New Roman" w:hAnsi="Times New Roman" w:cs="Times New Roman"/>
          <w:sz w:val="28"/>
          <w:szCs w:val="28"/>
          <w:lang w:val="ru-RU" w:eastAsia="ru-RU"/>
        </w:rPr>
        <w:t xml:space="preserve">придет к выводу о полной невозможности производства исследований, то им оформляется </w:t>
      </w:r>
      <w:r w:rsidR="00CF354E">
        <w:rPr>
          <w:rFonts w:ascii="Times New Roman" w:eastAsia="Times New Roman" w:hAnsi="Times New Roman" w:cs="Times New Roman"/>
          <w:sz w:val="28"/>
          <w:szCs w:val="28"/>
          <w:lang w:val="ru-RU" w:eastAsia="ru-RU"/>
        </w:rPr>
        <w:t xml:space="preserve">письменное </w:t>
      </w:r>
      <w:r w:rsidR="00C92A43" w:rsidRPr="00C47ADC">
        <w:rPr>
          <w:rFonts w:ascii="Times New Roman" w:eastAsia="Times New Roman" w:hAnsi="Times New Roman" w:cs="Times New Roman"/>
          <w:sz w:val="28"/>
          <w:szCs w:val="28"/>
          <w:lang w:val="ru-RU" w:eastAsia="ru-RU"/>
        </w:rPr>
        <w:t xml:space="preserve">сообщение об этом, состоящее из вводной, мотивировочной и заключительной частей. В мотивировочной части должны быть достаточно подробно изложены причины невозможности дать </w:t>
      </w:r>
      <w:r w:rsidR="00CF354E">
        <w:rPr>
          <w:rFonts w:ascii="Times New Roman" w:eastAsia="Times New Roman" w:hAnsi="Times New Roman" w:cs="Times New Roman"/>
          <w:sz w:val="28"/>
          <w:szCs w:val="28"/>
          <w:lang w:val="ru-RU" w:eastAsia="ru-RU"/>
        </w:rPr>
        <w:t>З</w:t>
      </w:r>
      <w:r w:rsidR="00C92A43" w:rsidRPr="00C47ADC">
        <w:rPr>
          <w:rFonts w:ascii="Times New Roman" w:eastAsia="Times New Roman" w:hAnsi="Times New Roman" w:cs="Times New Roman"/>
          <w:sz w:val="28"/>
          <w:szCs w:val="28"/>
          <w:lang w:val="ru-RU" w:eastAsia="ru-RU"/>
        </w:rPr>
        <w:t xml:space="preserve">аключение. А в заключительной части сообщения формулируются выводы о невозможности дать </w:t>
      </w:r>
      <w:r w:rsidR="00CF354E">
        <w:rPr>
          <w:rFonts w:ascii="Times New Roman" w:eastAsia="Times New Roman" w:hAnsi="Times New Roman" w:cs="Times New Roman"/>
          <w:sz w:val="28"/>
          <w:szCs w:val="28"/>
          <w:lang w:val="ru-RU" w:eastAsia="ru-RU"/>
        </w:rPr>
        <w:t>З</w:t>
      </w:r>
      <w:r w:rsidR="00C92A43" w:rsidRPr="00C47ADC">
        <w:rPr>
          <w:rFonts w:ascii="Times New Roman" w:eastAsia="Times New Roman" w:hAnsi="Times New Roman" w:cs="Times New Roman"/>
          <w:sz w:val="28"/>
          <w:szCs w:val="28"/>
          <w:lang w:val="ru-RU" w:eastAsia="ru-RU"/>
        </w:rPr>
        <w:t>аключение по каждому из поставленных вопросов, со ссылкой на причины этого, изложенные в мотивировочной части.</w:t>
      </w:r>
    </w:p>
    <w:p w:rsidR="00C92A43" w:rsidRPr="00C47ADC" w:rsidRDefault="00F56382"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8</w:t>
      </w:r>
      <w:r w:rsidR="00C92A43" w:rsidRPr="00C47ADC">
        <w:rPr>
          <w:rFonts w:ascii="Times New Roman" w:eastAsia="Times New Roman" w:hAnsi="Times New Roman" w:cs="Times New Roman"/>
          <w:sz w:val="28"/>
          <w:szCs w:val="28"/>
          <w:lang w:val="ru-RU" w:eastAsia="ru-RU"/>
        </w:rPr>
        <w:t>.</w:t>
      </w:r>
      <w:r w:rsidR="00155D65" w:rsidRPr="00C47ADC">
        <w:rPr>
          <w:rFonts w:ascii="Times New Roman" w:eastAsia="Times New Roman" w:hAnsi="Times New Roman" w:cs="Times New Roman"/>
          <w:sz w:val="28"/>
          <w:szCs w:val="28"/>
          <w:lang w:val="ru-RU" w:eastAsia="ru-RU"/>
        </w:rPr>
        <w:t>5</w:t>
      </w:r>
      <w:r w:rsidR="00C92A43" w:rsidRPr="00C47ADC">
        <w:rPr>
          <w:rFonts w:ascii="Times New Roman" w:eastAsia="Times New Roman" w:hAnsi="Times New Roman" w:cs="Times New Roman"/>
          <w:sz w:val="28"/>
          <w:szCs w:val="28"/>
          <w:lang w:val="ru-RU" w:eastAsia="ru-RU"/>
        </w:rPr>
        <w:t xml:space="preserve">. Результаты работы </w:t>
      </w:r>
      <w:r w:rsidR="00CF354E" w:rsidRPr="00CF354E">
        <w:rPr>
          <w:rFonts w:ascii="Times New Roman" w:eastAsia="Times New Roman" w:hAnsi="Times New Roman" w:cs="Times New Roman"/>
          <w:bCs/>
          <w:sz w:val="28"/>
          <w:szCs w:val="28"/>
          <w:lang w:val="ru-RU" w:eastAsia="ru-RU"/>
        </w:rPr>
        <w:t>специалист</w:t>
      </w:r>
      <w:r w:rsidR="00CF354E">
        <w:rPr>
          <w:rFonts w:ascii="Times New Roman" w:eastAsia="Times New Roman" w:hAnsi="Times New Roman" w:cs="Times New Roman"/>
          <w:bCs/>
          <w:sz w:val="28"/>
          <w:szCs w:val="28"/>
          <w:lang w:val="ru-RU" w:eastAsia="ru-RU"/>
        </w:rPr>
        <w:t>а</w:t>
      </w:r>
      <w:r w:rsidR="00CF354E" w:rsidRPr="00CF354E">
        <w:rPr>
          <w:rFonts w:ascii="Times New Roman" w:eastAsia="Times New Roman" w:hAnsi="Times New Roman" w:cs="Times New Roman"/>
          <w:bCs/>
          <w:sz w:val="28"/>
          <w:szCs w:val="28"/>
          <w:lang w:val="ru-RU" w:eastAsia="ru-RU"/>
        </w:rPr>
        <w:t xml:space="preserve"> (независим</w:t>
      </w:r>
      <w:r w:rsidR="00CF354E">
        <w:rPr>
          <w:rFonts w:ascii="Times New Roman" w:eastAsia="Times New Roman" w:hAnsi="Times New Roman" w:cs="Times New Roman"/>
          <w:bCs/>
          <w:sz w:val="28"/>
          <w:szCs w:val="28"/>
          <w:lang w:val="ru-RU" w:eastAsia="ru-RU"/>
        </w:rPr>
        <w:t>ого</w:t>
      </w:r>
      <w:r w:rsidR="00CF354E" w:rsidRPr="00CF354E">
        <w:rPr>
          <w:rFonts w:ascii="Times New Roman" w:eastAsia="Times New Roman" w:hAnsi="Times New Roman" w:cs="Times New Roman"/>
          <w:bCs/>
          <w:sz w:val="28"/>
          <w:szCs w:val="28"/>
          <w:lang w:val="ru-RU" w:eastAsia="ru-RU"/>
        </w:rPr>
        <w:t xml:space="preserve"> эксперт</w:t>
      </w:r>
      <w:r w:rsidR="00CF354E">
        <w:rPr>
          <w:rFonts w:ascii="Times New Roman" w:eastAsia="Times New Roman" w:hAnsi="Times New Roman" w:cs="Times New Roman"/>
          <w:bCs/>
          <w:sz w:val="28"/>
          <w:szCs w:val="28"/>
          <w:lang w:val="ru-RU" w:eastAsia="ru-RU"/>
        </w:rPr>
        <w:t>а</w:t>
      </w:r>
      <w:r w:rsidR="00CF354E" w:rsidRPr="00CF354E">
        <w:rPr>
          <w:rFonts w:ascii="Times New Roman" w:eastAsia="Times New Roman" w:hAnsi="Times New Roman" w:cs="Times New Roman"/>
          <w:bCs/>
          <w:sz w:val="28"/>
          <w:szCs w:val="28"/>
          <w:lang w:val="ru-RU" w:eastAsia="ru-RU"/>
        </w:rPr>
        <w:t xml:space="preserve">) </w:t>
      </w:r>
      <w:r w:rsidR="00C92A43" w:rsidRPr="00C47ADC">
        <w:rPr>
          <w:rFonts w:ascii="Times New Roman" w:eastAsia="Times New Roman" w:hAnsi="Times New Roman" w:cs="Times New Roman"/>
          <w:sz w:val="28"/>
          <w:szCs w:val="28"/>
          <w:lang w:val="ru-RU" w:eastAsia="ru-RU"/>
        </w:rPr>
        <w:t xml:space="preserve"> подлежат тщательному рассмотрению </w:t>
      </w:r>
      <w:r w:rsidR="00155D65" w:rsidRPr="00C47ADC">
        <w:rPr>
          <w:rFonts w:ascii="Times New Roman" w:eastAsia="Times New Roman" w:hAnsi="Times New Roman" w:cs="Times New Roman"/>
          <w:sz w:val="28"/>
          <w:szCs w:val="28"/>
          <w:lang w:val="ru-RU" w:eastAsia="ru-RU"/>
        </w:rPr>
        <w:t xml:space="preserve">руководителем рабочей группы и </w:t>
      </w:r>
      <w:r w:rsidRPr="00C47ADC">
        <w:rPr>
          <w:rFonts w:ascii="Times New Roman" w:eastAsia="Times New Roman" w:hAnsi="Times New Roman" w:cs="Times New Roman"/>
          <w:sz w:val="28"/>
          <w:szCs w:val="28"/>
          <w:lang w:val="ru-RU" w:eastAsia="ru-RU"/>
        </w:rPr>
        <w:t xml:space="preserve">Аудитором Счетной  палаты,  ответственным  за проведение </w:t>
      </w:r>
      <w:r w:rsidR="00CF354E">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мероприятия</w:t>
      </w:r>
      <w:r w:rsidR="00155D65" w:rsidRPr="00C47ADC">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w:t>
      </w:r>
      <w:r w:rsidR="00CF354E">
        <w:rPr>
          <w:rFonts w:ascii="Times New Roman" w:eastAsia="Times New Roman" w:hAnsi="Times New Roman" w:cs="Times New Roman"/>
          <w:sz w:val="28"/>
          <w:szCs w:val="28"/>
          <w:lang w:val="ru-RU" w:eastAsia="ru-RU"/>
        </w:rPr>
        <w:t>З</w:t>
      </w:r>
      <w:r w:rsidR="00155D65" w:rsidRPr="00C47ADC">
        <w:rPr>
          <w:rFonts w:ascii="Times New Roman" w:eastAsia="Times New Roman" w:hAnsi="Times New Roman" w:cs="Times New Roman"/>
          <w:sz w:val="28"/>
          <w:szCs w:val="28"/>
          <w:lang w:val="ru-RU" w:eastAsia="ru-RU"/>
        </w:rPr>
        <w:t xml:space="preserve">аключение может являться источником </w:t>
      </w:r>
      <w:r w:rsidR="00C92A43" w:rsidRPr="00C47ADC">
        <w:rPr>
          <w:rFonts w:ascii="Times New Roman" w:eastAsia="Times New Roman" w:hAnsi="Times New Roman" w:cs="Times New Roman"/>
          <w:sz w:val="28"/>
          <w:szCs w:val="28"/>
          <w:lang w:val="ru-RU" w:eastAsia="ru-RU"/>
        </w:rPr>
        <w:t xml:space="preserve">сведений, подлежащих отражению в Акте проверки, с учетом которых </w:t>
      </w:r>
      <w:r w:rsidRPr="00C47ADC">
        <w:rPr>
          <w:rFonts w:ascii="Times New Roman" w:eastAsia="Times New Roman" w:hAnsi="Times New Roman" w:cs="Times New Roman"/>
          <w:sz w:val="28"/>
          <w:szCs w:val="28"/>
          <w:lang w:val="ru-RU" w:eastAsia="ru-RU"/>
        </w:rPr>
        <w:t xml:space="preserve">Председатель Счетной палаты </w:t>
      </w:r>
      <w:r w:rsidR="00C92A43" w:rsidRPr="00C47ADC">
        <w:rPr>
          <w:rFonts w:ascii="Times New Roman" w:eastAsia="Times New Roman" w:hAnsi="Times New Roman" w:cs="Times New Roman"/>
          <w:sz w:val="28"/>
          <w:szCs w:val="28"/>
          <w:lang w:val="ru-RU" w:eastAsia="ru-RU"/>
        </w:rPr>
        <w:t>принимает решени</w:t>
      </w:r>
      <w:r w:rsidR="00155D65" w:rsidRPr="00C47ADC">
        <w:rPr>
          <w:rFonts w:ascii="Times New Roman" w:eastAsia="Times New Roman" w:hAnsi="Times New Roman" w:cs="Times New Roman"/>
          <w:sz w:val="28"/>
          <w:szCs w:val="28"/>
          <w:lang w:val="ru-RU" w:eastAsia="ru-RU"/>
        </w:rPr>
        <w:t>е</w:t>
      </w:r>
      <w:r w:rsidR="00C92A43" w:rsidRPr="00C47ADC">
        <w:rPr>
          <w:rFonts w:ascii="Times New Roman" w:eastAsia="Times New Roman" w:hAnsi="Times New Roman" w:cs="Times New Roman"/>
          <w:sz w:val="28"/>
          <w:szCs w:val="28"/>
          <w:lang w:val="ru-RU" w:eastAsia="ru-RU"/>
        </w:rPr>
        <w:t xml:space="preserve"> о применении тех или иных мер в отношении проверяемой организации.</w:t>
      </w:r>
    </w:p>
    <w:p w:rsidR="00C92A43" w:rsidRPr="00C47ADC" w:rsidRDefault="00F56382"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8</w:t>
      </w:r>
      <w:r w:rsidR="00C92A43" w:rsidRPr="00C47ADC">
        <w:rPr>
          <w:rFonts w:ascii="Times New Roman" w:eastAsia="Times New Roman" w:hAnsi="Times New Roman" w:cs="Times New Roman"/>
          <w:sz w:val="28"/>
          <w:szCs w:val="28"/>
          <w:lang w:val="ru-RU" w:eastAsia="ru-RU"/>
        </w:rPr>
        <w:t>.</w:t>
      </w:r>
      <w:r w:rsidR="00155D65" w:rsidRPr="00C47ADC">
        <w:rPr>
          <w:rFonts w:ascii="Times New Roman" w:eastAsia="Times New Roman" w:hAnsi="Times New Roman" w:cs="Times New Roman"/>
          <w:sz w:val="28"/>
          <w:szCs w:val="28"/>
          <w:lang w:val="ru-RU" w:eastAsia="ru-RU"/>
        </w:rPr>
        <w:t>6</w:t>
      </w:r>
      <w:r w:rsidR="00C92A43" w:rsidRPr="00C47ADC">
        <w:rPr>
          <w:rFonts w:ascii="Times New Roman" w:eastAsia="Times New Roman" w:hAnsi="Times New Roman" w:cs="Times New Roman"/>
          <w:sz w:val="28"/>
          <w:szCs w:val="28"/>
          <w:lang w:val="ru-RU" w:eastAsia="ru-RU"/>
        </w:rPr>
        <w:t xml:space="preserve">. Если в результате оценки </w:t>
      </w:r>
      <w:r w:rsidR="00CF354E">
        <w:rPr>
          <w:rFonts w:ascii="Times New Roman" w:eastAsia="Times New Roman" w:hAnsi="Times New Roman" w:cs="Times New Roman"/>
          <w:iCs/>
          <w:sz w:val="28"/>
          <w:szCs w:val="28"/>
          <w:lang w:val="ru-RU" w:eastAsia="ru-RU"/>
        </w:rPr>
        <w:t>За</w:t>
      </w:r>
      <w:r w:rsidR="00C92A43" w:rsidRPr="00C47ADC">
        <w:rPr>
          <w:rFonts w:ascii="Times New Roman" w:eastAsia="Times New Roman" w:hAnsi="Times New Roman" w:cs="Times New Roman"/>
          <w:sz w:val="28"/>
          <w:szCs w:val="28"/>
          <w:lang w:val="ru-RU" w:eastAsia="ru-RU"/>
        </w:rPr>
        <w:t xml:space="preserve">ключения установлено, что </w:t>
      </w:r>
      <w:r w:rsidR="00CF354E">
        <w:rPr>
          <w:rFonts w:ascii="Times New Roman" w:eastAsia="Times New Roman" w:hAnsi="Times New Roman" w:cs="Times New Roman"/>
          <w:sz w:val="28"/>
          <w:szCs w:val="28"/>
          <w:lang w:val="ru-RU" w:eastAsia="ru-RU"/>
        </w:rPr>
        <w:t>оно</w:t>
      </w:r>
      <w:r w:rsidR="00C92A43" w:rsidRPr="00C47ADC">
        <w:rPr>
          <w:rFonts w:ascii="Times New Roman" w:eastAsia="Times New Roman" w:hAnsi="Times New Roman" w:cs="Times New Roman"/>
          <w:sz w:val="28"/>
          <w:szCs w:val="28"/>
          <w:lang w:val="ru-RU" w:eastAsia="ru-RU"/>
        </w:rPr>
        <w:t xml:space="preserve"> не вызывает сомнения в его обоснованности и правильности, но требует уточнений и дополнений, </w:t>
      </w:r>
      <w:r w:rsidR="00155D65" w:rsidRPr="00C47ADC">
        <w:rPr>
          <w:rFonts w:ascii="Times New Roman" w:eastAsia="Times New Roman" w:hAnsi="Times New Roman" w:cs="Times New Roman"/>
          <w:sz w:val="28"/>
          <w:szCs w:val="28"/>
          <w:lang w:val="ru-RU" w:eastAsia="ru-RU"/>
        </w:rPr>
        <w:t>Председатель Счетной палаты вправе принять решение о проведении дополнительной экспертизы,</w:t>
      </w:r>
      <w:r w:rsidR="00C92A43" w:rsidRPr="00C47ADC">
        <w:rPr>
          <w:rFonts w:ascii="Times New Roman" w:eastAsia="Times New Roman" w:hAnsi="Times New Roman" w:cs="Times New Roman"/>
          <w:sz w:val="28"/>
          <w:szCs w:val="28"/>
          <w:lang w:val="ru-RU" w:eastAsia="ru-RU"/>
        </w:rPr>
        <w:t xml:space="preserve"> которая может быть поручена тому же или другому </w:t>
      </w:r>
      <w:r w:rsidR="00CF354E">
        <w:rPr>
          <w:rFonts w:ascii="Times New Roman" w:eastAsia="Times New Roman" w:hAnsi="Times New Roman" w:cs="Times New Roman"/>
          <w:sz w:val="28"/>
          <w:szCs w:val="28"/>
          <w:lang w:val="ru-RU" w:eastAsia="ru-RU"/>
        </w:rPr>
        <w:t xml:space="preserve">специалисту (независимому </w:t>
      </w:r>
      <w:r w:rsidR="00C92A43" w:rsidRPr="00C47ADC">
        <w:rPr>
          <w:rFonts w:ascii="Times New Roman" w:eastAsia="Times New Roman" w:hAnsi="Times New Roman" w:cs="Times New Roman"/>
          <w:iCs/>
          <w:sz w:val="28"/>
          <w:szCs w:val="28"/>
          <w:lang w:val="ru-RU" w:eastAsia="ru-RU"/>
        </w:rPr>
        <w:t>эксперту</w:t>
      </w:r>
      <w:r w:rsidR="00CF354E">
        <w:rPr>
          <w:rFonts w:ascii="Times New Roman" w:eastAsia="Times New Roman" w:hAnsi="Times New Roman" w:cs="Times New Roman"/>
          <w:iCs/>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w:t>
      </w:r>
    </w:p>
    <w:p w:rsidR="00C92A43" w:rsidRPr="00C47ADC" w:rsidRDefault="00F56382" w:rsidP="00C56805">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8</w:t>
      </w:r>
      <w:r w:rsidR="00C92A43" w:rsidRPr="00C47ADC">
        <w:rPr>
          <w:rFonts w:ascii="Times New Roman" w:eastAsia="Times New Roman" w:hAnsi="Times New Roman" w:cs="Times New Roman"/>
          <w:sz w:val="28"/>
          <w:szCs w:val="28"/>
          <w:lang w:val="ru-RU" w:eastAsia="ru-RU"/>
        </w:rPr>
        <w:t>.</w:t>
      </w:r>
      <w:r w:rsidR="00155D65" w:rsidRPr="00C47ADC">
        <w:rPr>
          <w:rFonts w:ascii="Times New Roman" w:eastAsia="Times New Roman" w:hAnsi="Times New Roman" w:cs="Times New Roman"/>
          <w:sz w:val="28"/>
          <w:szCs w:val="28"/>
          <w:lang w:val="ru-RU" w:eastAsia="ru-RU"/>
        </w:rPr>
        <w:t>7</w:t>
      </w:r>
      <w:r w:rsidR="00C92A43" w:rsidRPr="00C47ADC">
        <w:rPr>
          <w:rFonts w:ascii="Times New Roman" w:eastAsia="Times New Roman" w:hAnsi="Times New Roman" w:cs="Times New Roman"/>
          <w:sz w:val="28"/>
          <w:szCs w:val="28"/>
          <w:lang w:val="ru-RU" w:eastAsia="ru-RU"/>
        </w:rPr>
        <w:t xml:space="preserve">. Если при рассмотрении </w:t>
      </w:r>
      <w:r w:rsidR="00CF354E">
        <w:rPr>
          <w:rFonts w:ascii="Times New Roman" w:eastAsia="Times New Roman" w:hAnsi="Times New Roman" w:cs="Times New Roman"/>
          <w:sz w:val="28"/>
          <w:szCs w:val="28"/>
          <w:lang w:val="ru-RU" w:eastAsia="ru-RU"/>
        </w:rPr>
        <w:t>З</w:t>
      </w:r>
      <w:r w:rsidR="00C92A43" w:rsidRPr="00C47ADC">
        <w:rPr>
          <w:rFonts w:ascii="Times New Roman" w:eastAsia="Times New Roman" w:hAnsi="Times New Roman" w:cs="Times New Roman"/>
          <w:sz w:val="28"/>
          <w:szCs w:val="28"/>
          <w:lang w:val="ru-RU" w:eastAsia="ru-RU"/>
        </w:rPr>
        <w:t xml:space="preserve">аключения выявляются существенные несоответствия между этим </w:t>
      </w:r>
      <w:r w:rsidR="00CF354E">
        <w:rPr>
          <w:rFonts w:ascii="Times New Roman" w:eastAsia="Times New Roman" w:hAnsi="Times New Roman" w:cs="Times New Roman"/>
          <w:sz w:val="28"/>
          <w:szCs w:val="28"/>
          <w:lang w:val="ru-RU" w:eastAsia="ru-RU"/>
        </w:rPr>
        <w:t>З</w:t>
      </w:r>
      <w:r w:rsidR="00C92A43" w:rsidRPr="00C47ADC">
        <w:rPr>
          <w:rFonts w:ascii="Times New Roman" w:eastAsia="Times New Roman" w:hAnsi="Times New Roman" w:cs="Times New Roman"/>
          <w:sz w:val="28"/>
          <w:szCs w:val="28"/>
          <w:lang w:val="ru-RU" w:eastAsia="ru-RU"/>
        </w:rPr>
        <w:t xml:space="preserve">аключением и иной информацией о проверяемой организации, которой располагает </w:t>
      </w:r>
      <w:r w:rsidRPr="00C47ADC">
        <w:rPr>
          <w:rFonts w:ascii="Times New Roman" w:eastAsia="Times New Roman" w:hAnsi="Times New Roman" w:cs="Times New Roman"/>
          <w:sz w:val="28"/>
          <w:szCs w:val="28"/>
          <w:lang w:val="ru-RU" w:eastAsia="ru-RU"/>
        </w:rPr>
        <w:t>Счетная палата</w:t>
      </w:r>
      <w:r w:rsidR="00C92A43" w:rsidRPr="00C47ADC">
        <w:rPr>
          <w:rFonts w:ascii="Times New Roman" w:eastAsia="Times New Roman" w:hAnsi="Times New Roman" w:cs="Times New Roman"/>
          <w:sz w:val="28"/>
          <w:szCs w:val="28"/>
          <w:lang w:val="ru-RU" w:eastAsia="ru-RU"/>
        </w:rPr>
        <w:t xml:space="preserve">, либо иные обстоятельства, дающие основания полагать, что данное </w:t>
      </w:r>
      <w:r w:rsidR="00CF354E">
        <w:rPr>
          <w:rFonts w:ascii="Times New Roman" w:eastAsia="Times New Roman" w:hAnsi="Times New Roman" w:cs="Times New Roman"/>
          <w:sz w:val="28"/>
          <w:szCs w:val="28"/>
          <w:lang w:val="ru-RU" w:eastAsia="ru-RU"/>
        </w:rPr>
        <w:t>З</w:t>
      </w:r>
      <w:r w:rsidR="00C92A43" w:rsidRPr="00C47ADC">
        <w:rPr>
          <w:rFonts w:ascii="Times New Roman" w:eastAsia="Times New Roman" w:hAnsi="Times New Roman" w:cs="Times New Roman"/>
          <w:sz w:val="28"/>
          <w:szCs w:val="28"/>
          <w:lang w:val="ru-RU" w:eastAsia="ru-RU"/>
        </w:rPr>
        <w:t xml:space="preserve">аключение является необоснованным, </w:t>
      </w:r>
      <w:r w:rsidRPr="00C47ADC">
        <w:rPr>
          <w:rFonts w:ascii="Times New Roman" w:eastAsia="Times New Roman" w:hAnsi="Times New Roman" w:cs="Times New Roman"/>
          <w:sz w:val="28"/>
          <w:szCs w:val="28"/>
          <w:lang w:val="ru-RU" w:eastAsia="ru-RU"/>
        </w:rPr>
        <w:t>Председатель Счетной палаты вправе</w:t>
      </w:r>
      <w:r w:rsidR="00C92A43" w:rsidRPr="00C47ADC">
        <w:rPr>
          <w:rFonts w:ascii="Times New Roman" w:eastAsia="Times New Roman" w:hAnsi="Times New Roman" w:cs="Times New Roman"/>
          <w:sz w:val="28"/>
          <w:szCs w:val="28"/>
          <w:lang w:val="ru-RU" w:eastAsia="ru-RU"/>
        </w:rPr>
        <w:t xml:space="preserve"> </w:t>
      </w:r>
      <w:r w:rsidR="00C92A43" w:rsidRPr="00C47ADC">
        <w:rPr>
          <w:rFonts w:ascii="Times New Roman" w:eastAsia="Times New Roman" w:hAnsi="Times New Roman" w:cs="Times New Roman"/>
          <w:bCs/>
          <w:sz w:val="28"/>
          <w:szCs w:val="28"/>
          <w:lang w:val="ru-RU" w:eastAsia="ru-RU"/>
        </w:rPr>
        <w:t>назнач</w:t>
      </w:r>
      <w:r w:rsidRPr="00C47ADC">
        <w:rPr>
          <w:rFonts w:ascii="Times New Roman" w:eastAsia="Times New Roman" w:hAnsi="Times New Roman" w:cs="Times New Roman"/>
          <w:bCs/>
          <w:sz w:val="28"/>
          <w:szCs w:val="28"/>
          <w:lang w:val="ru-RU" w:eastAsia="ru-RU"/>
        </w:rPr>
        <w:t>ить</w:t>
      </w:r>
      <w:r w:rsidR="00C92A43" w:rsidRPr="00C47ADC">
        <w:rPr>
          <w:rFonts w:ascii="Times New Roman" w:eastAsia="Times New Roman" w:hAnsi="Times New Roman" w:cs="Times New Roman"/>
          <w:b/>
          <w:sz w:val="28"/>
          <w:szCs w:val="28"/>
          <w:lang w:val="ru-RU" w:eastAsia="ru-RU"/>
        </w:rPr>
        <w:t xml:space="preserve"> </w:t>
      </w:r>
      <w:r w:rsidR="00C92A43" w:rsidRPr="00C47ADC">
        <w:rPr>
          <w:rFonts w:ascii="Times New Roman" w:eastAsia="Times New Roman" w:hAnsi="Times New Roman" w:cs="Times New Roman"/>
          <w:sz w:val="28"/>
          <w:szCs w:val="28"/>
          <w:lang w:val="ru-RU" w:eastAsia="ru-RU"/>
        </w:rPr>
        <w:t xml:space="preserve">повторную </w:t>
      </w:r>
      <w:r w:rsidR="00C92A43" w:rsidRPr="00C47ADC">
        <w:rPr>
          <w:rFonts w:ascii="Times New Roman" w:eastAsia="Times New Roman" w:hAnsi="Times New Roman" w:cs="Times New Roman"/>
          <w:bCs/>
          <w:sz w:val="28"/>
          <w:szCs w:val="28"/>
          <w:lang w:val="ru-RU" w:eastAsia="ru-RU"/>
        </w:rPr>
        <w:t>экспертизу</w:t>
      </w:r>
      <w:r w:rsidR="00C92A43" w:rsidRPr="00C47ADC">
        <w:rPr>
          <w:rFonts w:ascii="Times New Roman" w:eastAsia="Times New Roman" w:hAnsi="Times New Roman" w:cs="Times New Roman"/>
          <w:b/>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Проведение повторной </w:t>
      </w:r>
      <w:r w:rsidR="00C92A43" w:rsidRPr="00C47ADC">
        <w:rPr>
          <w:rFonts w:ascii="Times New Roman" w:eastAsia="Times New Roman" w:hAnsi="Times New Roman" w:cs="Times New Roman"/>
          <w:iCs/>
          <w:sz w:val="28"/>
          <w:szCs w:val="28"/>
          <w:lang w:val="ru-RU" w:eastAsia="ru-RU"/>
        </w:rPr>
        <w:t>экспертизы</w:t>
      </w:r>
      <w:r w:rsidR="00C92A43" w:rsidRPr="00C47ADC">
        <w:rPr>
          <w:rFonts w:ascii="Times New Roman" w:eastAsia="Times New Roman" w:hAnsi="Times New Roman" w:cs="Times New Roman"/>
          <w:sz w:val="28"/>
          <w:szCs w:val="28"/>
          <w:lang w:val="ru-RU" w:eastAsia="ru-RU"/>
        </w:rPr>
        <w:t xml:space="preserve"> предполагает новое исследование вопросов, составлявших предмет первоначальной экспертизы, и поручается другому </w:t>
      </w:r>
      <w:r w:rsidR="00CF354E">
        <w:rPr>
          <w:rFonts w:ascii="Times New Roman" w:eastAsia="Times New Roman" w:hAnsi="Times New Roman" w:cs="Times New Roman"/>
          <w:sz w:val="28"/>
          <w:szCs w:val="28"/>
          <w:lang w:val="ru-RU" w:eastAsia="ru-RU"/>
        </w:rPr>
        <w:t xml:space="preserve">специалисту (независимому </w:t>
      </w:r>
      <w:r w:rsidR="00C92A43" w:rsidRPr="00C47ADC">
        <w:rPr>
          <w:rFonts w:ascii="Times New Roman" w:eastAsia="Times New Roman" w:hAnsi="Times New Roman" w:cs="Times New Roman"/>
          <w:bCs/>
          <w:sz w:val="28"/>
          <w:szCs w:val="28"/>
          <w:lang w:val="ru-RU" w:eastAsia="ru-RU"/>
        </w:rPr>
        <w:t>эксперту</w:t>
      </w:r>
      <w:r w:rsidR="00CF354E">
        <w:rPr>
          <w:rFonts w:ascii="Times New Roman" w:eastAsia="Times New Roman" w:hAnsi="Times New Roman" w:cs="Times New Roman"/>
          <w:bCs/>
          <w:sz w:val="28"/>
          <w:szCs w:val="28"/>
          <w:lang w:val="ru-RU" w:eastAsia="ru-RU"/>
        </w:rPr>
        <w:t>)</w:t>
      </w:r>
      <w:r w:rsidR="00C92A43" w:rsidRPr="00C47ADC">
        <w:rPr>
          <w:rFonts w:ascii="Times New Roman" w:eastAsia="Times New Roman" w:hAnsi="Times New Roman" w:cs="Times New Roman"/>
          <w:sz w:val="28"/>
          <w:szCs w:val="28"/>
          <w:lang w:val="ru-RU" w:eastAsia="ru-RU"/>
        </w:rPr>
        <w:t>.</w:t>
      </w:r>
    </w:p>
    <w:p w:rsidR="00C56805" w:rsidRPr="00C56805" w:rsidRDefault="00C56805" w:rsidP="00C56805">
      <w:pPr>
        <w:spacing w:after="0" w:line="240" w:lineRule="auto"/>
        <w:ind w:firstLine="567"/>
        <w:jc w:val="both"/>
        <w:outlineLvl w:val="2"/>
        <w:rPr>
          <w:rFonts w:ascii="Times New Roman" w:eastAsia="Times New Roman" w:hAnsi="Times New Roman" w:cs="Times New Roman"/>
          <w:b/>
          <w:bCs/>
          <w:sz w:val="16"/>
          <w:szCs w:val="16"/>
          <w:lang w:val="ru-RU" w:eastAsia="ru-RU"/>
        </w:rPr>
      </w:pPr>
    </w:p>
    <w:p w:rsidR="00E97356" w:rsidRPr="00C47ADC" w:rsidRDefault="00901346" w:rsidP="00C56805">
      <w:pPr>
        <w:spacing w:after="0" w:line="240" w:lineRule="auto"/>
        <w:ind w:firstLine="567"/>
        <w:jc w:val="both"/>
        <w:outlineLvl w:val="2"/>
        <w:rPr>
          <w:rFonts w:ascii="Times New Roman" w:eastAsia="Times New Roman" w:hAnsi="Times New Roman" w:cs="Times New Roman"/>
          <w:b/>
          <w:bCs/>
          <w:sz w:val="28"/>
          <w:szCs w:val="28"/>
          <w:lang w:val="ru-RU" w:eastAsia="ru-RU"/>
        </w:rPr>
      </w:pPr>
      <w:r w:rsidRPr="00C47ADC">
        <w:rPr>
          <w:rFonts w:ascii="Times New Roman" w:eastAsia="Times New Roman" w:hAnsi="Times New Roman" w:cs="Times New Roman"/>
          <w:b/>
          <w:bCs/>
          <w:sz w:val="28"/>
          <w:szCs w:val="28"/>
          <w:lang w:val="ru-RU" w:eastAsia="ru-RU"/>
        </w:rPr>
        <w:t>9</w:t>
      </w:r>
      <w:r w:rsidR="0034709E" w:rsidRPr="00C47ADC">
        <w:rPr>
          <w:rFonts w:ascii="Times New Roman" w:eastAsia="Times New Roman" w:hAnsi="Times New Roman" w:cs="Times New Roman"/>
          <w:b/>
          <w:bCs/>
          <w:sz w:val="28"/>
          <w:szCs w:val="28"/>
          <w:lang w:val="ru-RU" w:eastAsia="ru-RU"/>
        </w:rPr>
        <w:t>. </w:t>
      </w:r>
      <w:r w:rsidR="00E97356" w:rsidRPr="00C47ADC">
        <w:rPr>
          <w:rFonts w:ascii="Times New Roman" w:eastAsia="Times New Roman" w:hAnsi="Times New Roman" w:cs="Times New Roman"/>
          <w:b/>
          <w:bCs/>
          <w:sz w:val="28"/>
          <w:szCs w:val="28"/>
          <w:lang w:val="ru-RU" w:eastAsia="ru-RU"/>
        </w:rPr>
        <w:t>Использование результатов работы специалистов и</w:t>
      </w:r>
      <w:r w:rsidR="00E24D81" w:rsidRPr="00C47ADC">
        <w:rPr>
          <w:rFonts w:ascii="Times New Roman" w:eastAsia="Times New Roman" w:hAnsi="Times New Roman" w:cs="Times New Roman"/>
          <w:b/>
          <w:bCs/>
          <w:sz w:val="28"/>
          <w:szCs w:val="28"/>
          <w:lang w:val="ru-RU" w:eastAsia="ru-RU"/>
        </w:rPr>
        <w:t>ли</w:t>
      </w:r>
      <w:r w:rsidR="00E97356" w:rsidRPr="00C47ADC">
        <w:rPr>
          <w:rFonts w:ascii="Times New Roman" w:eastAsia="Times New Roman" w:hAnsi="Times New Roman" w:cs="Times New Roman"/>
          <w:b/>
          <w:bCs/>
          <w:sz w:val="28"/>
          <w:szCs w:val="28"/>
          <w:lang w:val="ru-RU" w:eastAsia="ru-RU"/>
        </w:rPr>
        <w:t xml:space="preserve"> независимых экспертов</w:t>
      </w:r>
    </w:p>
    <w:p w:rsidR="00C56805" w:rsidRPr="00C56805" w:rsidRDefault="00C56805" w:rsidP="00C56805">
      <w:pPr>
        <w:spacing w:after="0" w:line="240" w:lineRule="auto"/>
        <w:ind w:firstLine="567"/>
        <w:jc w:val="both"/>
        <w:rPr>
          <w:rFonts w:ascii="Times New Roman" w:eastAsia="Times New Roman" w:hAnsi="Times New Roman" w:cs="Times New Roman"/>
          <w:sz w:val="8"/>
          <w:szCs w:val="8"/>
          <w:lang w:val="ru-RU" w:eastAsia="ru-RU"/>
        </w:rPr>
      </w:pPr>
    </w:p>
    <w:p w:rsidR="00E97356" w:rsidRPr="00C47ADC" w:rsidRDefault="00901346" w:rsidP="00C56805">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9</w:t>
      </w:r>
      <w:r w:rsidR="00317B6F" w:rsidRPr="00C47ADC">
        <w:rPr>
          <w:rFonts w:ascii="Times New Roman" w:eastAsia="Times New Roman" w:hAnsi="Times New Roman" w:cs="Times New Roman"/>
          <w:sz w:val="28"/>
          <w:szCs w:val="28"/>
          <w:lang w:val="ru-RU" w:eastAsia="ru-RU"/>
        </w:rPr>
        <w:t>.1. </w:t>
      </w:r>
      <w:r w:rsidR="00E97356" w:rsidRPr="00C47ADC">
        <w:rPr>
          <w:rFonts w:ascii="Times New Roman" w:eastAsia="Times New Roman" w:hAnsi="Times New Roman" w:cs="Times New Roman"/>
          <w:sz w:val="28"/>
          <w:szCs w:val="28"/>
          <w:lang w:val="ru-RU" w:eastAsia="ru-RU"/>
        </w:rPr>
        <w:t xml:space="preserve">Под результатами работы </w:t>
      </w:r>
      <w:r w:rsidR="0079382F" w:rsidRPr="00C47ADC">
        <w:rPr>
          <w:rFonts w:ascii="Times New Roman" w:eastAsia="Times New Roman" w:hAnsi="Times New Roman" w:cs="Times New Roman"/>
          <w:sz w:val="28"/>
          <w:szCs w:val="28"/>
          <w:lang w:val="ru-RU" w:eastAsia="ru-RU"/>
        </w:rPr>
        <w:t xml:space="preserve">сторонних </w:t>
      </w:r>
      <w:r w:rsidR="00E97356" w:rsidRPr="00C47ADC">
        <w:rPr>
          <w:rFonts w:ascii="Times New Roman" w:eastAsia="Times New Roman" w:hAnsi="Times New Roman" w:cs="Times New Roman"/>
          <w:sz w:val="28"/>
          <w:szCs w:val="28"/>
          <w:lang w:val="ru-RU" w:eastAsia="ru-RU"/>
        </w:rPr>
        <w:t xml:space="preserve">специалистов </w:t>
      </w:r>
      <w:r w:rsidR="0079382F" w:rsidRPr="00C47ADC">
        <w:rPr>
          <w:rFonts w:ascii="Times New Roman" w:eastAsia="Times New Roman" w:hAnsi="Times New Roman" w:cs="Times New Roman"/>
          <w:sz w:val="28"/>
          <w:szCs w:val="28"/>
          <w:lang w:val="ru-RU" w:eastAsia="ru-RU"/>
        </w:rPr>
        <w:t>(</w:t>
      </w:r>
      <w:r w:rsidR="00E97356" w:rsidRPr="00C47ADC">
        <w:rPr>
          <w:rFonts w:ascii="Times New Roman" w:eastAsia="Times New Roman" w:hAnsi="Times New Roman" w:cs="Times New Roman"/>
          <w:sz w:val="28"/>
          <w:szCs w:val="28"/>
          <w:lang w:val="ru-RU" w:eastAsia="ru-RU"/>
        </w:rPr>
        <w:t>независимых экспертов</w:t>
      </w:r>
      <w:r w:rsidR="0079382F" w:rsidRPr="00C47ADC">
        <w:rPr>
          <w:rFonts w:ascii="Times New Roman" w:eastAsia="Times New Roman" w:hAnsi="Times New Roman" w:cs="Times New Roman"/>
          <w:sz w:val="28"/>
          <w:szCs w:val="28"/>
          <w:lang w:val="ru-RU" w:eastAsia="ru-RU"/>
        </w:rPr>
        <w:t>)</w:t>
      </w:r>
      <w:r w:rsidR="00E97356" w:rsidRPr="00C47ADC">
        <w:rPr>
          <w:rFonts w:ascii="Times New Roman" w:eastAsia="Times New Roman" w:hAnsi="Times New Roman" w:cs="Times New Roman"/>
          <w:sz w:val="28"/>
          <w:szCs w:val="28"/>
          <w:lang w:val="ru-RU" w:eastAsia="ru-RU"/>
        </w:rPr>
        <w:t>, привлекаемых к участию в контрольных и</w:t>
      </w:r>
      <w:r w:rsidR="00CD7369" w:rsidRPr="00C47ADC">
        <w:rPr>
          <w:rFonts w:ascii="Times New Roman" w:eastAsia="Times New Roman" w:hAnsi="Times New Roman" w:cs="Times New Roman"/>
          <w:sz w:val="28"/>
          <w:szCs w:val="28"/>
          <w:lang w:val="ru-RU" w:eastAsia="ru-RU"/>
        </w:rPr>
        <w:t>ли</w:t>
      </w:r>
      <w:r w:rsidR="00E97356" w:rsidRPr="00C47ADC">
        <w:rPr>
          <w:rFonts w:ascii="Times New Roman" w:eastAsia="Times New Roman" w:hAnsi="Times New Roman" w:cs="Times New Roman"/>
          <w:sz w:val="28"/>
          <w:szCs w:val="28"/>
          <w:lang w:val="ru-RU" w:eastAsia="ru-RU"/>
        </w:rPr>
        <w:t xml:space="preserve"> экспертно-аналитических мероприятиях </w:t>
      </w:r>
      <w:r w:rsidR="005F6D8A" w:rsidRPr="00C47ADC">
        <w:rPr>
          <w:rFonts w:ascii="Times New Roman" w:eastAsia="Times New Roman" w:hAnsi="Times New Roman" w:cs="Times New Roman"/>
          <w:sz w:val="28"/>
          <w:szCs w:val="28"/>
          <w:lang w:val="ru-RU" w:eastAsia="ru-RU"/>
        </w:rPr>
        <w:t>Счетной палаты</w:t>
      </w:r>
      <w:r w:rsidR="00671577" w:rsidRPr="00C47ADC">
        <w:rPr>
          <w:rFonts w:ascii="Times New Roman" w:eastAsia="Times New Roman" w:hAnsi="Times New Roman" w:cs="Times New Roman"/>
          <w:sz w:val="28"/>
          <w:szCs w:val="28"/>
          <w:lang w:val="ru-RU" w:eastAsia="ru-RU"/>
        </w:rPr>
        <w:t>,</w:t>
      </w:r>
      <w:r w:rsidR="005F6D8A"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 xml:space="preserve">понимаются </w:t>
      </w:r>
      <w:r w:rsidR="00CF354E">
        <w:rPr>
          <w:rFonts w:ascii="Times New Roman" w:eastAsia="Times New Roman" w:hAnsi="Times New Roman" w:cs="Times New Roman"/>
          <w:sz w:val="28"/>
          <w:szCs w:val="28"/>
          <w:lang w:val="ru-RU" w:eastAsia="ru-RU"/>
        </w:rPr>
        <w:t>З</w:t>
      </w:r>
      <w:r w:rsidR="00B872CB" w:rsidRPr="00C47ADC">
        <w:rPr>
          <w:rFonts w:ascii="Times New Roman" w:eastAsia="Times New Roman" w:hAnsi="Times New Roman" w:cs="Times New Roman"/>
          <w:sz w:val="28"/>
          <w:szCs w:val="28"/>
          <w:lang w:val="ru-RU" w:eastAsia="ru-RU"/>
        </w:rPr>
        <w:t xml:space="preserve">аключения, </w:t>
      </w:r>
      <w:r w:rsidR="00E24D81" w:rsidRPr="00C47ADC">
        <w:rPr>
          <w:rFonts w:ascii="Times New Roman" w:eastAsia="Times New Roman" w:hAnsi="Times New Roman" w:cs="Times New Roman"/>
          <w:sz w:val="28"/>
          <w:szCs w:val="28"/>
          <w:lang w:val="ru-RU" w:eastAsia="ru-RU"/>
        </w:rPr>
        <w:t>с приложением (при необходимости) р</w:t>
      </w:r>
      <w:r w:rsidR="00B872CB" w:rsidRPr="00C47ADC">
        <w:rPr>
          <w:rFonts w:ascii="Times New Roman" w:eastAsia="Times New Roman" w:hAnsi="Times New Roman" w:cs="Times New Roman"/>
          <w:sz w:val="28"/>
          <w:szCs w:val="28"/>
          <w:lang w:val="ru-RU" w:eastAsia="ru-RU"/>
        </w:rPr>
        <w:t>асчет</w:t>
      </w:r>
      <w:r w:rsidR="00E24D81" w:rsidRPr="00C47ADC">
        <w:rPr>
          <w:rFonts w:ascii="Times New Roman" w:eastAsia="Times New Roman" w:hAnsi="Times New Roman" w:cs="Times New Roman"/>
          <w:sz w:val="28"/>
          <w:szCs w:val="28"/>
          <w:lang w:val="ru-RU" w:eastAsia="ru-RU"/>
        </w:rPr>
        <w:t>ов</w:t>
      </w:r>
      <w:r w:rsidR="00B872CB" w:rsidRPr="00C47ADC">
        <w:rPr>
          <w:rFonts w:ascii="Times New Roman" w:eastAsia="Times New Roman" w:hAnsi="Times New Roman" w:cs="Times New Roman"/>
          <w:sz w:val="28"/>
          <w:szCs w:val="28"/>
          <w:lang w:val="ru-RU" w:eastAsia="ru-RU"/>
        </w:rPr>
        <w:t>, рекомендаци</w:t>
      </w:r>
      <w:r w:rsidR="00E24D81" w:rsidRPr="00C47ADC">
        <w:rPr>
          <w:rFonts w:ascii="Times New Roman" w:eastAsia="Times New Roman" w:hAnsi="Times New Roman" w:cs="Times New Roman"/>
          <w:sz w:val="28"/>
          <w:szCs w:val="28"/>
          <w:lang w:val="ru-RU" w:eastAsia="ru-RU"/>
        </w:rPr>
        <w:t>й</w:t>
      </w:r>
      <w:r w:rsidR="00B872CB"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 xml:space="preserve">и </w:t>
      </w:r>
      <w:r w:rsidR="00B872CB" w:rsidRPr="00C47ADC">
        <w:rPr>
          <w:rFonts w:ascii="Times New Roman" w:eastAsia="Times New Roman" w:hAnsi="Times New Roman" w:cs="Times New Roman"/>
          <w:sz w:val="28"/>
          <w:szCs w:val="28"/>
          <w:lang w:val="ru-RU" w:eastAsia="ru-RU"/>
        </w:rPr>
        <w:t>други</w:t>
      </w:r>
      <w:r w:rsidR="00E24D81" w:rsidRPr="00C47ADC">
        <w:rPr>
          <w:rFonts w:ascii="Times New Roman" w:eastAsia="Times New Roman" w:hAnsi="Times New Roman" w:cs="Times New Roman"/>
          <w:sz w:val="28"/>
          <w:szCs w:val="28"/>
          <w:lang w:val="ru-RU" w:eastAsia="ru-RU"/>
        </w:rPr>
        <w:t>х</w:t>
      </w:r>
      <w:r w:rsidR="00B872CB" w:rsidRPr="00C47ADC">
        <w:rPr>
          <w:rFonts w:ascii="Times New Roman" w:eastAsia="Times New Roman" w:hAnsi="Times New Roman" w:cs="Times New Roman"/>
          <w:sz w:val="28"/>
          <w:szCs w:val="28"/>
          <w:lang w:val="ru-RU" w:eastAsia="ru-RU"/>
        </w:rPr>
        <w:t xml:space="preserve"> документ</w:t>
      </w:r>
      <w:r w:rsidR="00E24D81" w:rsidRPr="00C47ADC">
        <w:rPr>
          <w:rFonts w:ascii="Times New Roman" w:eastAsia="Times New Roman" w:hAnsi="Times New Roman" w:cs="Times New Roman"/>
          <w:sz w:val="28"/>
          <w:szCs w:val="28"/>
          <w:lang w:val="ru-RU" w:eastAsia="ru-RU"/>
        </w:rPr>
        <w:t>ов</w:t>
      </w:r>
      <w:r w:rsidR="00B872CB"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материал</w:t>
      </w:r>
      <w:r w:rsidR="00E24D81" w:rsidRPr="00C47ADC">
        <w:rPr>
          <w:rFonts w:ascii="Times New Roman" w:eastAsia="Times New Roman" w:hAnsi="Times New Roman" w:cs="Times New Roman"/>
          <w:sz w:val="28"/>
          <w:szCs w:val="28"/>
          <w:lang w:val="ru-RU" w:eastAsia="ru-RU"/>
        </w:rPr>
        <w:t>ов</w:t>
      </w:r>
      <w:r w:rsidR="00B872CB" w:rsidRPr="00C47ADC">
        <w:rPr>
          <w:rFonts w:ascii="Times New Roman" w:eastAsia="Times New Roman" w:hAnsi="Times New Roman" w:cs="Times New Roman"/>
          <w:sz w:val="28"/>
          <w:szCs w:val="28"/>
          <w:lang w:val="ru-RU" w:eastAsia="ru-RU"/>
        </w:rPr>
        <w:t>)</w:t>
      </w:r>
      <w:r w:rsidR="00E97356" w:rsidRPr="00C47ADC">
        <w:rPr>
          <w:rFonts w:ascii="Times New Roman" w:eastAsia="Times New Roman" w:hAnsi="Times New Roman" w:cs="Times New Roman"/>
          <w:sz w:val="28"/>
          <w:szCs w:val="28"/>
          <w:lang w:val="ru-RU" w:eastAsia="ru-RU"/>
        </w:rPr>
        <w:t xml:space="preserve">, </w:t>
      </w:r>
      <w:r w:rsidR="0079382F" w:rsidRPr="00C47ADC">
        <w:rPr>
          <w:rFonts w:ascii="Times New Roman" w:eastAsia="Times New Roman" w:hAnsi="Times New Roman" w:cs="Times New Roman"/>
          <w:sz w:val="28"/>
          <w:szCs w:val="28"/>
          <w:lang w:val="ru-RU" w:eastAsia="ru-RU"/>
        </w:rPr>
        <w:t xml:space="preserve">подписанные ими от своего имени, с расшифровкой должности и личной подписи, </w:t>
      </w:r>
      <w:r w:rsidR="00E97356" w:rsidRPr="00C47ADC">
        <w:rPr>
          <w:rFonts w:ascii="Times New Roman" w:eastAsia="Times New Roman" w:hAnsi="Times New Roman" w:cs="Times New Roman"/>
          <w:sz w:val="28"/>
          <w:szCs w:val="28"/>
          <w:lang w:val="ru-RU" w:eastAsia="ru-RU"/>
        </w:rPr>
        <w:t xml:space="preserve">подготовленные и оформленные в соответствии </w:t>
      </w:r>
      <w:r w:rsidR="00B872CB" w:rsidRPr="00C47ADC">
        <w:rPr>
          <w:rFonts w:ascii="Times New Roman" w:eastAsia="Times New Roman" w:hAnsi="Times New Roman" w:cs="Times New Roman"/>
          <w:sz w:val="28"/>
          <w:szCs w:val="28"/>
          <w:lang w:val="ru-RU" w:eastAsia="ru-RU"/>
        </w:rPr>
        <w:t>с</w:t>
      </w:r>
      <w:r w:rsidR="00671577"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 xml:space="preserve">договором </w:t>
      </w:r>
      <w:r w:rsidR="00671577" w:rsidRPr="00C47ADC">
        <w:rPr>
          <w:rFonts w:ascii="Times New Roman" w:eastAsia="Times New Roman" w:hAnsi="Times New Roman" w:cs="Times New Roman"/>
          <w:sz w:val="28"/>
          <w:szCs w:val="28"/>
          <w:lang w:val="ru-RU" w:eastAsia="ru-RU"/>
        </w:rPr>
        <w:t xml:space="preserve">возмездного оказания услуг </w:t>
      </w:r>
      <w:r w:rsidR="00E97356" w:rsidRPr="00C47ADC">
        <w:rPr>
          <w:rFonts w:ascii="Times New Roman" w:eastAsia="Times New Roman" w:hAnsi="Times New Roman" w:cs="Times New Roman"/>
          <w:sz w:val="28"/>
          <w:szCs w:val="28"/>
          <w:lang w:val="ru-RU" w:eastAsia="ru-RU"/>
        </w:rPr>
        <w:t>(</w:t>
      </w:r>
      <w:r w:rsidR="00E24D81" w:rsidRPr="00C47ADC">
        <w:rPr>
          <w:rFonts w:ascii="Times New Roman" w:eastAsia="Times New Roman" w:hAnsi="Times New Roman" w:cs="Times New Roman"/>
          <w:sz w:val="28"/>
          <w:szCs w:val="28"/>
          <w:lang w:val="ru-RU" w:eastAsia="ru-RU"/>
        </w:rPr>
        <w:t xml:space="preserve">государственным </w:t>
      </w:r>
      <w:r w:rsidR="00E97356" w:rsidRPr="00C47ADC">
        <w:rPr>
          <w:rFonts w:ascii="Times New Roman" w:eastAsia="Times New Roman" w:hAnsi="Times New Roman" w:cs="Times New Roman"/>
          <w:sz w:val="28"/>
          <w:szCs w:val="28"/>
          <w:lang w:val="ru-RU" w:eastAsia="ru-RU"/>
        </w:rPr>
        <w:t xml:space="preserve">контрактом), содержащие информацию, необходимую </w:t>
      </w:r>
      <w:r w:rsidR="005F6D8A" w:rsidRPr="00C47ADC">
        <w:rPr>
          <w:rFonts w:ascii="Times New Roman" w:eastAsia="Times New Roman" w:hAnsi="Times New Roman" w:cs="Times New Roman"/>
          <w:sz w:val="28"/>
          <w:szCs w:val="28"/>
          <w:lang w:val="ru-RU" w:eastAsia="ru-RU"/>
        </w:rPr>
        <w:t xml:space="preserve">Счетной палате </w:t>
      </w:r>
      <w:r w:rsidR="00E97356" w:rsidRPr="00C47ADC">
        <w:rPr>
          <w:rFonts w:ascii="Times New Roman" w:eastAsia="Times New Roman" w:hAnsi="Times New Roman" w:cs="Times New Roman"/>
          <w:sz w:val="28"/>
          <w:szCs w:val="28"/>
          <w:lang w:val="ru-RU" w:eastAsia="ru-RU"/>
        </w:rPr>
        <w:t>для реализации целей контрольного или экспертно-аналитического мероприятия</w:t>
      </w:r>
      <w:r w:rsidR="00E0333F" w:rsidRPr="00C47ADC">
        <w:rPr>
          <w:rFonts w:ascii="Times New Roman" w:eastAsia="Times New Roman" w:hAnsi="Times New Roman" w:cs="Times New Roman"/>
          <w:sz w:val="28"/>
          <w:szCs w:val="28"/>
          <w:lang w:val="ru-RU" w:eastAsia="ru-RU"/>
        </w:rPr>
        <w:t>.</w:t>
      </w:r>
      <w:r w:rsidR="0079382F" w:rsidRPr="00C47ADC">
        <w:rPr>
          <w:rFonts w:ascii="Times New Roman" w:eastAsia="Times New Roman" w:hAnsi="Times New Roman" w:cs="Times New Roman"/>
          <w:sz w:val="28"/>
          <w:szCs w:val="28"/>
          <w:lang w:val="ru-RU" w:eastAsia="ru-RU"/>
        </w:rPr>
        <w:t xml:space="preserve"> </w:t>
      </w:r>
    </w:p>
    <w:p w:rsidR="00E97356" w:rsidRPr="00C47ADC" w:rsidRDefault="00901346"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9</w:t>
      </w:r>
      <w:r w:rsidR="00317B6F" w:rsidRPr="00C47ADC">
        <w:rPr>
          <w:rFonts w:ascii="Times New Roman" w:eastAsia="Times New Roman" w:hAnsi="Times New Roman" w:cs="Times New Roman"/>
          <w:sz w:val="28"/>
          <w:szCs w:val="28"/>
          <w:lang w:val="ru-RU" w:eastAsia="ru-RU"/>
        </w:rPr>
        <w:t>.2. </w:t>
      </w:r>
      <w:r w:rsidR="00317B6F" w:rsidRPr="00C47ADC">
        <w:rPr>
          <w:rFonts w:ascii="Times New Roman" w:eastAsia="Times New Roman" w:hAnsi="Times New Roman" w:cs="Times New Roman"/>
          <w:sz w:val="28"/>
          <w:szCs w:val="28"/>
          <w:lang w:val="ru-RU" w:eastAsia="ru-RU"/>
        </w:rPr>
        <w:tab/>
      </w:r>
      <w:r w:rsidR="00E97356" w:rsidRPr="00C47ADC">
        <w:rPr>
          <w:rFonts w:ascii="Times New Roman" w:eastAsia="Times New Roman" w:hAnsi="Times New Roman" w:cs="Times New Roman"/>
          <w:sz w:val="28"/>
          <w:szCs w:val="28"/>
          <w:lang w:val="ru-RU" w:eastAsia="ru-RU"/>
        </w:rPr>
        <w:t>Результат</w:t>
      </w:r>
      <w:r w:rsidR="00B872CB" w:rsidRPr="00C47ADC">
        <w:rPr>
          <w:rFonts w:ascii="Times New Roman" w:eastAsia="Times New Roman" w:hAnsi="Times New Roman" w:cs="Times New Roman"/>
          <w:sz w:val="28"/>
          <w:szCs w:val="28"/>
          <w:lang w:val="ru-RU" w:eastAsia="ru-RU"/>
        </w:rPr>
        <w:t>ы</w:t>
      </w:r>
      <w:r w:rsidR="00E97356" w:rsidRPr="00C47ADC">
        <w:rPr>
          <w:rFonts w:ascii="Times New Roman" w:eastAsia="Times New Roman" w:hAnsi="Times New Roman" w:cs="Times New Roman"/>
          <w:sz w:val="28"/>
          <w:szCs w:val="28"/>
          <w:lang w:val="ru-RU" w:eastAsia="ru-RU"/>
        </w:rPr>
        <w:t xml:space="preserve"> работы специалистов</w:t>
      </w:r>
      <w:r w:rsidR="00CD7369" w:rsidRPr="00C47ADC">
        <w:rPr>
          <w:rFonts w:ascii="Times New Roman" w:eastAsia="Times New Roman" w:hAnsi="Times New Roman" w:cs="Times New Roman"/>
          <w:sz w:val="28"/>
          <w:szCs w:val="28"/>
          <w:lang w:val="ru-RU" w:eastAsia="ru-RU"/>
        </w:rPr>
        <w:t xml:space="preserve"> </w:t>
      </w:r>
      <w:r w:rsidR="00B872CB" w:rsidRPr="00C47ADC">
        <w:rPr>
          <w:rFonts w:ascii="Times New Roman" w:eastAsia="Times New Roman" w:hAnsi="Times New Roman" w:cs="Times New Roman"/>
          <w:sz w:val="28"/>
          <w:szCs w:val="28"/>
          <w:lang w:val="ru-RU" w:eastAsia="ru-RU"/>
        </w:rPr>
        <w:t>(</w:t>
      </w:r>
      <w:r w:rsidR="00CD7369" w:rsidRPr="00C47ADC">
        <w:rPr>
          <w:rFonts w:ascii="Times New Roman" w:eastAsia="Times New Roman" w:hAnsi="Times New Roman" w:cs="Times New Roman"/>
          <w:sz w:val="28"/>
          <w:szCs w:val="28"/>
          <w:lang w:val="ru-RU" w:eastAsia="ru-RU"/>
        </w:rPr>
        <w:t>независимых экспертов</w:t>
      </w:r>
      <w:r w:rsidR="00B872CB" w:rsidRPr="00C47ADC">
        <w:rPr>
          <w:rFonts w:ascii="Times New Roman" w:eastAsia="Times New Roman" w:hAnsi="Times New Roman" w:cs="Times New Roman"/>
          <w:sz w:val="28"/>
          <w:szCs w:val="28"/>
          <w:lang w:val="ru-RU" w:eastAsia="ru-RU"/>
        </w:rPr>
        <w:t>)</w:t>
      </w:r>
      <w:r w:rsidR="0079382F" w:rsidRPr="00C47ADC">
        <w:rPr>
          <w:rFonts w:ascii="Times New Roman" w:eastAsia="Times New Roman" w:hAnsi="Times New Roman" w:cs="Times New Roman"/>
          <w:sz w:val="28"/>
          <w:szCs w:val="28"/>
          <w:lang w:val="ru-RU" w:eastAsia="ru-RU"/>
        </w:rPr>
        <w:t>,</w:t>
      </w:r>
      <w:r w:rsidR="00E97356" w:rsidRPr="00C47ADC">
        <w:rPr>
          <w:rFonts w:ascii="Times New Roman" w:eastAsia="Times New Roman" w:hAnsi="Times New Roman" w:cs="Times New Roman"/>
          <w:sz w:val="28"/>
          <w:szCs w:val="28"/>
          <w:lang w:val="ru-RU" w:eastAsia="ru-RU"/>
        </w:rPr>
        <w:t xml:space="preserve"> привлекаемых к участию в контрольном или экспертно-аналитическом мероприятии</w:t>
      </w:r>
      <w:r w:rsidR="0079382F" w:rsidRPr="00C47ADC">
        <w:rPr>
          <w:rFonts w:ascii="Times New Roman" w:eastAsia="Times New Roman" w:hAnsi="Times New Roman" w:cs="Times New Roman"/>
          <w:sz w:val="28"/>
          <w:szCs w:val="28"/>
          <w:lang w:val="ru-RU" w:eastAsia="ru-RU"/>
        </w:rPr>
        <w:t>,</w:t>
      </w:r>
      <w:r w:rsidR="00E97356" w:rsidRPr="00C47ADC">
        <w:rPr>
          <w:rFonts w:ascii="Times New Roman" w:eastAsia="Times New Roman" w:hAnsi="Times New Roman" w:cs="Times New Roman"/>
          <w:sz w:val="28"/>
          <w:szCs w:val="28"/>
          <w:lang w:val="ru-RU" w:eastAsia="ru-RU"/>
        </w:rPr>
        <w:t xml:space="preserve"> </w:t>
      </w:r>
      <w:r w:rsidR="0079382F" w:rsidRPr="00C47ADC">
        <w:rPr>
          <w:rFonts w:ascii="Times New Roman" w:eastAsia="Times New Roman" w:hAnsi="Times New Roman" w:cs="Times New Roman"/>
          <w:sz w:val="28"/>
          <w:szCs w:val="28"/>
          <w:lang w:val="ru-RU" w:eastAsia="ru-RU"/>
        </w:rPr>
        <w:t xml:space="preserve">подлежат рассмотрению как в отношении информации, на которой основывается заключение независимого эксперта, так и содержащихся в нем выводов, предложений или рекомендаций, которые </w:t>
      </w:r>
      <w:r w:rsidR="00E97356" w:rsidRPr="00C47ADC">
        <w:rPr>
          <w:rFonts w:ascii="Times New Roman" w:eastAsia="Times New Roman" w:hAnsi="Times New Roman" w:cs="Times New Roman"/>
          <w:sz w:val="28"/>
          <w:szCs w:val="28"/>
          <w:lang w:val="ru-RU" w:eastAsia="ru-RU"/>
        </w:rPr>
        <w:t xml:space="preserve">передаются </w:t>
      </w:r>
      <w:r w:rsidR="00E97356" w:rsidRPr="00C47ADC">
        <w:rPr>
          <w:rFonts w:ascii="Times New Roman" w:eastAsia="Times New Roman" w:hAnsi="Times New Roman" w:cs="Times New Roman"/>
          <w:sz w:val="28"/>
          <w:szCs w:val="28"/>
          <w:lang w:val="ru-RU" w:eastAsia="ru-RU"/>
        </w:rPr>
        <w:lastRenderedPageBreak/>
        <w:t xml:space="preserve">руководителю рабочей группы </w:t>
      </w:r>
      <w:r w:rsidR="005F6D8A" w:rsidRPr="00C47ADC">
        <w:rPr>
          <w:rFonts w:ascii="Times New Roman" w:eastAsia="Times New Roman" w:hAnsi="Times New Roman" w:cs="Times New Roman"/>
          <w:sz w:val="28"/>
          <w:szCs w:val="28"/>
          <w:lang w:val="ru-RU" w:eastAsia="ru-RU"/>
        </w:rPr>
        <w:t>или Аудитору Счетной палаты</w:t>
      </w:r>
      <w:r w:rsidR="00E27D06" w:rsidRPr="00C47ADC">
        <w:rPr>
          <w:rFonts w:ascii="Times New Roman" w:eastAsia="Times New Roman" w:hAnsi="Times New Roman" w:cs="Times New Roman"/>
          <w:sz w:val="28"/>
          <w:szCs w:val="28"/>
          <w:lang w:val="ru-RU" w:eastAsia="ru-RU"/>
        </w:rPr>
        <w:t>,</w:t>
      </w:r>
      <w:r w:rsidR="005F6D8A"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ответственному за проведение контрольного или экспертно-аналитического мероприятия.</w:t>
      </w:r>
    </w:p>
    <w:p w:rsidR="00B872CB" w:rsidRPr="00C47ADC" w:rsidRDefault="00B872CB" w:rsidP="00B872CB">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В случае если Аудитор Счетной палаты, ответственный за проведение контрольного или экспертно-аналитического мероприятия, не согласен с представленными результатами работы</w:t>
      </w:r>
      <w:r w:rsidR="00DA4B0E" w:rsidRPr="00C47ADC">
        <w:rPr>
          <w:rFonts w:ascii="Times New Roman" w:eastAsia="Times New Roman" w:hAnsi="Times New Roman" w:cs="Times New Roman"/>
          <w:sz w:val="28"/>
          <w:szCs w:val="28"/>
          <w:lang w:val="ru-RU" w:eastAsia="ru-RU"/>
        </w:rPr>
        <w:t xml:space="preserve"> сторонних</w:t>
      </w:r>
      <w:r w:rsidRPr="00C47ADC">
        <w:rPr>
          <w:rFonts w:ascii="Times New Roman" w:eastAsia="Times New Roman" w:hAnsi="Times New Roman" w:cs="Times New Roman"/>
          <w:sz w:val="28"/>
          <w:szCs w:val="28"/>
          <w:lang w:val="ru-RU" w:eastAsia="ru-RU"/>
        </w:rPr>
        <w:t xml:space="preserve"> специалистов </w:t>
      </w:r>
      <w:r w:rsidR="00DA4B0E" w:rsidRPr="00C47ADC">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независимых экспертов</w:t>
      </w:r>
      <w:r w:rsidR="00DA4B0E" w:rsidRPr="00C47ADC">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xml:space="preserve"> </w:t>
      </w:r>
      <w:r w:rsidR="00E24D81" w:rsidRPr="00C47ADC">
        <w:rPr>
          <w:rFonts w:ascii="Times New Roman" w:eastAsia="Times New Roman" w:hAnsi="Times New Roman" w:cs="Times New Roman"/>
          <w:sz w:val="28"/>
          <w:szCs w:val="28"/>
          <w:lang w:val="ru-RU" w:eastAsia="ru-RU"/>
        </w:rPr>
        <w:t xml:space="preserve">в </w:t>
      </w:r>
      <w:r w:rsidR="00DA4B0E" w:rsidRPr="00C47ADC">
        <w:rPr>
          <w:rFonts w:ascii="Times New Roman" w:eastAsia="Times New Roman" w:hAnsi="Times New Roman" w:cs="Times New Roman"/>
          <w:sz w:val="28"/>
          <w:szCs w:val="28"/>
          <w:lang w:val="ru-RU" w:eastAsia="ru-RU"/>
        </w:rPr>
        <w:t>том числе с классификацией выявленных нарушений законодательства или их выводами,</w:t>
      </w:r>
      <w:r w:rsidRPr="00C47ADC">
        <w:rPr>
          <w:rFonts w:ascii="Times New Roman" w:eastAsia="Times New Roman" w:hAnsi="Times New Roman" w:cs="Times New Roman"/>
          <w:sz w:val="28"/>
          <w:szCs w:val="28"/>
          <w:lang w:val="ru-RU" w:eastAsia="ru-RU"/>
        </w:rPr>
        <w:t xml:space="preserve"> Аудитор Счетной палаты вправе довести свое мнение до сведения </w:t>
      </w:r>
      <w:r w:rsidR="00DA4B0E" w:rsidRPr="00C47ADC">
        <w:rPr>
          <w:rFonts w:ascii="Times New Roman" w:eastAsia="Times New Roman" w:hAnsi="Times New Roman" w:cs="Times New Roman"/>
          <w:sz w:val="28"/>
          <w:szCs w:val="28"/>
          <w:lang w:val="ru-RU" w:eastAsia="ru-RU"/>
        </w:rPr>
        <w:t xml:space="preserve">экспертов </w:t>
      </w:r>
      <w:r w:rsidRPr="00C47ADC">
        <w:rPr>
          <w:rFonts w:ascii="Times New Roman" w:eastAsia="Times New Roman" w:hAnsi="Times New Roman" w:cs="Times New Roman"/>
          <w:sz w:val="28"/>
          <w:szCs w:val="28"/>
          <w:lang w:val="ru-RU" w:eastAsia="ru-RU"/>
        </w:rPr>
        <w:t>с просьбой представить дополнительные разъяснения и уточнения, после рассмотрения которых, Коллегия Счетной палаты принимает решение</w:t>
      </w:r>
      <w:r w:rsidR="00DA4B0E" w:rsidRPr="00C47ADC">
        <w:rPr>
          <w:rFonts w:ascii="Times New Roman" w:eastAsia="Times New Roman" w:hAnsi="Times New Roman" w:cs="Times New Roman"/>
          <w:sz w:val="28"/>
          <w:szCs w:val="28"/>
          <w:lang w:val="ru-RU" w:eastAsia="ru-RU"/>
        </w:rPr>
        <w:t xml:space="preserve"> использовать результаты экспертизы или отклонить их при оформлении материалов контрольного или экспертно-аналитического мероприятия</w:t>
      </w:r>
      <w:r w:rsidRPr="00C47ADC">
        <w:rPr>
          <w:rFonts w:ascii="Times New Roman" w:eastAsia="Times New Roman" w:hAnsi="Times New Roman" w:cs="Times New Roman"/>
          <w:sz w:val="28"/>
          <w:szCs w:val="28"/>
          <w:lang w:val="ru-RU" w:eastAsia="ru-RU"/>
        </w:rPr>
        <w:t>.</w:t>
      </w:r>
    </w:p>
    <w:p w:rsidR="0079382F" w:rsidRPr="00C47ADC" w:rsidRDefault="00901346" w:rsidP="0079382F">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9.3. </w:t>
      </w:r>
      <w:r w:rsidR="00B872CB" w:rsidRPr="00C47ADC">
        <w:rPr>
          <w:rFonts w:ascii="Times New Roman" w:eastAsia="Times New Roman" w:hAnsi="Times New Roman" w:cs="Times New Roman"/>
          <w:sz w:val="28"/>
          <w:szCs w:val="28"/>
          <w:lang w:val="ru-RU" w:eastAsia="ru-RU"/>
        </w:rPr>
        <w:t xml:space="preserve">Документы, оформленные сторонними специалистами (независимыми экспертами) </w:t>
      </w:r>
      <w:r w:rsidRPr="00C47ADC">
        <w:rPr>
          <w:rFonts w:ascii="Times New Roman" w:eastAsia="Times New Roman" w:hAnsi="Times New Roman" w:cs="Times New Roman"/>
          <w:sz w:val="28"/>
          <w:szCs w:val="28"/>
          <w:lang w:val="ru-RU" w:eastAsia="ru-RU"/>
        </w:rPr>
        <w:t xml:space="preserve">или </w:t>
      </w:r>
      <w:r w:rsidRPr="00C47ADC">
        <w:rPr>
          <w:rFonts w:ascii="Times New Roman" w:eastAsia="Times New Roman" w:hAnsi="Times New Roman" w:cs="Times New Roman"/>
          <w:bCs/>
          <w:sz w:val="28"/>
          <w:szCs w:val="28"/>
          <w:lang w:val="ru-RU" w:eastAsia="ru-RU"/>
        </w:rPr>
        <w:t xml:space="preserve">экспертной организацией </w:t>
      </w:r>
      <w:r w:rsidR="00B872CB" w:rsidRPr="00C47ADC">
        <w:rPr>
          <w:rFonts w:ascii="Times New Roman" w:eastAsia="Times New Roman" w:hAnsi="Times New Roman" w:cs="Times New Roman"/>
          <w:sz w:val="28"/>
          <w:szCs w:val="28"/>
          <w:lang w:val="ru-RU" w:eastAsia="ru-RU"/>
        </w:rPr>
        <w:t>включаются</w:t>
      </w:r>
      <w:r w:rsidR="00B256C9" w:rsidRPr="00C47ADC">
        <w:rPr>
          <w:rFonts w:ascii="Times New Roman" w:eastAsia="Times New Roman" w:hAnsi="Times New Roman" w:cs="Times New Roman"/>
          <w:sz w:val="28"/>
          <w:szCs w:val="28"/>
          <w:lang w:val="ru-RU" w:eastAsia="ru-RU"/>
        </w:rPr>
        <w:t>,</w:t>
      </w:r>
      <w:r w:rsidR="00B872CB" w:rsidRPr="00C47ADC">
        <w:rPr>
          <w:rFonts w:ascii="Times New Roman" w:eastAsia="Times New Roman" w:hAnsi="Times New Roman" w:cs="Times New Roman"/>
          <w:sz w:val="28"/>
          <w:szCs w:val="28"/>
          <w:lang w:val="ru-RU" w:eastAsia="ru-RU"/>
        </w:rPr>
        <w:t xml:space="preserve"> </w:t>
      </w:r>
      <w:r w:rsidR="00B256C9" w:rsidRPr="00C47ADC">
        <w:rPr>
          <w:rFonts w:ascii="Times New Roman" w:eastAsia="Times New Roman" w:hAnsi="Times New Roman" w:cs="Times New Roman"/>
          <w:sz w:val="28"/>
          <w:szCs w:val="28"/>
          <w:lang w:val="ru-RU" w:eastAsia="ru-RU"/>
        </w:rPr>
        <w:t xml:space="preserve">при необходимости, </w:t>
      </w:r>
      <w:r w:rsidRPr="00C47ADC">
        <w:rPr>
          <w:rFonts w:ascii="Times New Roman" w:eastAsia="Times New Roman" w:hAnsi="Times New Roman" w:cs="Times New Roman"/>
          <w:sz w:val="28"/>
          <w:szCs w:val="28"/>
          <w:lang w:val="ru-RU" w:eastAsia="ru-RU"/>
        </w:rPr>
        <w:t>в  </w:t>
      </w:r>
      <w:r w:rsidR="00B872CB" w:rsidRPr="00C47ADC">
        <w:rPr>
          <w:rFonts w:ascii="Times New Roman" w:eastAsia="Times New Roman" w:hAnsi="Times New Roman" w:cs="Times New Roman"/>
          <w:sz w:val="28"/>
          <w:szCs w:val="28"/>
          <w:lang w:val="ru-RU" w:eastAsia="ru-RU"/>
        </w:rPr>
        <w:t>перечень актов, оформленных по результатам контрольного или экспертно-аналитического мероприятия</w:t>
      </w:r>
      <w:r w:rsidR="00F861FE" w:rsidRPr="00C47ADC">
        <w:rPr>
          <w:rFonts w:ascii="Times New Roman" w:eastAsia="Times New Roman" w:hAnsi="Times New Roman" w:cs="Times New Roman"/>
          <w:sz w:val="28"/>
          <w:szCs w:val="28"/>
          <w:lang w:val="ru-RU" w:eastAsia="ru-RU"/>
        </w:rPr>
        <w:t>.</w:t>
      </w:r>
      <w:r w:rsidR="0079382F" w:rsidRPr="00C47ADC">
        <w:rPr>
          <w:rFonts w:ascii="Times New Roman" w:eastAsia="Times New Roman" w:hAnsi="Times New Roman" w:cs="Times New Roman"/>
          <w:sz w:val="28"/>
          <w:szCs w:val="28"/>
          <w:lang w:val="ru-RU" w:eastAsia="ru-RU"/>
        </w:rPr>
        <w:t xml:space="preserve"> Результаты работы специалистов (независимых экспертов) </w:t>
      </w:r>
      <w:r w:rsidR="00B256C9" w:rsidRPr="00C47ADC">
        <w:rPr>
          <w:rFonts w:ascii="Times New Roman" w:eastAsia="Times New Roman" w:hAnsi="Times New Roman" w:cs="Times New Roman"/>
          <w:sz w:val="28"/>
          <w:szCs w:val="28"/>
          <w:lang w:val="ru-RU" w:eastAsia="ru-RU"/>
        </w:rPr>
        <w:t xml:space="preserve">могут быть включены </w:t>
      </w:r>
      <w:r w:rsidR="0079382F" w:rsidRPr="00C47ADC">
        <w:rPr>
          <w:rFonts w:ascii="Times New Roman" w:eastAsia="Times New Roman" w:hAnsi="Times New Roman" w:cs="Times New Roman"/>
          <w:sz w:val="28"/>
          <w:szCs w:val="28"/>
          <w:lang w:val="ru-RU" w:eastAsia="ru-RU"/>
        </w:rPr>
        <w:t xml:space="preserve"> в отчет о результатах контрольного или экспертно-аналитического мероприятия Счетной палаты.</w:t>
      </w:r>
    </w:p>
    <w:p w:rsidR="00302D42" w:rsidRPr="00C47ADC" w:rsidRDefault="00901346"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9</w:t>
      </w:r>
      <w:r w:rsidR="0034709E" w:rsidRPr="00C47ADC">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4</w:t>
      </w:r>
      <w:r w:rsidR="0034709E" w:rsidRPr="00C47ADC">
        <w:rPr>
          <w:rFonts w:ascii="Times New Roman" w:eastAsia="Times New Roman" w:hAnsi="Times New Roman" w:cs="Times New Roman"/>
          <w:sz w:val="28"/>
          <w:szCs w:val="28"/>
          <w:lang w:val="ru-RU" w:eastAsia="ru-RU"/>
        </w:rPr>
        <w:t>. </w:t>
      </w:r>
      <w:r w:rsidR="00B256C9" w:rsidRPr="00C47ADC">
        <w:rPr>
          <w:rFonts w:ascii="Times New Roman" w:eastAsia="Times New Roman" w:hAnsi="Times New Roman" w:cs="Times New Roman"/>
          <w:sz w:val="28"/>
          <w:szCs w:val="28"/>
          <w:lang w:val="ru-RU" w:eastAsia="ru-RU"/>
        </w:rPr>
        <w:t>А</w:t>
      </w:r>
      <w:r w:rsidR="00E97356" w:rsidRPr="00C47ADC">
        <w:rPr>
          <w:rFonts w:ascii="Times New Roman" w:eastAsia="Times New Roman" w:hAnsi="Times New Roman" w:cs="Times New Roman"/>
          <w:sz w:val="28"/>
          <w:szCs w:val="28"/>
          <w:lang w:val="ru-RU" w:eastAsia="ru-RU"/>
        </w:rPr>
        <w:t>кт</w:t>
      </w:r>
      <w:r w:rsidR="00B256C9" w:rsidRPr="00C47ADC">
        <w:rPr>
          <w:rFonts w:ascii="Times New Roman" w:eastAsia="Times New Roman" w:hAnsi="Times New Roman" w:cs="Times New Roman"/>
          <w:sz w:val="28"/>
          <w:szCs w:val="28"/>
          <w:lang w:val="ru-RU" w:eastAsia="ru-RU"/>
        </w:rPr>
        <w:t>ы</w:t>
      </w:r>
      <w:r w:rsidR="00E97356" w:rsidRPr="00C47ADC">
        <w:rPr>
          <w:rFonts w:ascii="Times New Roman" w:eastAsia="Times New Roman" w:hAnsi="Times New Roman" w:cs="Times New Roman"/>
          <w:sz w:val="28"/>
          <w:szCs w:val="28"/>
          <w:lang w:val="ru-RU" w:eastAsia="ru-RU"/>
        </w:rPr>
        <w:t xml:space="preserve"> сдачи-приемки выполненных работ (оказанных услуг)</w:t>
      </w:r>
      <w:r w:rsidR="00B256C9" w:rsidRPr="00C47ADC">
        <w:rPr>
          <w:rFonts w:ascii="Times New Roman" w:eastAsia="Times New Roman" w:hAnsi="Times New Roman" w:cs="Times New Roman"/>
          <w:sz w:val="28"/>
          <w:szCs w:val="28"/>
          <w:lang w:val="ru-RU" w:eastAsia="ru-RU"/>
        </w:rPr>
        <w:t xml:space="preserve"> </w:t>
      </w:r>
      <w:r w:rsidR="00E24D81" w:rsidRPr="00C47ADC">
        <w:rPr>
          <w:rFonts w:ascii="Times New Roman" w:eastAsia="Times New Roman" w:hAnsi="Times New Roman" w:cs="Times New Roman"/>
          <w:sz w:val="28"/>
          <w:szCs w:val="28"/>
          <w:lang w:val="ru-RU" w:eastAsia="ru-RU"/>
        </w:rPr>
        <w:t>к</w:t>
      </w:r>
      <w:r w:rsidR="00B256C9" w:rsidRPr="00C47ADC">
        <w:rPr>
          <w:rFonts w:ascii="Times New Roman" w:eastAsia="Times New Roman" w:hAnsi="Times New Roman" w:cs="Times New Roman"/>
          <w:sz w:val="28"/>
          <w:szCs w:val="28"/>
          <w:lang w:val="ru-RU" w:eastAsia="ru-RU"/>
        </w:rPr>
        <w:t xml:space="preserve"> договору оказания возмездных услуг</w:t>
      </w:r>
      <w:r w:rsidR="00E24D81" w:rsidRPr="00C47ADC">
        <w:rPr>
          <w:rFonts w:ascii="Times New Roman" w:eastAsia="Times New Roman" w:hAnsi="Times New Roman" w:cs="Times New Roman"/>
          <w:sz w:val="28"/>
          <w:szCs w:val="28"/>
          <w:lang w:val="ru-RU" w:eastAsia="ru-RU"/>
        </w:rPr>
        <w:t xml:space="preserve"> (государственному контракту)</w:t>
      </w:r>
      <w:r w:rsidR="00E97356" w:rsidRPr="00C47ADC">
        <w:rPr>
          <w:rFonts w:ascii="Times New Roman" w:eastAsia="Times New Roman" w:hAnsi="Times New Roman" w:cs="Times New Roman"/>
          <w:sz w:val="28"/>
          <w:szCs w:val="28"/>
          <w:lang w:val="ru-RU" w:eastAsia="ru-RU"/>
        </w:rPr>
        <w:t>, являю</w:t>
      </w:r>
      <w:r w:rsidR="00B256C9" w:rsidRPr="00C47ADC">
        <w:rPr>
          <w:rFonts w:ascii="Times New Roman" w:eastAsia="Times New Roman" w:hAnsi="Times New Roman" w:cs="Times New Roman"/>
          <w:sz w:val="28"/>
          <w:szCs w:val="28"/>
          <w:lang w:val="ru-RU" w:eastAsia="ru-RU"/>
        </w:rPr>
        <w:t>т</w:t>
      </w:r>
      <w:r w:rsidR="00E97356" w:rsidRPr="00C47ADC">
        <w:rPr>
          <w:rFonts w:ascii="Times New Roman" w:eastAsia="Times New Roman" w:hAnsi="Times New Roman" w:cs="Times New Roman"/>
          <w:sz w:val="28"/>
          <w:szCs w:val="28"/>
          <w:lang w:val="ru-RU" w:eastAsia="ru-RU"/>
        </w:rPr>
        <w:t>ся основанием для расчета с исполнителем за выполненную работу</w:t>
      </w:r>
      <w:r w:rsidR="00E24D81" w:rsidRPr="00C47ADC">
        <w:rPr>
          <w:rFonts w:ascii="Times New Roman" w:eastAsia="Times New Roman" w:hAnsi="Times New Roman" w:cs="Times New Roman"/>
          <w:sz w:val="28"/>
          <w:szCs w:val="28"/>
          <w:lang w:val="ru-RU" w:eastAsia="ru-RU"/>
        </w:rPr>
        <w:t xml:space="preserve"> (оказанные услуги)</w:t>
      </w:r>
      <w:r w:rsidR="00E97356" w:rsidRPr="00C47ADC">
        <w:rPr>
          <w:rFonts w:ascii="Times New Roman" w:eastAsia="Times New Roman" w:hAnsi="Times New Roman" w:cs="Times New Roman"/>
          <w:sz w:val="28"/>
          <w:szCs w:val="28"/>
          <w:lang w:val="ru-RU" w:eastAsia="ru-RU"/>
        </w:rPr>
        <w:t>.</w:t>
      </w:r>
      <w:r w:rsidR="00B256C9"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Акт сдачи-приемки выполненных работ (оказанных услуг) от имени заказчика</w:t>
      </w:r>
      <w:r w:rsidR="00302D42" w:rsidRPr="00C47ADC">
        <w:rPr>
          <w:rFonts w:ascii="Times New Roman" w:eastAsia="Times New Roman" w:hAnsi="Times New Roman" w:cs="Times New Roman"/>
          <w:sz w:val="28"/>
          <w:szCs w:val="28"/>
          <w:lang w:val="ru-RU" w:eastAsia="ru-RU"/>
        </w:rPr>
        <w:t xml:space="preserve"> визируется</w:t>
      </w:r>
      <w:r w:rsidR="00C2105D" w:rsidRPr="00C47ADC">
        <w:rPr>
          <w:rFonts w:ascii="Times New Roman" w:eastAsia="Times New Roman" w:hAnsi="Times New Roman" w:cs="Times New Roman"/>
          <w:sz w:val="28"/>
          <w:szCs w:val="28"/>
          <w:lang w:val="ru-RU" w:eastAsia="ru-RU"/>
        </w:rPr>
        <w:t xml:space="preserve"> </w:t>
      </w:r>
      <w:r w:rsidR="00302D42" w:rsidRPr="00C47ADC">
        <w:rPr>
          <w:rFonts w:ascii="Times New Roman" w:eastAsia="Times New Roman" w:hAnsi="Times New Roman" w:cs="Times New Roman"/>
          <w:sz w:val="28"/>
          <w:szCs w:val="28"/>
          <w:lang w:val="ru-RU" w:eastAsia="ru-RU"/>
        </w:rPr>
        <w:t>А</w:t>
      </w:r>
      <w:r w:rsidR="00E97356" w:rsidRPr="00C47ADC">
        <w:rPr>
          <w:rFonts w:ascii="Times New Roman" w:eastAsia="Times New Roman" w:hAnsi="Times New Roman" w:cs="Times New Roman"/>
          <w:sz w:val="28"/>
          <w:szCs w:val="28"/>
          <w:lang w:val="ru-RU" w:eastAsia="ru-RU"/>
        </w:rPr>
        <w:t xml:space="preserve">удитором </w:t>
      </w:r>
      <w:r w:rsidR="00302D42" w:rsidRPr="00C47ADC">
        <w:rPr>
          <w:rFonts w:ascii="Times New Roman" w:eastAsia="Times New Roman" w:hAnsi="Times New Roman" w:cs="Times New Roman"/>
          <w:sz w:val="28"/>
          <w:szCs w:val="28"/>
          <w:lang w:val="ru-RU" w:eastAsia="ru-RU"/>
        </w:rPr>
        <w:t>Счетной палаты</w:t>
      </w:r>
      <w:r w:rsidR="00470F80" w:rsidRPr="00C47ADC">
        <w:rPr>
          <w:rFonts w:ascii="Times New Roman" w:eastAsia="Times New Roman" w:hAnsi="Times New Roman" w:cs="Times New Roman"/>
          <w:sz w:val="28"/>
          <w:szCs w:val="28"/>
          <w:lang w:val="ru-RU" w:eastAsia="ru-RU"/>
        </w:rPr>
        <w:t>,</w:t>
      </w:r>
      <w:r w:rsidR="00302D42"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 xml:space="preserve">ответственным за проведение контрольного или экспертно-аналитического мероприятия, и </w:t>
      </w:r>
      <w:r w:rsidR="00E407B2">
        <w:rPr>
          <w:rFonts w:ascii="Times New Roman" w:eastAsia="Times New Roman" w:hAnsi="Times New Roman" w:cs="Times New Roman"/>
          <w:sz w:val="28"/>
          <w:szCs w:val="28"/>
          <w:lang w:val="ru-RU" w:eastAsia="ru-RU"/>
        </w:rPr>
        <w:t>подписывае</w:t>
      </w:r>
      <w:r w:rsidR="00E97356" w:rsidRPr="00C47ADC">
        <w:rPr>
          <w:rFonts w:ascii="Times New Roman" w:eastAsia="Times New Roman" w:hAnsi="Times New Roman" w:cs="Times New Roman"/>
          <w:sz w:val="28"/>
          <w:szCs w:val="28"/>
          <w:lang w:val="ru-RU" w:eastAsia="ru-RU"/>
        </w:rPr>
        <w:t xml:space="preserve">тся </w:t>
      </w:r>
      <w:r w:rsidR="00302D42" w:rsidRPr="00C47ADC">
        <w:rPr>
          <w:rFonts w:ascii="Times New Roman" w:eastAsia="Times New Roman" w:hAnsi="Times New Roman" w:cs="Times New Roman"/>
          <w:sz w:val="28"/>
          <w:szCs w:val="28"/>
          <w:lang w:val="ru-RU" w:eastAsia="ru-RU"/>
        </w:rPr>
        <w:t>П</w:t>
      </w:r>
      <w:r w:rsidR="00E97356" w:rsidRPr="00C47ADC">
        <w:rPr>
          <w:rFonts w:ascii="Times New Roman" w:eastAsia="Times New Roman" w:hAnsi="Times New Roman" w:cs="Times New Roman"/>
          <w:sz w:val="28"/>
          <w:szCs w:val="28"/>
          <w:lang w:val="ru-RU" w:eastAsia="ru-RU"/>
        </w:rPr>
        <w:t xml:space="preserve">редседателем </w:t>
      </w:r>
      <w:r w:rsidR="00302D42" w:rsidRPr="00C47ADC">
        <w:rPr>
          <w:rFonts w:ascii="Times New Roman" w:eastAsia="Times New Roman" w:hAnsi="Times New Roman" w:cs="Times New Roman"/>
          <w:sz w:val="28"/>
          <w:szCs w:val="28"/>
          <w:lang w:val="ru-RU" w:eastAsia="ru-RU"/>
        </w:rPr>
        <w:t>Счетной палаты.</w:t>
      </w:r>
      <w:r w:rsidR="000B747C" w:rsidRPr="00C47ADC">
        <w:rPr>
          <w:rFonts w:ascii="Times New Roman" w:eastAsia="Times New Roman" w:hAnsi="Times New Roman" w:cs="Times New Roman"/>
          <w:sz w:val="28"/>
          <w:szCs w:val="28"/>
          <w:lang w:val="ru-RU" w:eastAsia="ru-RU"/>
        </w:rPr>
        <w:t xml:space="preserve"> Образец формы акта приемки </w:t>
      </w:r>
      <w:r w:rsidR="00E407B2" w:rsidRPr="00E407B2">
        <w:rPr>
          <w:rFonts w:ascii="Times New Roman" w:eastAsia="Times New Roman" w:hAnsi="Times New Roman" w:cs="Times New Roman"/>
          <w:sz w:val="28"/>
          <w:szCs w:val="28"/>
          <w:lang w:val="ru-RU" w:eastAsia="ru-RU"/>
        </w:rPr>
        <w:t xml:space="preserve">выполненных </w:t>
      </w:r>
      <w:r w:rsidR="000B747C" w:rsidRPr="00C47ADC">
        <w:rPr>
          <w:rFonts w:ascii="Times New Roman" w:eastAsia="Times New Roman" w:hAnsi="Times New Roman" w:cs="Times New Roman"/>
          <w:sz w:val="28"/>
          <w:szCs w:val="28"/>
          <w:lang w:val="ru-RU" w:eastAsia="ru-RU"/>
        </w:rPr>
        <w:t xml:space="preserve">работ (оказания услуг) к договору возмездного оказания услуг приведен в </w:t>
      </w:r>
      <w:r w:rsidR="000F3D42" w:rsidRPr="00C47ADC">
        <w:rPr>
          <w:rFonts w:ascii="Times New Roman" w:eastAsia="Times New Roman" w:hAnsi="Times New Roman" w:cs="Times New Roman"/>
          <w:sz w:val="28"/>
          <w:szCs w:val="28"/>
          <w:lang w:val="ru-RU" w:eastAsia="ru-RU"/>
        </w:rPr>
        <w:t>П</w:t>
      </w:r>
      <w:r w:rsidR="000B747C" w:rsidRPr="00C47ADC">
        <w:rPr>
          <w:rFonts w:ascii="Times New Roman" w:eastAsia="Times New Roman" w:hAnsi="Times New Roman" w:cs="Times New Roman"/>
          <w:sz w:val="28"/>
          <w:szCs w:val="28"/>
          <w:lang w:val="ru-RU" w:eastAsia="ru-RU"/>
        </w:rPr>
        <w:t>риложении </w:t>
      </w:r>
      <w:r w:rsidR="00E24D81" w:rsidRPr="00C47ADC">
        <w:rPr>
          <w:rFonts w:ascii="Times New Roman" w:eastAsia="Times New Roman" w:hAnsi="Times New Roman" w:cs="Times New Roman"/>
          <w:sz w:val="28"/>
          <w:szCs w:val="28"/>
          <w:lang w:val="ru-RU" w:eastAsia="ru-RU"/>
        </w:rPr>
        <w:t>2</w:t>
      </w:r>
      <w:r w:rsidR="000B747C" w:rsidRPr="00C47ADC">
        <w:rPr>
          <w:rFonts w:ascii="Times New Roman" w:eastAsia="Times New Roman" w:hAnsi="Times New Roman" w:cs="Times New Roman"/>
          <w:sz w:val="28"/>
          <w:szCs w:val="28"/>
          <w:lang w:val="ru-RU" w:eastAsia="ru-RU"/>
        </w:rPr>
        <w:t xml:space="preserve"> к Стандарту.</w:t>
      </w:r>
    </w:p>
    <w:p w:rsidR="00C56805" w:rsidRPr="00C56805" w:rsidRDefault="00C56805" w:rsidP="0040500B">
      <w:pPr>
        <w:spacing w:after="0" w:line="240" w:lineRule="auto"/>
        <w:ind w:firstLine="567"/>
        <w:jc w:val="both"/>
        <w:rPr>
          <w:rFonts w:ascii="Times New Roman" w:eastAsia="Times New Roman" w:hAnsi="Times New Roman" w:cs="Times New Roman"/>
          <w:b/>
          <w:sz w:val="16"/>
          <w:szCs w:val="16"/>
          <w:lang w:val="ru-RU" w:eastAsia="ru-RU"/>
        </w:rPr>
      </w:pPr>
    </w:p>
    <w:p w:rsidR="0040500B" w:rsidRPr="00C47ADC" w:rsidRDefault="0040500B" w:rsidP="0040500B">
      <w:pPr>
        <w:spacing w:after="0" w:line="240" w:lineRule="auto"/>
        <w:ind w:firstLine="567"/>
        <w:jc w:val="both"/>
        <w:rPr>
          <w:rFonts w:ascii="Times New Roman" w:eastAsia="Times New Roman" w:hAnsi="Times New Roman" w:cs="Times New Roman"/>
          <w:b/>
          <w:sz w:val="28"/>
          <w:szCs w:val="28"/>
          <w:lang w:val="ru-RU" w:eastAsia="ru-RU"/>
        </w:rPr>
      </w:pPr>
      <w:r w:rsidRPr="00C47ADC">
        <w:rPr>
          <w:rFonts w:ascii="Times New Roman" w:eastAsia="Times New Roman" w:hAnsi="Times New Roman" w:cs="Times New Roman"/>
          <w:b/>
          <w:sz w:val="28"/>
          <w:szCs w:val="28"/>
          <w:lang w:val="ru-RU" w:eastAsia="ru-RU"/>
        </w:rPr>
        <w:t>10. Оплата труда экспертов</w:t>
      </w:r>
    </w:p>
    <w:p w:rsidR="00C56805" w:rsidRPr="00C56805" w:rsidRDefault="00C56805" w:rsidP="0040500B">
      <w:pPr>
        <w:spacing w:after="0" w:line="240" w:lineRule="auto"/>
        <w:ind w:firstLine="567"/>
        <w:jc w:val="both"/>
        <w:rPr>
          <w:rFonts w:ascii="Times New Roman" w:eastAsia="Times New Roman" w:hAnsi="Times New Roman" w:cs="Times New Roman"/>
          <w:sz w:val="16"/>
          <w:szCs w:val="16"/>
          <w:lang w:val="ru-RU" w:eastAsia="ru-RU"/>
        </w:rPr>
      </w:pPr>
    </w:p>
    <w:p w:rsidR="0040500B" w:rsidRPr="00C47ADC" w:rsidRDefault="0040500B" w:rsidP="0040500B">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Оплата работ сторонних специалистов (независимых экспертов) осуществляется в соответствии с заключенным договором оказания возмездных услуг (государственным контрактом) за счет средств окружного бюджета предусмотренных сметой расходов на содержание Счетной палаты</w:t>
      </w:r>
      <w:r w:rsidR="007F5A97" w:rsidRPr="00C47ADC">
        <w:rPr>
          <w:rFonts w:ascii="Times New Roman" w:eastAsia="Times New Roman" w:hAnsi="Times New Roman" w:cs="Times New Roman"/>
          <w:sz w:val="28"/>
          <w:szCs w:val="28"/>
          <w:lang w:val="ru-RU" w:eastAsia="ru-RU"/>
        </w:rPr>
        <w:t xml:space="preserve"> Чукотского автономного округа</w:t>
      </w:r>
      <w:r w:rsidRPr="00C47ADC">
        <w:rPr>
          <w:rFonts w:ascii="Times New Roman" w:eastAsia="Times New Roman" w:hAnsi="Times New Roman" w:cs="Times New Roman"/>
          <w:sz w:val="28"/>
          <w:szCs w:val="28"/>
          <w:lang w:val="ru-RU" w:eastAsia="ru-RU"/>
        </w:rPr>
        <w:t>.</w:t>
      </w:r>
      <w:r w:rsidR="00C56805">
        <w:rPr>
          <w:rFonts w:ascii="Times New Roman" w:eastAsia="Times New Roman" w:hAnsi="Times New Roman" w:cs="Times New Roman"/>
          <w:sz w:val="28"/>
          <w:szCs w:val="28"/>
          <w:lang w:val="ru-RU" w:eastAsia="ru-RU"/>
        </w:rPr>
        <w:t xml:space="preserve"> П</w:t>
      </w:r>
      <w:r w:rsidR="00C56805" w:rsidRPr="00C56805">
        <w:rPr>
          <w:rFonts w:ascii="Times New Roman" w:eastAsia="Times New Roman" w:hAnsi="Times New Roman" w:cs="Times New Roman"/>
          <w:sz w:val="28"/>
          <w:szCs w:val="28"/>
          <w:lang w:val="ru-RU" w:eastAsia="ru-RU"/>
        </w:rPr>
        <w:t>ри определении цены в договоре возмездного оказания услуг, по отдельным видам экспертиз предусмотреть договорную оплату труда</w:t>
      </w:r>
      <w:r w:rsidR="00C56805" w:rsidRPr="00C56805">
        <w:rPr>
          <w:rFonts w:ascii="Times New Roman" w:eastAsia="Times New Roman" w:hAnsi="Times New Roman" w:cs="Times New Roman"/>
          <w:b/>
          <w:sz w:val="28"/>
          <w:szCs w:val="28"/>
          <w:vertAlign w:val="superscript"/>
          <w:lang w:val="ru-RU" w:eastAsia="ru-RU"/>
        </w:rPr>
        <w:footnoteReference w:id="4"/>
      </w:r>
      <w:r w:rsidR="00C56805" w:rsidRPr="00C56805">
        <w:rPr>
          <w:rFonts w:ascii="Times New Roman" w:eastAsia="Times New Roman" w:hAnsi="Times New Roman" w:cs="Times New Roman"/>
          <w:sz w:val="28"/>
          <w:szCs w:val="28"/>
          <w:lang w:val="ru-RU" w:eastAsia="ru-RU"/>
        </w:rPr>
        <w:t>.</w:t>
      </w:r>
    </w:p>
    <w:p w:rsidR="00C56805" w:rsidRDefault="00C56805">
      <w:pPr>
        <w:rPr>
          <w:rFonts w:ascii="Times New Roman" w:eastAsiaTheme="minorEastAsia" w:hAnsi="Times New Roman"/>
          <w:sz w:val="28"/>
          <w:szCs w:val="28"/>
          <w:lang w:val="ru-RU" w:eastAsia="ru-RU"/>
        </w:rPr>
      </w:pPr>
      <w:r w:rsidRPr="00515166">
        <w:rPr>
          <w:sz w:val="28"/>
          <w:szCs w:val="28"/>
          <w:lang w:val="ru-RU"/>
        </w:rPr>
        <w:br w:type="page"/>
      </w:r>
    </w:p>
    <w:p w:rsidR="00FC7301" w:rsidRPr="00C47ADC" w:rsidRDefault="00FC7301" w:rsidP="00C47ADC">
      <w:pPr>
        <w:pStyle w:val="31"/>
        <w:spacing w:after="0"/>
        <w:ind w:left="6379" w:right="-2"/>
        <w:rPr>
          <w:sz w:val="28"/>
          <w:szCs w:val="28"/>
        </w:rPr>
      </w:pPr>
      <w:r w:rsidRPr="00C47ADC">
        <w:rPr>
          <w:sz w:val="28"/>
          <w:szCs w:val="28"/>
        </w:rPr>
        <w:lastRenderedPageBreak/>
        <w:t xml:space="preserve">Приложение 1 </w:t>
      </w:r>
    </w:p>
    <w:p w:rsidR="00FC7301" w:rsidRPr="00C47ADC" w:rsidRDefault="00FC7301" w:rsidP="00C47ADC">
      <w:pPr>
        <w:pStyle w:val="31"/>
        <w:spacing w:after="0"/>
        <w:ind w:left="6379" w:right="-2"/>
        <w:rPr>
          <w:sz w:val="26"/>
          <w:szCs w:val="26"/>
        </w:rPr>
      </w:pPr>
      <w:r w:rsidRPr="00C47ADC">
        <w:rPr>
          <w:sz w:val="26"/>
          <w:szCs w:val="26"/>
        </w:rPr>
        <w:t xml:space="preserve">(пункт  </w:t>
      </w:r>
      <w:r w:rsidR="007B35E9" w:rsidRPr="00C47ADC">
        <w:rPr>
          <w:sz w:val="26"/>
          <w:szCs w:val="26"/>
        </w:rPr>
        <w:t>6</w:t>
      </w:r>
      <w:r w:rsidRPr="00C47ADC">
        <w:rPr>
          <w:sz w:val="26"/>
          <w:szCs w:val="26"/>
        </w:rPr>
        <w:t>.2.  Стандарта)</w:t>
      </w:r>
    </w:p>
    <w:p w:rsidR="00FC7301" w:rsidRPr="00C47ADC" w:rsidRDefault="00FC7301" w:rsidP="00FC7301">
      <w:pPr>
        <w:pStyle w:val="31"/>
        <w:spacing w:after="0"/>
        <w:ind w:left="6663" w:right="277"/>
      </w:pPr>
    </w:p>
    <w:p w:rsidR="00FC7301" w:rsidRPr="00C47ADC" w:rsidRDefault="00FC7301" w:rsidP="00FC7301">
      <w:pPr>
        <w:spacing w:after="0" w:line="240" w:lineRule="auto"/>
        <w:rPr>
          <w:rFonts w:ascii="Times New Roman" w:eastAsia="Times New Roman" w:hAnsi="Times New Roman" w:cs="Times New Roman"/>
          <w:i/>
          <w:sz w:val="28"/>
          <w:szCs w:val="28"/>
          <w:lang w:val="ru-RU" w:eastAsia="ru-RU"/>
        </w:rPr>
      </w:pPr>
      <w:r w:rsidRPr="00C47ADC">
        <w:rPr>
          <w:rFonts w:ascii="Times New Roman" w:eastAsia="Times New Roman" w:hAnsi="Times New Roman" w:cs="Times New Roman"/>
          <w:i/>
          <w:sz w:val="28"/>
          <w:szCs w:val="28"/>
          <w:lang w:val="ru-RU" w:eastAsia="ru-RU"/>
        </w:rPr>
        <w:t>Образец Договора возмездного оказания услуг (Примерная форма)</w:t>
      </w:r>
    </w:p>
    <w:p w:rsidR="00FC7301" w:rsidRPr="00C47ADC" w:rsidRDefault="00FC7301" w:rsidP="00FC7301">
      <w:pPr>
        <w:pStyle w:val="ConsPlusNormal"/>
        <w:ind w:firstLine="540"/>
        <w:rPr>
          <w:rFonts w:ascii="Times New Roman" w:hAnsi="Times New Roman" w:cs="Times New Roman"/>
          <w:color w:val="000000"/>
          <w:sz w:val="24"/>
          <w:szCs w:val="24"/>
        </w:rPr>
      </w:pPr>
    </w:p>
    <w:p w:rsidR="000C5C82" w:rsidRPr="00C47ADC" w:rsidRDefault="000C5C82" w:rsidP="00CD093B">
      <w:pPr>
        <w:pStyle w:val="ConsPlusNormal"/>
        <w:ind w:firstLine="540"/>
        <w:jc w:val="center"/>
        <w:rPr>
          <w:rFonts w:ascii="Times New Roman" w:hAnsi="Times New Roman" w:cs="Times New Roman"/>
          <w:b/>
          <w:color w:val="000000"/>
          <w:sz w:val="24"/>
          <w:szCs w:val="24"/>
        </w:rPr>
      </w:pPr>
      <w:r w:rsidRPr="00C47ADC">
        <w:rPr>
          <w:rFonts w:ascii="Times New Roman" w:hAnsi="Times New Roman" w:cs="Times New Roman"/>
          <w:b/>
          <w:color w:val="000000"/>
          <w:sz w:val="24"/>
          <w:szCs w:val="24"/>
        </w:rPr>
        <w:t>ДОГОВОР № ___</w:t>
      </w:r>
    </w:p>
    <w:p w:rsidR="000C5C82" w:rsidRPr="00C47ADC" w:rsidRDefault="000C5C82" w:rsidP="00CD093B">
      <w:pPr>
        <w:pStyle w:val="ConsPlusNormal"/>
        <w:ind w:firstLine="540"/>
        <w:jc w:val="center"/>
        <w:rPr>
          <w:rFonts w:ascii="Times New Roman" w:hAnsi="Times New Roman" w:cs="Times New Roman"/>
          <w:b/>
          <w:color w:val="000000"/>
          <w:sz w:val="24"/>
          <w:szCs w:val="24"/>
        </w:rPr>
      </w:pPr>
      <w:r w:rsidRPr="00C47ADC">
        <w:rPr>
          <w:rFonts w:ascii="Times New Roman" w:hAnsi="Times New Roman" w:cs="Times New Roman"/>
          <w:b/>
          <w:color w:val="000000"/>
          <w:sz w:val="24"/>
          <w:szCs w:val="24"/>
        </w:rPr>
        <w:t xml:space="preserve">ВОЗМЕЗДНОГО </w:t>
      </w:r>
      <w:r w:rsidR="006C4618">
        <w:rPr>
          <w:rFonts w:ascii="Times New Roman" w:hAnsi="Times New Roman" w:cs="Times New Roman"/>
          <w:b/>
          <w:color w:val="000000"/>
          <w:sz w:val="24"/>
          <w:szCs w:val="24"/>
        </w:rPr>
        <w:t xml:space="preserve"> </w:t>
      </w:r>
      <w:r w:rsidRPr="00C47ADC">
        <w:rPr>
          <w:rFonts w:ascii="Times New Roman" w:hAnsi="Times New Roman" w:cs="Times New Roman"/>
          <w:b/>
          <w:color w:val="000000"/>
          <w:sz w:val="24"/>
          <w:szCs w:val="24"/>
        </w:rPr>
        <w:t xml:space="preserve">ОКАЗАНИЯ </w:t>
      </w:r>
      <w:r w:rsidR="006C4618">
        <w:rPr>
          <w:rFonts w:ascii="Times New Roman" w:hAnsi="Times New Roman" w:cs="Times New Roman"/>
          <w:b/>
          <w:color w:val="000000"/>
          <w:sz w:val="24"/>
          <w:szCs w:val="24"/>
        </w:rPr>
        <w:t xml:space="preserve"> </w:t>
      </w:r>
      <w:r w:rsidRPr="00C47ADC">
        <w:rPr>
          <w:rFonts w:ascii="Times New Roman" w:hAnsi="Times New Roman" w:cs="Times New Roman"/>
          <w:b/>
          <w:color w:val="000000"/>
          <w:sz w:val="24"/>
          <w:szCs w:val="24"/>
        </w:rPr>
        <w:t>УСЛУГ</w:t>
      </w:r>
    </w:p>
    <w:p w:rsidR="000C5C82" w:rsidRPr="00C47ADC" w:rsidRDefault="000C5C82" w:rsidP="00CD093B">
      <w:pPr>
        <w:pStyle w:val="ConsPlusNormal"/>
        <w:ind w:firstLine="540"/>
        <w:jc w:val="center"/>
        <w:rPr>
          <w:rFonts w:ascii="Times New Roman" w:hAnsi="Times New Roman" w:cs="Times New Roman"/>
          <w:b/>
          <w:color w:val="000000"/>
          <w:sz w:val="24"/>
          <w:szCs w:val="24"/>
        </w:rPr>
      </w:pPr>
    </w:p>
    <w:p w:rsidR="000C5C82" w:rsidRPr="00C47ADC" w:rsidRDefault="00CD093B" w:rsidP="00FC7301">
      <w:pPr>
        <w:pStyle w:val="ConsPlusNormal"/>
        <w:tabs>
          <w:tab w:val="left" w:pos="8222"/>
        </w:tabs>
        <w:ind w:firstLine="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 xml:space="preserve">от «___»________ 200_ г. </w:t>
      </w:r>
      <w:r w:rsidR="00FC7301" w:rsidRPr="00C47ADC">
        <w:rPr>
          <w:rFonts w:ascii="Times New Roman" w:hAnsi="Times New Roman" w:cs="Times New Roman"/>
          <w:color w:val="000000"/>
          <w:sz w:val="26"/>
          <w:szCs w:val="26"/>
        </w:rPr>
        <w:tab/>
      </w:r>
      <w:r w:rsidR="000C5C82" w:rsidRPr="00C47ADC">
        <w:rPr>
          <w:rFonts w:ascii="Times New Roman" w:hAnsi="Times New Roman" w:cs="Times New Roman"/>
          <w:color w:val="000000"/>
          <w:sz w:val="26"/>
          <w:szCs w:val="26"/>
        </w:rPr>
        <w:t>г.</w:t>
      </w:r>
      <w:r w:rsidRPr="00C47ADC">
        <w:rPr>
          <w:rFonts w:ascii="Times New Roman" w:hAnsi="Times New Roman" w:cs="Times New Roman"/>
          <w:color w:val="000000"/>
          <w:sz w:val="26"/>
          <w:szCs w:val="26"/>
        </w:rPr>
        <w:t>Анадырь</w:t>
      </w:r>
    </w:p>
    <w:p w:rsidR="000C5C82" w:rsidRPr="00C47ADC" w:rsidRDefault="000C5C82" w:rsidP="000C5C82">
      <w:pPr>
        <w:pStyle w:val="ConsPlusNormal"/>
        <w:ind w:firstLine="540"/>
        <w:jc w:val="both"/>
        <w:rPr>
          <w:rFonts w:ascii="Times New Roman" w:hAnsi="Times New Roman" w:cs="Times New Roman"/>
          <w:color w:val="000000"/>
          <w:sz w:val="26"/>
          <w:szCs w:val="26"/>
        </w:rPr>
      </w:pPr>
    </w:p>
    <w:p w:rsidR="000C5C82" w:rsidRPr="00C47ADC" w:rsidRDefault="00CD093B" w:rsidP="00CD093B">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Счетная палата Чукотского автономного округа</w:t>
      </w:r>
      <w:r w:rsidR="000C5C82" w:rsidRPr="00C47ADC">
        <w:rPr>
          <w:rFonts w:ascii="Times New Roman" w:hAnsi="Times New Roman" w:cs="Times New Roman"/>
          <w:color w:val="000000"/>
          <w:sz w:val="26"/>
          <w:szCs w:val="26"/>
        </w:rPr>
        <w:t>, именуемое в дальнейшем «Заказчик</w:t>
      </w:r>
      <w:r w:rsidRPr="00C47ADC">
        <w:rPr>
          <w:rFonts w:ascii="Times New Roman" w:hAnsi="Times New Roman" w:cs="Times New Roman"/>
          <w:color w:val="000000"/>
          <w:sz w:val="26"/>
          <w:szCs w:val="26"/>
        </w:rPr>
        <w:t xml:space="preserve">» в лице Председателя ____________________________, </w:t>
      </w:r>
      <w:r w:rsidR="000C5C82" w:rsidRPr="00C47ADC">
        <w:rPr>
          <w:rFonts w:ascii="Times New Roman" w:hAnsi="Times New Roman" w:cs="Times New Roman"/>
          <w:color w:val="000000"/>
          <w:sz w:val="26"/>
          <w:szCs w:val="26"/>
        </w:rPr>
        <w:t xml:space="preserve"> действующего(ей) на основании </w:t>
      </w:r>
      <w:r w:rsidRPr="00C47ADC">
        <w:rPr>
          <w:rFonts w:ascii="Times New Roman" w:hAnsi="Times New Roman" w:cs="Times New Roman"/>
          <w:color w:val="000000"/>
          <w:sz w:val="26"/>
          <w:szCs w:val="26"/>
        </w:rPr>
        <w:t>Закона Чукотского автономного округа</w:t>
      </w:r>
      <w:r w:rsidR="00334EF8" w:rsidRPr="00C47ADC">
        <w:rPr>
          <w:rFonts w:ascii="Times New Roman" w:hAnsi="Times New Roman" w:cs="Times New Roman"/>
          <w:color w:val="000000"/>
          <w:sz w:val="26"/>
          <w:szCs w:val="26"/>
        </w:rPr>
        <w:t xml:space="preserve"> от 30 июня 1998 года № 36</w:t>
      </w:r>
      <w:r w:rsidR="00334EF8" w:rsidRPr="00C47ADC">
        <w:rPr>
          <w:rFonts w:ascii="Times New Roman" w:hAnsi="Times New Roman" w:cs="Times New Roman"/>
          <w:color w:val="000000"/>
          <w:sz w:val="26"/>
          <w:szCs w:val="26"/>
        </w:rPr>
        <w:noBreakHyphen/>
        <w:t>ОЗ</w:t>
      </w:r>
      <w:r w:rsidRPr="00C47ADC">
        <w:rPr>
          <w:rFonts w:ascii="Times New Roman" w:hAnsi="Times New Roman" w:cs="Times New Roman"/>
          <w:color w:val="000000"/>
          <w:sz w:val="26"/>
          <w:szCs w:val="26"/>
        </w:rPr>
        <w:t xml:space="preserve"> «О Счетной палате Чукотского автономного округа»</w:t>
      </w:r>
      <w:r w:rsidR="000C5C82" w:rsidRPr="00C47ADC">
        <w:rPr>
          <w:rFonts w:ascii="Times New Roman" w:hAnsi="Times New Roman" w:cs="Times New Roman"/>
          <w:color w:val="000000"/>
          <w:sz w:val="26"/>
          <w:szCs w:val="26"/>
        </w:rPr>
        <w:t xml:space="preserve"> с одной стороны, и _________</w:t>
      </w:r>
    </w:p>
    <w:p w:rsidR="000C5C82" w:rsidRPr="00C47ADC" w:rsidRDefault="000C5C82" w:rsidP="00334EF8">
      <w:pPr>
        <w:pStyle w:val="ConsPlusNormal"/>
        <w:ind w:firstLine="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_________________________________________________________________________, именуемый(ая) в дальнейшем «Исполнитель» в лице ________________</w:t>
      </w:r>
      <w:r w:rsidR="00FC7301" w:rsidRPr="00C47ADC">
        <w:rPr>
          <w:rFonts w:ascii="Times New Roman" w:hAnsi="Times New Roman" w:cs="Times New Roman"/>
          <w:color w:val="000000"/>
          <w:sz w:val="26"/>
          <w:szCs w:val="26"/>
        </w:rPr>
        <w:t>____________</w:t>
      </w:r>
      <w:r w:rsidRPr="00C47ADC">
        <w:rPr>
          <w:rFonts w:ascii="Times New Roman" w:hAnsi="Times New Roman" w:cs="Times New Roman"/>
          <w:color w:val="000000"/>
          <w:sz w:val="26"/>
          <w:szCs w:val="26"/>
        </w:rPr>
        <w:t>______________, действующего(ей) на основании ____________________________, с другой стороны</w:t>
      </w:r>
      <w:r w:rsidR="00FC7301" w:rsidRPr="00C47ADC">
        <w:rPr>
          <w:rFonts w:ascii="Times New Roman" w:hAnsi="Times New Roman" w:cs="Times New Roman"/>
          <w:color w:val="000000"/>
          <w:sz w:val="26"/>
          <w:szCs w:val="26"/>
        </w:rPr>
        <w:t>, заключили настоящий договор о  </w:t>
      </w:r>
      <w:r w:rsidRPr="00C47ADC">
        <w:rPr>
          <w:rFonts w:ascii="Times New Roman" w:hAnsi="Times New Roman" w:cs="Times New Roman"/>
          <w:color w:val="000000"/>
          <w:sz w:val="26"/>
          <w:szCs w:val="26"/>
        </w:rPr>
        <w:t>нижеследующем:</w:t>
      </w:r>
    </w:p>
    <w:p w:rsidR="000C5C82" w:rsidRPr="00C47ADC" w:rsidRDefault="000C5C82" w:rsidP="000C5C82">
      <w:pPr>
        <w:pStyle w:val="ConsPlusNormal"/>
        <w:ind w:firstLine="540"/>
        <w:jc w:val="both"/>
        <w:rPr>
          <w:rFonts w:ascii="Times New Roman" w:hAnsi="Times New Roman" w:cs="Times New Roman"/>
          <w:color w:val="000000"/>
          <w:sz w:val="16"/>
          <w:szCs w:val="16"/>
        </w:rPr>
      </w:pPr>
    </w:p>
    <w:p w:rsidR="000C5C82" w:rsidRPr="00C47ADC" w:rsidRDefault="000C5C82" w:rsidP="00CD093B">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1. Предмет договора</w:t>
      </w:r>
    </w:p>
    <w:p w:rsidR="000C5C82" w:rsidRPr="00C47ADC" w:rsidRDefault="000C5C82" w:rsidP="000C5C82">
      <w:pPr>
        <w:pStyle w:val="ConsPlusNormal"/>
        <w:ind w:firstLine="540"/>
        <w:jc w:val="both"/>
        <w:rPr>
          <w:rFonts w:ascii="Times New Roman" w:hAnsi="Times New Roman" w:cs="Times New Roman"/>
          <w:color w:val="000000"/>
          <w:sz w:val="8"/>
          <w:szCs w:val="8"/>
        </w:rPr>
      </w:pPr>
    </w:p>
    <w:p w:rsidR="000C5C82" w:rsidRPr="00C47ADC" w:rsidRDefault="000C5C82" w:rsidP="000C5C82">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 xml:space="preserve">1.1. Исполнитель обязуется по заданию Заказчика </w:t>
      </w:r>
      <w:r w:rsidR="00B556B7" w:rsidRPr="00C47ADC">
        <w:rPr>
          <w:rFonts w:ascii="Times New Roman" w:hAnsi="Times New Roman" w:cs="Times New Roman"/>
          <w:color w:val="000000"/>
          <w:sz w:val="26"/>
          <w:szCs w:val="26"/>
        </w:rPr>
        <w:t xml:space="preserve">в рамках контрольного или экспертно-аналитического мероприятия «_____________________________________» </w:t>
      </w:r>
      <w:r w:rsidRPr="00C47ADC">
        <w:rPr>
          <w:rFonts w:ascii="Times New Roman" w:hAnsi="Times New Roman" w:cs="Times New Roman"/>
          <w:color w:val="000000"/>
          <w:sz w:val="26"/>
          <w:szCs w:val="26"/>
        </w:rPr>
        <w:t>оказать услуги по проведению ______________</w:t>
      </w:r>
      <w:r w:rsidR="006C4618">
        <w:rPr>
          <w:rFonts w:ascii="Times New Roman" w:hAnsi="Times New Roman" w:cs="Times New Roman"/>
          <w:color w:val="000000"/>
          <w:sz w:val="26"/>
          <w:szCs w:val="26"/>
        </w:rPr>
        <w:t>______________</w:t>
      </w:r>
      <w:r w:rsidRPr="00C47ADC">
        <w:rPr>
          <w:rFonts w:ascii="Times New Roman" w:hAnsi="Times New Roman" w:cs="Times New Roman"/>
          <w:color w:val="000000"/>
          <w:sz w:val="26"/>
          <w:szCs w:val="26"/>
        </w:rPr>
        <w:t>, а Заказчик обязуется принять и оплатить оказанные услуги в порядке и на условиях, предусмотренных настоящим договором.</w:t>
      </w:r>
    </w:p>
    <w:p w:rsidR="00FC7301" w:rsidRPr="00C47ADC" w:rsidRDefault="00FC7301" w:rsidP="000C5C82">
      <w:pPr>
        <w:pStyle w:val="ConsPlusNormal"/>
        <w:ind w:firstLine="540"/>
        <w:jc w:val="both"/>
        <w:rPr>
          <w:rFonts w:ascii="Times New Roman" w:hAnsi="Times New Roman" w:cs="Times New Roman"/>
          <w:color w:val="000000"/>
          <w:sz w:val="8"/>
          <w:szCs w:val="8"/>
        </w:rPr>
      </w:pPr>
    </w:p>
    <w:p w:rsidR="000C5C82" w:rsidRPr="00C47ADC" w:rsidRDefault="000C5C82" w:rsidP="000C5C82">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1.2. Срок оказания услуг:</w:t>
      </w:r>
    </w:p>
    <w:p w:rsidR="000C5C82" w:rsidRPr="00C47ADC" w:rsidRDefault="007B35E9" w:rsidP="000C5C82">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 </w:t>
      </w:r>
      <w:r w:rsidR="000C5C82" w:rsidRPr="00C47ADC">
        <w:rPr>
          <w:rFonts w:ascii="Times New Roman" w:hAnsi="Times New Roman" w:cs="Times New Roman"/>
          <w:color w:val="000000"/>
          <w:sz w:val="26"/>
          <w:szCs w:val="26"/>
        </w:rPr>
        <w:t>начало – «___»__________200_г.</w:t>
      </w:r>
    </w:p>
    <w:p w:rsidR="000C5C82" w:rsidRPr="00C47ADC" w:rsidRDefault="007B35E9" w:rsidP="000C5C82">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 </w:t>
      </w:r>
      <w:r w:rsidR="000C5C82" w:rsidRPr="00C47ADC">
        <w:rPr>
          <w:rFonts w:ascii="Times New Roman" w:hAnsi="Times New Roman" w:cs="Times New Roman"/>
          <w:color w:val="000000"/>
          <w:sz w:val="26"/>
          <w:szCs w:val="26"/>
        </w:rPr>
        <w:t>окончание – «___»___________200_г.</w:t>
      </w:r>
    </w:p>
    <w:p w:rsidR="000C5C82" w:rsidRPr="00C47ADC" w:rsidRDefault="000C5C82" w:rsidP="000C5C82">
      <w:pPr>
        <w:pStyle w:val="ConsPlusNormal"/>
        <w:ind w:firstLine="540"/>
        <w:jc w:val="both"/>
        <w:rPr>
          <w:rFonts w:ascii="Times New Roman" w:hAnsi="Times New Roman" w:cs="Times New Roman"/>
          <w:color w:val="000000"/>
          <w:sz w:val="16"/>
          <w:szCs w:val="16"/>
        </w:rPr>
      </w:pPr>
    </w:p>
    <w:p w:rsidR="000C5C82" w:rsidRPr="00C47ADC" w:rsidRDefault="000C5C82" w:rsidP="000C5C82">
      <w:pPr>
        <w:pStyle w:val="ConsPlusNormal"/>
        <w:ind w:firstLine="0"/>
        <w:jc w:val="center"/>
        <w:rPr>
          <w:rFonts w:ascii="Times New Roman" w:hAnsi="Times New Roman" w:cs="Times New Roman"/>
          <w:b/>
          <w:color w:val="000000"/>
          <w:sz w:val="24"/>
          <w:szCs w:val="24"/>
        </w:rPr>
      </w:pPr>
      <w:r w:rsidRPr="00C47ADC">
        <w:rPr>
          <w:rFonts w:ascii="Times New Roman" w:hAnsi="Times New Roman" w:cs="Times New Roman"/>
          <w:b/>
          <w:color w:val="000000"/>
          <w:sz w:val="24"/>
          <w:szCs w:val="24"/>
        </w:rPr>
        <w:t>2. Права и обязанности Сторон</w:t>
      </w:r>
    </w:p>
    <w:p w:rsidR="000C5C82" w:rsidRPr="00C47ADC" w:rsidRDefault="000C5C82" w:rsidP="000C5C82">
      <w:pPr>
        <w:pStyle w:val="ConsPlusNormal"/>
        <w:ind w:firstLine="540"/>
        <w:jc w:val="both"/>
        <w:rPr>
          <w:rFonts w:ascii="Times New Roman" w:hAnsi="Times New Roman" w:cs="Times New Roman"/>
          <w:color w:val="000000"/>
          <w:sz w:val="16"/>
          <w:szCs w:val="16"/>
        </w:rPr>
      </w:pPr>
    </w:p>
    <w:p w:rsidR="000C5C82" w:rsidRPr="00C47ADC" w:rsidRDefault="000C5C82" w:rsidP="000C5C82">
      <w:pPr>
        <w:pStyle w:val="ConsPlusNormal"/>
        <w:ind w:firstLine="540"/>
        <w:jc w:val="both"/>
        <w:rPr>
          <w:rFonts w:ascii="Times New Roman" w:hAnsi="Times New Roman" w:cs="Times New Roman"/>
          <w:b/>
          <w:i/>
          <w:color w:val="000000"/>
          <w:sz w:val="26"/>
          <w:szCs w:val="26"/>
        </w:rPr>
      </w:pPr>
      <w:r w:rsidRPr="00C47ADC">
        <w:rPr>
          <w:rFonts w:ascii="Times New Roman" w:hAnsi="Times New Roman" w:cs="Times New Roman"/>
          <w:b/>
          <w:i/>
          <w:color w:val="000000"/>
          <w:sz w:val="26"/>
          <w:szCs w:val="26"/>
        </w:rPr>
        <w:t>2.1. Заказчик имеет право:</w:t>
      </w:r>
    </w:p>
    <w:p w:rsidR="00BC7E00" w:rsidRPr="00C47ADC" w:rsidRDefault="00BC7E00" w:rsidP="000C5C82">
      <w:pPr>
        <w:pStyle w:val="ConsPlusNormal"/>
        <w:ind w:firstLine="540"/>
        <w:jc w:val="both"/>
        <w:rPr>
          <w:rFonts w:ascii="Times New Roman" w:hAnsi="Times New Roman" w:cs="Times New Roman"/>
          <w:b/>
          <w:i/>
          <w:color w:val="000000"/>
          <w:sz w:val="8"/>
          <w:szCs w:val="8"/>
        </w:rPr>
      </w:pPr>
    </w:p>
    <w:p w:rsidR="000C5C82" w:rsidRPr="00C47ADC" w:rsidRDefault="00BC7E00" w:rsidP="000C5C82">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а) </w:t>
      </w:r>
      <w:r w:rsidR="007B35E9" w:rsidRPr="00C47ADC">
        <w:rPr>
          <w:rFonts w:ascii="Times New Roman" w:hAnsi="Times New Roman" w:cs="Times New Roman"/>
          <w:color w:val="000000"/>
          <w:sz w:val="26"/>
          <w:szCs w:val="26"/>
        </w:rPr>
        <w:t xml:space="preserve">получать информацию о </w:t>
      </w:r>
      <w:r w:rsidR="000C5C82" w:rsidRPr="00C47ADC">
        <w:rPr>
          <w:rFonts w:ascii="Times New Roman" w:hAnsi="Times New Roman" w:cs="Times New Roman"/>
          <w:color w:val="000000"/>
          <w:sz w:val="26"/>
          <w:szCs w:val="26"/>
        </w:rPr>
        <w:t>ходе оказываемых услуг, не</w:t>
      </w:r>
      <w:r w:rsidR="007B35E9" w:rsidRPr="00C47ADC">
        <w:rPr>
          <w:rFonts w:ascii="Times New Roman" w:hAnsi="Times New Roman" w:cs="Times New Roman"/>
          <w:color w:val="000000"/>
          <w:sz w:val="26"/>
          <w:szCs w:val="26"/>
        </w:rPr>
        <w:t xml:space="preserve"> </w:t>
      </w:r>
      <w:r w:rsidR="000C5C82" w:rsidRPr="00C47ADC">
        <w:rPr>
          <w:rFonts w:ascii="Times New Roman" w:hAnsi="Times New Roman" w:cs="Times New Roman"/>
          <w:color w:val="000000"/>
          <w:sz w:val="26"/>
          <w:szCs w:val="26"/>
        </w:rPr>
        <w:t>вмешиваясь в </w:t>
      </w:r>
      <w:r w:rsidR="007B35E9" w:rsidRPr="00C47ADC">
        <w:rPr>
          <w:rFonts w:ascii="Times New Roman" w:hAnsi="Times New Roman" w:cs="Times New Roman"/>
          <w:color w:val="000000"/>
          <w:sz w:val="26"/>
          <w:szCs w:val="26"/>
        </w:rPr>
        <w:t> </w:t>
      </w:r>
      <w:r w:rsidR="000C5C82" w:rsidRPr="00C47ADC">
        <w:rPr>
          <w:rFonts w:ascii="Times New Roman" w:hAnsi="Times New Roman" w:cs="Times New Roman"/>
          <w:color w:val="000000"/>
          <w:sz w:val="26"/>
          <w:szCs w:val="26"/>
        </w:rPr>
        <w:t xml:space="preserve">деятельность </w:t>
      </w:r>
      <w:r w:rsidR="007B35E9" w:rsidRPr="00C47ADC">
        <w:rPr>
          <w:rFonts w:ascii="Times New Roman" w:hAnsi="Times New Roman" w:cs="Times New Roman"/>
          <w:color w:val="000000"/>
          <w:sz w:val="26"/>
          <w:szCs w:val="26"/>
        </w:rPr>
        <w:t xml:space="preserve"> </w:t>
      </w:r>
      <w:r w:rsidR="000C5C82" w:rsidRPr="00C47ADC">
        <w:rPr>
          <w:rFonts w:ascii="Times New Roman" w:hAnsi="Times New Roman" w:cs="Times New Roman"/>
          <w:color w:val="000000"/>
          <w:sz w:val="26"/>
          <w:szCs w:val="26"/>
        </w:rPr>
        <w:t xml:space="preserve">Исполнителя, </w:t>
      </w:r>
      <w:r w:rsidR="007B35E9" w:rsidRPr="00C47ADC">
        <w:rPr>
          <w:rFonts w:ascii="Times New Roman" w:hAnsi="Times New Roman" w:cs="Times New Roman"/>
          <w:color w:val="000000"/>
          <w:sz w:val="26"/>
          <w:szCs w:val="26"/>
        </w:rPr>
        <w:t xml:space="preserve"> в  </w:t>
      </w:r>
      <w:r w:rsidR="000C5C82" w:rsidRPr="00C47ADC">
        <w:rPr>
          <w:rFonts w:ascii="Times New Roman" w:hAnsi="Times New Roman" w:cs="Times New Roman"/>
          <w:color w:val="000000"/>
          <w:sz w:val="26"/>
          <w:szCs w:val="26"/>
        </w:rPr>
        <w:t xml:space="preserve">объеме, </w:t>
      </w:r>
      <w:r w:rsidR="007B35E9" w:rsidRPr="00C47ADC">
        <w:rPr>
          <w:rFonts w:ascii="Times New Roman" w:hAnsi="Times New Roman" w:cs="Times New Roman"/>
          <w:color w:val="000000"/>
          <w:sz w:val="26"/>
          <w:szCs w:val="26"/>
        </w:rPr>
        <w:t xml:space="preserve"> </w:t>
      </w:r>
      <w:r w:rsidR="000C5C82" w:rsidRPr="00C47ADC">
        <w:rPr>
          <w:rFonts w:ascii="Times New Roman" w:hAnsi="Times New Roman" w:cs="Times New Roman"/>
          <w:color w:val="000000"/>
          <w:sz w:val="26"/>
          <w:szCs w:val="26"/>
        </w:rPr>
        <w:t>определяемо</w:t>
      </w:r>
      <w:r w:rsidR="007B35E9" w:rsidRPr="00C47ADC">
        <w:rPr>
          <w:rFonts w:ascii="Times New Roman" w:hAnsi="Times New Roman" w:cs="Times New Roman"/>
          <w:color w:val="000000"/>
          <w:sz w:val="26"/>
          <w:szCs w:val="26"/>
        </w:rPr>
        <w:t>м</w:t>
      </w:r>
      <w:r w:rsidR="000C5C82" w:rsidRPr="00C47ADC">
        <w:rPr>
          <w:rFonts w:ascii="Times New Roman" w:hAnsi="Times New Roman" w:cs="Times New Roman"/>
          <w:color w:val="000000"/>
          <w:sz w:val="26"/>
          <w:szCs w:val="26"/>
        </w:rPr>
        <w:t xml:space="preserve"> </w:t>
      </w:r>
      <w:r w:rsidR="007B35E9" w:rsidRPr="00C47ADC">
        <w:rPr>
          <w:rFonts w:ascii="Times New Roman" w:hAnsi="Times New Roman" w:cs="Times New Roman"/>
          <w:color w:val="000000"/>
          <w:sz w:val="26"/>
          <w:szCs w:val="26"/>
        </w:rPr>
        <w:t xml:space="preserve"> </w:t>
      </w:r>
      <w:r w:rsidR="000C5C82" w:rsidRPr="00C47ADC">
        <w:rPr>
          <w:rFonts w:ascii="Times New Roman" w:hAnsi="Times New Roman" w:cs="Times New Roman"/>
          <w:color w:val="000000"/>
          <w:sz w:val="26"/>
          <w:szCs w:val="26"/>
        </w:rPr>
        <w:t>Исполнителем;</w:t>
      </w:r>
    </w:p>
    <w:p w:rsidR="000C5C82" w:rsidRPr="00C47ADC" w:rsidRDefault="00BC7E00" w:rsidP="000C5C82">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б) </w:t>
      </w:r>
      <w:r w:rsidR="000C5C82" w:rsidRPr="00C47ADC">
        <w:rPr>
          <w:rFonts w:ascii="Times New Roman" w:hAnsi="Times New Roman" w:cs="Times New Roman"/>
          <w:color w:val="000000"/>
          <w:sz w:val="26"/>
          <w:szCs w:val="26"/>
        </w:rPr>
        <w:t>досрочно расторгнуть настоящий Договор (отказаться от услуг) при условии оплаты Исполнителю фактически оказанных им услуг.</w:t>
      </w:r>
    </w:p>
    <w:p w:rsidR="000C5C82" w:rsidRPr="00C47ADC" w:rsidRDefault="000C5C82" w:rsidP="000C5C82">
      <w:pPr>
        <w:pStyle w:val="ConsPlusNormal"/>
        <w:ind w:firstLine="540"/>
        <w:jc w:val="both"/>
        <w:rPr>
          <w:rFonts w:ascii="Times New Roman" w:hAnsi="Times New Roman" w:cs="Times New Roman"/>
          <w:color w:val="000000"/>
          <w:sz w:val="8"/>
          <w:szCs w:val="8"/>
        </w:rPr>
      </w:pPr>
    </w:p>
    <w:p w:rsidR="000C5C82" w:rsidRPr="00C47ADC" w:rsidRDefault="000C5C82" w:rsidP="000C5C82">
      <w:pPr>
        <w:pStyle w:val="ConsPlusNormal"/>
        <w:ind w:firstLine="540"/>
        <w:jc w:val="both"/>
        <w:rPr>
          <w:rFonts w:ascii="Times New Roman" w:hAnsi="Times New Roman" w:cs="Times New Roman"/>
          <w:b/>
          <w:i/>
          <w:color w:val="000000"/>
          <w:sz w:val="26"/>
          <w:szCs w:val="26"/>
        </w:rPr>
      </w:pPr>
      <w:r w:rsidRPr="00C47ADC">
        <w:rPr>
          <w:rFonts w:ascii="Times New Roman" w:hAnsi="Times New Roman" w:cs="Times New Roman"/>
          <w:b/>
          <w:i/>
          <w:color w:val="000000"/>
          <w:sz w:val="26"/>
          <w:szCs w:val="26"/>
        </w:rPr>
        <w:t>2.2. Заказчик обязан:</w:t>
      </w:r>
    </w:p>
    <w:p w:rsidR="00BC7E00" w:rsidRPr="00C47ADC" w:rsidRDefault="00BC7E00" w:rsidP="000C5C82">
      <w:pPr>
        <w:pStyle w:val="ConsPlusNormal"/>
        <w:ind w:firstLine="540"/>
        <w:jc w:val="both"/>
        <w:rPr>
          <w:rFonts w:ascii="Times New Roman" w:hAnsi="Times New Roman" w:cs="Times New Roman"/>
          <w:color w:val="000000"/>
          <w:sz w:val="8"/>
          <w:szCs w:val="8"/>
        </w:rPr>
      </w:pPr>
    </w:p>
    <w:p w:rsidR="000C5C82" w:rsidRPr="00C47ADC" w:rsidRDefault="00BC7E00" w:rsidP="000C5C82">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а) </w:t>
      </w:r>
      <w:r w:rsidR="000C5C82" w:rsidRPr="00C47ADC">
        <w:rPr>
          <w:rFonts w:ascii="Times New Roman" w:hAnsi="Times New Roman" w:cs="Times New Roman"/>
          <w:color w:val="000000"/>
          <w:sz w:val="26"/>
          <w:szCs w:val="26"/>
        </w:rPr>
        <w:t>оплачивать оказанные Исполнителем услуги в порядке, размерах и в сроки, указанные в пункте 3 настоящего Договора;</w:t>
      </w:r>
    </w:p>
    <w:p w:rsidR="000C5C82" w:rsidRPr="00C47ADC" w:rsidRDefault="00BC7E00" w:rsidP="000C5C82">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б) </w:t>
      </w:r>
      <w:r w:rsidR="000C5C82" w:rsidRPr="00C47ADC">
        <w:rPr>
          <w:rFonts w:ascii="Times New Roman" w:hAnsi="Times New Roman" w:cs="Times New Roman"/>
          <w:color w:val="000000"/>
          <w:sz w:val="26"/>
          <w:szCs w:val="26"/>
        </w:rPr>
        <w:t>предоставлять Исполнителю материалы, необходимые для оказания им услуг, предусмотренных настоящим Договором;</w:t>
      </w:r>
    </w:p>
    <w:p w:rsidR="000C5C82" w:rsidRPr="00C47ADC" w:rsidRDefault="00BC7E00" w:rsidP="000C5C82">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в) </w:t>
      </w:r>
      <w:r w:rsidR="000C5C82" w:rsidRPr="00C47ADC">
        <w:rPr>
          <w:rFonts w:ascii="Times New Roman" w:hAnsi="Times New Roman" w:cs="Times New Roman"/>
          <w:color w:val="000000"/>
          <w:sz w:val="26"/>
          <w:szCs w:val="26"/>
        </w:rPr>
        <w:t>оказывать содействие Исполнителю в выполнении принятых им обязательств.</w:t>
      </w:r>
    </w:p>
    <w:p w:rsidR="000C5C82" w:rsidRPr="00C47ADC" w:rsidRDefault="000C5C82" w:rsidP="000C5C82">
      <w:pPr>
        <w:pStyle w:val="ConsPlusNormal"/>
        <w:ind w:firstLine="540"/>
        <w:jc w:val="both"/>
        <w:rPr>
          <w:rFonts w:ascii="Times New Roman" w:hAnsi="Times New Roman" w:cs="Times New Roman"/>
          <w:color w:val="000000"/>
          <w:sz w:val="8"/>
          <w:szCs w:val="8"/>
        </w:rPr>
      </w:pPr>
    </w:p>
    <w:p w:rsidR="000C5C82" w:rsidRPr="00C47ADC" w:rsidRDefault="000C5C82" w:rsidP="000C5C82">
      <w:pPr>
        <w:pStyle w:val="ConsPlusNormal"/>
        <w:ind w:firstLine="540"/>
        <w:jc w:val="both"/>
        <w:rPr>
          <w:rFonts w:ascii="Times New Roman" w:hAnsi="Times New Roman" w:cs="Times New Roman"/>
          <w:b/>
          <w:i/>
          <w:color w:val="000000"/>
          <w:sz w:val="26"/>
          <w:szCs w:val="26"/>
        </w:rPr>
      </w:pPr>
      <w:r w:rsidRPr="00C47ADC">
        <w:rPr>
          <w:rFonts w:ascii="Times New Roman" w:hAnsi="Times New Roman" w:cs="Times New Roman"/>
          <w:b/>
          <w:i/>
          <w:color w:val="000000"/>
          <w:sz w:val="26"/>
          <w:szCs w:val="26"/>
        </w:rPr>
        <w:t>2.3. Исполнитель имеет право:</w:t>
      </w:r>
    </w:p>
    <w:p w:rsidR="00BC7E00" w:rsidRPr="00C47ADC" w:rsidRDefault="00BC7E00" w:rsidP="000C5C82">
      <w:pPr>
        <w:pStyle w:val="ConsPlusNormal"/>
        <w:ind w:firstLine="540"/>
        <w:jc w:val="both"/>
        <w:rPr>
          <w:rFonts w:ascii="Times New Roman" w:hAnsi="Times New Roman" w:cs="Times New Roman"/>
          <w:b/>
          <w:i/>
          <w:color w:val="000000"/>
          <w:sz w:val="8"/>
          <w:szCs w:val="8"/>
        </w:rPr>
      </w:pPr>
    </w:p>
    <w:p w:rsidR="000C5C82" w:rsidRPr="00C47ADC" w:rsidRDefault="00BC7E00" w:rsidP="00334EF8">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а) </w:t>
      </w:r>
      <w:r w:rsidR="000C5C82" w:rsidRPr="00C47ADC">
        <w:rPr>
          <w:rFonts w:ascii="Times New Roman" w:hAnsi="Times New Roman" w:cs="Times New Roman"/>
          <w:color w:val="000000"/>
          <w:sz w:val="26"/>
          <w:szCs w:val="26"/>
        </w:rPr>
        <w:t xml:space="preserve">знакомиться с материалами </w:t>
      </w:r>
      <w:r w:rsidR="00B556B7" w:rsidRPr="00C47ADC">
        <w:rPr>
          <w:rFonts w:ascii="Times New Roman" w:hAnsi="Times New Roman" w:cs="Times New Roman"/>
          <w:color w:val="000000"/>
          <w:sz w:val="26"/>
          <w:szCs w:val="26"/>
        </w:rPr>
        <w:t>контрольного или экспертно-аналитического мероприятия</w:t>
      </w:r>
      <w:r w:rsidR="000C5C82" w:rsidRPr="00C47ADC">
        <w:rPr>
          <w:rFonts w:ascii="Times New Roman" w:hAnsi="Times New Roman" w:cs="Times New Roman"/>
          <w:color w:val="000000"/>
          <w:sz w:val="26"/>
          <w:szCs w:val="26"/>
        </w:rPr>
        <w:t xml:space="preserve">, относящимися к предмету </w:t>
      </w:r>
      <w:r w:rsidR="000C5C82" w:rsidRPr="006C4618">
        <w:rPr>
          <w:rFonts w:ascii="Times New Roman" w:hAnsi="Times New Roman" w:cs="Times New Roman"/>
          <w:color w:val="000000"/>
          <w:sz w:val="26"/>
          <w:szCs w:val="26"/>
        </w:rPr>
        <w:t>проводимой экспертизы</w:t>
      </w:r>
      <w:r w:rsidR="006C4618" w:rsidRPr="006C4618">
        <w:rPr>
          <w:rFonts w:ascii="Times New Roman" w:hAnsi="Times New Roman" w:cs="Times New Roman"/>
          <w:color w:val="000000"/>
          <w:sz w:val="26"/>
          <w:szCs w:val="26"/>
        </w:rPr>
        <w:t xml:space="preserve"> или проводимого</w:t>
      </w:r>
      <w:r w:rsidR="006C4618">
        <w:rPr>
          <w:rFonts w:ascii="Times New Roman" w:hAnsi="Times New Roman" w:cs="Times New Roman"/>
          <w:color w:val="000000"/>
          <w:sz w:val="26"/>
          <w:szCs w:val="26"/>
        </w:rPr>
        <w:t xml:space="preserve"> исследования</w:t>
      </w:r>
      <w:r w:rsidR="000C5C82" w:rsidRPr="00C47ADC">
        <w:rPr>
          <w:rFonts w:ascii="Times New Roman" w:hAnsi="Times New Roman" w:cs="Times New Roman"/>
          <w:color w:val="000000"/>
          <w:sz w:val="26"/>
          <w:szCs w:val="26"/>
        </w:rPr>
        <w:t>;</w:t>
      </w:r>
    </w:p>
    <w:p w:rsidR="000C5C82" w:rsidRPr="00C47ADC" w:rsidRDefault="00BC7E00" w:rsidP="00334EF8">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lastRenderedPageBreak/>
        <w:t>б) </w:t>
      </w:r>
      <w:r w:rsidR="000C5C82" w:rsidRPr="00C47ADC">
        <w:rPr>
          <w:rFonts w:ascii="Times New Roman" w:hAnsi="Times New Roman" w:cs="Times New Roman"/>
          <w:color w:val="000000"/>
          <w:sz w:val="26"/>
          <w:szCs w:val="26"/>
        </w:rPr>
        <w:t>сообщать Заказчику о необходимости проведения осмотра исследуемого объекта по месту его нахождения, предоставлении дополнительных объектов или материалов, необходимых для дачи заключения;</w:t>
      </w:r>
    </w:p>
    <w:p w:rsidR="000C5C82" w:rsidRPr="00C47ADC" w:rsidRDefault="00BC7E00" w:rsidP="00334EF8">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в) </w:t>
      </w:r>
      <w:r w:rsidR="000C5C82" w:rsidRPr="00C47ADC">
        <w:rPr>
          <w:rFonts w:ascii="Times New Roman" w:hAnsi="Times New Roman" w:cs="Times New Roman"/>
          <w:color w:val="000000"/>
          <w:sz w:val="26"/>
          <w:szCs w:val="26"/>
        </w:rPr>
        <w:t>сообщать Заказчику о необходимости привлечения к производству экспертизы других экспертов</w:t>
      </w:r>
      <w:r w:rsidR="006C4618">
        <w:rPr>
          <w:rFonts w:ascii="Times New Roman" w:hAnsi="Times New Roman" w:cs="Times New Roman"/>
          <w:color w:val="000000"/>
          <w:sz w:val="26"/>
          <w:szCs w:val="26"/>
        </w:rPr>
        <w:t xml:space="preserve"> или специалистов</w:t>
      </w:r>
      <w:r w:rsidR="000C5C82" w:rsidRPr="00C47ADC">
        <w:rPr>
          <w:rFonts w:ascii="Times New Roman" w:hAnsi="Times New Roman" w:cs="Times New Roman"/>
          <w:color w:val="000000"/>
          <w:sz w:val="26"/>
          <w:szCs w:val="26"/>
        </w:rPr>
        <w:t xml:space="preserve">, если это необходимо для проведения исследований </w:t>
      </w:r>
      <w:r w:rsidR="006C4618">
        <w:rPr>
          <w:rFonts w:ascii="Times New Roman" w:hAnsi="Times New Roman" w:cs="Times New Roman"/>
          <w:color w:val="000000"/>
          <w:sz w:val="26"/>
          <w:szCs w:val="26"/>
        </w:rPr>
        <w:t xml:space="preserve"> </w:t>
      </w:r>
      <w:r w:rsidR="000C5C82" w:rsidRPr="00C47ADC">
        <w:rPr>
          <w:rFonts w:ascii="Times New Roman" w:hAnsi="Times New Roman" w:cs="Times New Roman"/>
          <w:color w:val="000000"/>
          <w:sz w:val="26"/>
          <w:szCs w:val="26"/>
        </w:rPr>
        <w:t>и</w:t>
      </w:r>
      <w:r w:rsidR="006C4618">
        <w:rPr>
          <w:rFonts w:ascii="Times New Roman" w:hAnsi="Times New Roman" w:cs="Times New Roman"/>
          <w:color w:val="000000"/>
          <w:sz w:val="26"/>
          <w:szCs w:val="26"/>
        </w:rPr>
        <w:t xml:space="preserve"> </w:t>
      </w:r>
      <w:r w:rsidR="000C5C82" w:rsidRPr="00C47ADC">
        <w:rPr>
          <w:rFonts w:ascii="Times New Roman" w:hAnsi="Times New Roman" w:cs="Times New Roman"/>
          <w:color w:val="000000"/>
          <w:sz w:val="26"/>
          <w:szCs w:val="26"/>
        </w:rPr>
        <w:t xml:space="preserve"> дачи </w:t>
      </w:r>
      <w:r w:rsidR="006C4618">
        <w:rPr>
          <w:rFonts w:ascii="Times New Roman" w:hAnsi="Times New Roman" w:cs="Times New Roman"/>
          <w:color w:val="000000"/>
          <w:sz w:val="26"/>
          <w:szCs w:val="26"/>
        </w:rPr>
        <w:t xml:space="preserve"> </w:t>
      </w:r>
      <w:r w:rsidR="000C5C82" w:rsidRPr="00C47ADC">
        <w:rPr>
          <w:rFonts w:ascii="Times New Roman" w:hAnsi="Times New Roman" w:cs="Times New Roman"/>
          <w:color w:val="000000"/>
          <w:sz w:val="26"/>
          <w:szCs w:val="26"/>
        </w:rPr>
        <w:t>заключения;</w:t>
      </w:r>
    </w:p>
    <w:p w:rsidR="000C5C82" w:rsidRPr="00C47ADC" w:rsidRDefault="00BC7E00" w:rsidP="00334EF8">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г) </w:t>
      </w:r>
      <w:r w:rsidR="000C5C82" w:rsidRPr="00C47ADC">
        <w:rPr>
          <w:rFonts w:ascii="Times New Roman" w:hAnsi="Times New Roman" w:cs="Times New Roman"/>
          <w:color w:val="000000"/>
          <w:sz w:val="26"/>
          <w:szCs w:val="26"/>
        </w:rPr>
        <w:t>сообщать Заказчику о необходимости продлить срок проведения экспертизы</w:t>
      </w:r>
      <w:r w:rsidR="006C4618">
        <w:rPr>
          <w:rFonts w:ascii="Times New Roman" w:hAnsi="Times New Roman" w:cs="Times New Roman"/>
          <w:color w:val="000000"/>
          <w:sz w:val="26"/>
          <w:szCs w:val="26"/>
        </w:rPr>
        <w:t xml:space="preserve"> или исследования</w:t>
      </w:r>
      <w:r w:rsidR="000C5C82" w:rsidRPr="00C47ADC">
        <w:rPr>
          <w:rFonts w:ascii="Times New Roman" w:hAnsi="Times New Roman" w:cs="Times New Roman"/>
          <w:color w:val="000000"/>
          <w:sz w:val="26"/>
          <w:szCs w:val="26"/>
        </w:rPr>
        <w:t>;</w:t>
      </w:r>
    </w:p>
    <w:p w:rsidR="00E0333F" w:rsidRPr="00C47ADC" w:rsidRDefault="00BC7E00" w:rsidP="00E0333F">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д) </w:t>
      </w:r>
      <w:r w:rsidR="00E0333F" w:rsidRPr="00C47ADC">
        <w:rPr>
          <w:rFonts w:ascii="Times New Roman" w:hAnsi="Times New Roman" w:cs="Times New Roman"/>
          <w:color w:val="000000"/>
          <w:sz w:val="26"/>
          <w:szCs w:val="26"/>
        </w:rPr>
        <w:t>давать заключение, в пределах своей компетенции, по вопросам, имеющим отношение к предмету исследования;</w:t>
      </w:r>
    </w:p>
    <w:p w:rsidR="000C5C82" w:rsidRPr="00C47ADC" w:rsidRDefault="00BC7E00" w:rsidP="000C5C82">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е) </w:t>
      </w:r>
      <w:r w:rsidR="000C5C82" w:rsidRPr="00C47ADC">
        <w:rPr>
          <w:rFonts w:ascii="Times New Roman" w:hAnsi="Times New Roman" w:cs="Times New Roman"/>
          <w:color w:val="000000"/>
          <w:sz w:val="26"/>
          <w:szCs w:val="26"/>
        </w:rPr>
        <w:t>требовать оплаты фактически оказанных услуг в соответствии с разделом 3 настоящего Договора;</w:t>
      </w:r>
    </w:p>
    <w:p w:rsidR="00FC7301" w:rsidRPr="00C47ADC" w:rsidRDefault="00FC7301" w:rsidP="00334EF8">
      <w:pPr>
        <w:pStyle w:val="ConsPlusNormal"/>
        <w:ind w:firstLine="540"/>
        <w:jc w:val="both"/>
        <w:rPr>
          <w:rFonts w:ascii="Times New Roman" w:hAnsi="Times New Roman" w:cs="Times New Roman"/>
          <w:b/>
          <w:i/>
          <w:color w:val="000000"/>
          <w:sz w:val="8"/>
          <w:szCs w:val="8"/>
        </w:rPr>
      </w:pPr>
    </w:p>
    <w:p w:rsidR="000C5C82" w:rsidRPr="00C47ADC" w:rsidRDefault="00B556B7" w:rsidP="00334EF8">
      <w:pPr>
        <w:pStyle w:val="ConsPlusNormal"/>
        <w:ind w:firstLine="540"/>
        <w:jc w:val="both"/>
        <w:rPr>
          <w:rFonts w:ascii="Times New Roman" w:hAnsi="Times New Roman" w:cs="Times New Roman"/>
          <w:b/>
          <w:i/>
          <w:color w:val="000000"/>
          <w:sz w:val="26"/>
          <w:szCs w:val="26"/>
        </w:rPr>
      </w:pPr>
      <w:r w:rsidRPr="00C47ADC">
        <w:rPr>
          <w:rFonts w:ascii="Times New Roman" w:hAnsi="Times New Roman" w:cs="Times New Roman"/>
          <w:b/>
          <w:i/>
          <w:color w:val="000000"/>
          <w:sz w:val="26"/>
          <w:szCs w:val="26"/>
        </w:rPr>
        <w:t xml:space="preserve">2.4. </w:t>
      </w:r>
      <w:r w:rsidR="000C5C82" w:rsidRPr="00C47ADC">
        <w:rPr>
          <w:rFonts w:ascii="Times New Roman" w:hAnsi="Times New Roman" w:cs="Times New Roman"/>
          <w:b/>
          <w:i/>
          <w:color w:val="000000"/>
          <w:sz w:val="26"/>
          <w:szCs w:val="26"/>
        </w:rPr>
        <w:t>Исполнитель не вправе:</w:t>
      </w:r>
    </w:p>
    <w:p w:rsidR="00BC7E00" w:rsidRPr="00C47ADC" w:rsidRDefault="00BC7E00" w:rsidP="00334EF8">
      <w:pPr>
        <w:pStyle w:val="ConsPlusNormal"/>
        <w:ind w:firstLine="540"/>
        <w:jc w:val="both"/>
        <w:rPr>
          <w:rFonts w:ascii="Times New Roman" w:hAnsi="Times New Roman" w:cs="Times New Roman"/>
          <w:b/>
          <w:i/>
          <w:color w:val="000000"/>
          <w:sz w:val="8"/>
          <w:szCs w:val="8"/>
        </w:rPr>
      </w:pPr>
    </w:p>
    <w:p w:rsidR="000C5C82" w:rsidRPr="00C47ADC" w:rsidRDefault="00BC7E00" w:rsidP="00334EF8">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  </w:t>
      </w:r>
      <w:r w:rsidR="000C5C82" w:rsidRPr="00C47ADC">
        <w:rPr>
          <w:rFonts w:ascii="Times New Roman" w:hAnsi="Times New Roman" w:cs="Times New Roman"/>
          <w:color w:val="000000"/>
          <w:sz w:val="26"/>
          <w:szCs w:val="26"/>
        </w:rPr>
        <w:t xml:space="preserve">вступать в личные контакты с представителями проверяемой организации, если это ставит под сомнение его незаинтересованность в исходе </w:t>
      </w:r>
      <w:r w:rsidR="00B556B7" w:rsidRPr="00C47ADC">
        <w:rPr>
          <w:rFonts w:ascii="Times New Roman" w:hAnsi="Times New Roman" w:cs="Times New Roman"/>
          <w:color w:val="000000"/>
          <w:sz w:val="26"/>
          <w:szCs w:val="26"/>
        </w:rPr>
        <w:t>контрольного или экспертно-аналитического мероприятия</w:t>
      </w:r>
      <w:r w:rsidR="000C5C82" w:rsidRPr="00C47ADC">
        <w:rPr>
          <w:rFonts w:ascii="Times New Roman" w:hAnsi="Times New Roman" w:cs="Times New Roman"/>
          <w:color w:val="000000"/>
          <w:sz w:val="26"/>
          <w:szCs w:val="26"/>
        </w:rPr>
        <w:t>;</w:t>
      </w:r>
    </w:p>
    <w:p w:rsidR="000C5C82" w:rsidRPr="00C47ADC" w:rsidRDefault="00BC7E00" w:rsidP="00334EF8">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  </w:t>
      </w:r>
      <w:r w:rsidR="000C5C82" w:rsidRPr="00C47ADC">
        <w:rPr>
          <w:rFonts w:ascii="Times New Roman" w:hAnsi="Times New Roman" w:cs="Times New Roman"/>
          <w:color w:val="000000"/>
          <w:sz w:val="26"/>
          <w:szCs w:val="26"/>
        </w:rPr>
        <w:t>сообщать кому-либо о результатах экспертизы</w:t>
      </w:r>
      <w:r w:rsidR="006C4618">
        <w:rPr>
          <w:rFonts w:ascii="Times New Roman" w:hAnsi="Times New Roman" w:cs="Times New Roman"/>
          <w:color w:val="000000"/>
          <w:sz w:val="26"/>
          <w:szCs w:val="26"/>
        </w:rPr>
        <w:t xml:space="preserve"> (исследования)</w:t>
      </w:r>
      <w:r w:rsidR="000C5C82" w:rsidRPr="00C47ADC">
        <w:rPr>
          <w:rFonts w:ascii="Times New Roman" w:hAnsi="Times New Roman" w:cs="Times New Roman"/>
          <w:color w:val="000000"/>
          <w:sz w:val="26"/>
          <w:szCs w:val="26"/>
        </w:rPr>
        <w:t>, за исключением лица, назначившего проведение экспертизы</w:t>
      </w:r>
      <w:r w:rsidR="006C4618">
        <w:rPr>
          <w:rFonts w:ascii="Times New Roman" w:hAnsi="Times New Roman" w:cs="Times New Roman"/>
          <w:color w:val="000000"/>
          <w:sz w:val="26"/>
          <w:szCs w:val="26"/>
        </w:rPr>
        <w:t xml:space="preserve"> </w:t>
      </w:r>
      <w:r w:rsidR="006C4618" w:rsidRPr="006C4618">
        <w:rPr>
          <w:rFonts w:ascii="Times New Roman" w:hAnsi="Times New Roman" w:cs="Times New Roman"/>
          <w:color w:val="000000"/>
          <w:sz w:val="26"/>
          <w:szCs w:val="26"/>
        </w:rPr>
        <w:t>(исследования)</w:t>
      </w:r>
      <w:r w:rsidR="000C5C82" w:rsidRPr="00C47ADC">
        <w:rPr>
          <w:rFonts w:ascii="Times New Roman" w:hAnsi="Times New Roman" w:cs="Times New Roman"/>
          <w:color w:val="000000"/>
          <w:sz w:val="26"/>
          <w:szCs w:val="26"/>
        </w:rPr>
        <w:t>;</w:t>
      </w:r>
    </w:p>
    <w:p w:rsidR="000C5C82" w:rsidRPr="00C47ADC" w:rsidRDefault="00BC7E00" w:rsidP="00334EF8">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  </w:t>
      </w:r>
      <w:r w:rsidR="000C5C82" w:rsidRPr="00C47ADC">
        <w:rPr>
          <w:rFonts w:ascii="Times New Roman" w:hAnsi="Times New Roman" w:cs="Times New Roman"/>
          <w:color w:val="000000"/>
          <w:sz w:val="26"/>
          <w:szCs w:val="26"/>
        </w:rPr>
        <w:t>давать заведомо ложное заключение.</w:t>
      </w:r>
    </w:p>
    <w:p w:rsidR="000C5C82" w:rsidRPr="00C47ADC" w:rsidRDefault="000C5C82" w:rsidP="00334EF8">
      <w:pPr>
        <w:pStyle w:val="ConsPlusNormal"/>
        <w:ind w:firstLine="540"/>
        <w:jc w:val="both"/>
        <w:rPr>
          <w:rFonts w:ascii="Times New Roman" w:hAnsi="Times New Roman" w:cs="Times New Roman"/>
          <w:color w:val="000000"/>
          <w:sz w:val="8"/>
          <w:szCs w:val="8"/>
        </w:rPr>
      </w:pPr>
    </w:p>
    <w:p w:rsidR="000C5C82" w:rsidRPr="00C47ADC" w:rsidRDefault="000C5C82" w:rsidP="00334EF8">
      <w:pPr>
        <w:pStyle w:val="ConsPlusNormal"/>
        <w:ind w:firstLine="540"/>
        <w:jc w:val="both"/>
        <w:rPr>
          <w:rFonts w:ascii="Times New Roman" w:hAnsi="Times New Roman" w:cs="Times New Roman"/>
          <w:b/>
          <w:i/>
          <w:color w:val="000000"/>
          <w:sz w:val="26"/>
          <w:szCs w:val="26"/>
        </w:rPr>
      </w:pPr>
      <w:r w:rsidRPr="00C47ADC">
        <w:rPr>
          <w:rFonts w:ascii="Times New Roman" w:hAnsi="Times New Roman" w:cs="Times New Roman"/>
          <w:b/>
          <w:i/>
          <w:color w:val="000000"/>
          <w:sz w:val="26"/>
          <w:szCs w:val="26"/>
        </w:rPr>
        <w:t>2.</w:t>
      </w:r>
      <w:r w:rsidR="00B556B7" w:rsidRPr="00C47ADC">
        <w:rPr>
          <w:rFonts w:ascii="Times New Roman" w:hAnsi="Times New Roman" w:cs="Times New Roman"/>
          <w:b/>
          <w:i/>
          <w:color w:val="000000"/>
          <w:sz w:val="26"/>
          <w:szCs w:val="26"/>
        </w:rPr>
        <w:t>5</w:t>
      </w:r>
      <w:r w:rsidRPr="00C47ADC">
        <w:rPr>
          <w:rFonts w:ascii="Times New Roman" w:hAnsi="Times New Roman" w:cs="Times New Roman"/>
          <w:b/>
          <w:i/>
          <w:color w:val="000000"/>
          <w:sz w:val="26"/>
          <w:szCs w:val="26"/>
        </w:rPr>
        <w:t>. Исполнитель обязан:</w:t>
      </w:r>
    </w:p>
    <w:p w:rsidR="00BC7E00" w:rsidRPr="00C47ADC" w:rsidRDefault="00BC7E00" w:rsidP="00334EF8">
      <w:pPr>
        <w:pStyle w:val="ConsPlusNormal"/>
        <w:ind w:firstLine="540"/>
        <w:jc w:val="both"/>
        <w:rPr>
          <w:rFonts w:ascii="Times New Roman" w:hAnsi="Times New Roman" w:cs="Times New Roman"/>
          <w:b/>
          <w:i/>
          <w:color w:val="000000"/>
          <w:sz w:val="8"/>
          <w:szCs w:val="8"/>
        </w:rPr>
      </w:pPr>
    </w:p>
    <w:p w:rsidR="000C5C82" w:rsidRPr="00C47ADC" w:rsidRDefault="0060153A" w:rsidP="00334EF8">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а)  </w:t>
      </w:r>
      <w:r w:rsidR="000C5C82" w:rsidRPr="00C47ADC">
        <w:rPr>
          <w:rFonts w:ascii="Times New Roman" w:hAnsi="Times New Roman" w:cs="Times New Roman"/>
          <w:color w:val="000000"/>
          <w:sz w:val="26"/>
          <w:szCs w:val="26"/>
        </w:rPr>
        <w:t xml:space="preserve">принять к производству порученную ему экспертизу </w:t>
      </w:r>
      <w:r w:rsidR="006C4618" w:rsidRPr="006C4618">
        <w:rPr>
          <w:rFonts w:ascii="Times New Roman" w:hAnsi="Times New Roman" w:cs="Times New Roman"/>
          <w:color w:val="000000"/>
          <w:sz w:val="26"/>
          <w:szCs w:val="26"/>
        </w:rPr>
        <w:t>(</w:t>
      </w:r>
      <w:r w:rsidR="006C4618">
        <w:rPr>
          <w:rFonts w:ascii="Times New Roman" w:hAnsi="Times New Roman" w:cs="Times New Roman"/>
          <w:color w:val="000000"/>
          <w:sz w:val="26"/>
          <w:szCs w:val="26"/>
        </w:rPr>
        <w:t xml:space="preserve">порученное </w:t>
      </w:r>
      <w:r w:rsidR="006C4618" w:rsidRPr="006C4618">
        <w:rPr>
          <w:rFonts w:ascii="Times New Roman" w:hAnsi="Times New Roman" w:cs="Times New Roman"/>
          <w:color w:val="000000"/>
          <w:sz w:val="26"/>
          <w:szCs w:val="26"/>
        </w:rPr>
        <w:t>исследовани</w:t>
      </w:r>
      <w:r w:rsidR="006C4618">
        <w:rPr>
          <w:rFonts w:ascii="Times New Roman" w:hAnsi="Times New Roman" w:cs="Times New Roman"/>
          <w:color w:val="000000"/>
          <w:sz w:val="26"/>
          <w:szCs w:val="26"/>
        </w:rPr>
        <w:t>е</w:t>
      </w:r>
      <w:r w:rsidR="006C4618" w:rsidRPr="006C4618">
        <w:rPr>
          <w:rFonts w:ascii="Times New Roman" w:hAnsi="Times New Roman" w:cs="Times New Roman"/>
          <w:color w:val="000000"/>
          <w:sz w:val="26"/>
          <w:szCs w:val="26"/>
        </w:rPr>
        <w:t>)</w:t>
      </w:r>
      <w:r w:rsidR="006C4618">
        <w:rPr>
          <w:rFonts w:ascii="Times New Roman" w:hAnsi="Times New Roman" w:cs="Times New Roman"/>
          <w:color w:val="000000"/>
          <w:sz w:val="26"/>
          <w:szCs w:val="26"/>
        </w:rPr>
        <w:t xml:space="preserve"> </w:t>
      </w:r>
      <w:r w:rsidR="000C5C82" w:rsidRPr="00C47ADC">
        <w:rPr>
          <w:rFonts w:ascii="Times New Roman" w:hAnsi="Times New Roman" w:cs="Times New Roman"/>
          <w:color w:val="000000"/>
          <w:sz w:val="26"/>
          <w:szCs w:val="26"/>
        </w:rPr>
        <w:t>в установленном порядке;</w:t>
      </w:r>
    </w:p>
    <w:p w:rsidR="000C5C82" w:rsidRPr="00C47ADC" w:rsidRDefault="0060153A" w:rsidP="00334EF8">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б)  </w:t>
      </w:r>
      <w:r w:rsidR="00E407B2">
        <w:rPr>
          <w:rFonts w:ascii="Times New Roman" w:hAnsi="Times New Roman" w:cs="Times New Roman"/>
          <w:color w:val="000000"/>
          <w:sz w:val="26"/>
          <w:szCs w:val="26"/>
        </w:rPr>
        <w:t xml:space="preserve">письменно  </w:t>
      </w:r>
      <w:r w:rsidR="000C5C82" w:rsidRPr="00C47ADC">
        <w:rPr>
          <w:rFonts w:ascii="Times New Roman" w:hAnsi="Times New Roman" w:cs="Times New Roman"/>
          <w:color w:val="000000"/>
          <w:sz w:val="26"/>
          <w:szCs w:val="26"/>
        </w:rPr>
        <w:t xml:space="preserve">сообщить  Заказчику </w:t>
      </w:r>
      <w:r w:rsidR="006C4618">
        <w:rPr>
          <w:rFonts w:ascii="Times New Roman" w:hAnsi="Times New Roman" w:cs="Times New Roman"/>
          <w:color w:val="000000"/>
          <w:sz w:val="26"/>
          <w:szCs w:val="26"/>
        </w:rPr>
        <w:t xml:space="preserve"> </w:t>
      </w:r>
      <w:r w:rsidR="000C5C82" w:rsidRPr="00C47ADC">
        <w:rPr>
          <w:rFonts w:ascii="Times New Roman" w:hAnsi="Times New Roman" w:cs="Times New Roman"/>
          <w:color w:val="000000"/>
          <w:sz w:val="26"/>
          <w:szCs w:val="26"/>
        </w:rPr>
        <w:t xml:space="preserve">о </w:t>
      </w:r>
      <w:r w:rsidR="006C4618">
        <w:rPr>
          <w:rFonts w:ascii="Times New Roman" w:hAnsi="Times New Roman" w:cs="Times New Roman"/>
          <w:color w:val="000000"/>
          <w:sz w:val="26"/>
          <w:szCs w:val="26"/>
        </w:rPr>
        <w:t xml:space="preserve"> </w:t>
      </w:r>
      <w:r w:rsidR="000C5C82" w:rsidRPr="00C47ADC">
        <w:rPr>
          <w:rFonts w:ascii="Times New Roman" w:hAnsi="Times New Roman" w:cs="Times New Roman"/>
          <w:color w:val="000000"/>
          <w:sz w:val="26"/>
          <w:szCs w:val="26"/>
        </w:rPr>
        <w:t>наличии обстоятельств, препятствующих проведению экспертизы</w:t>
      </w:r>
      <w:r w:rsidR="006C4618">
        <w:rPr>
          <w:rFonts w:ascii="Times New Roman" w:hAnsi="Times New Roman" w:cs="Times New Roman"/>
          <w:color w:val="000000"/>
          <w:sz w:val="26"/>
          <w:szCs w:val="26"/>
        </w:rPr>
        <w:t xml:space="preserve"> или исследова</w:t>
      </w:r>
      <w:r w:rsidR="00A42BD1">
        <w:rPr>
          <w:rFonts w:ascii="Times New Roman" w:hAnsi="Times New Roman" w:cs="Times New Roman"/>
          <w:color w:val="000000"/>
          <w:sz w:val="26"/>
          <w:szCs w:val="26"/>
        </w:rPr>
        <w:t>ния</w:t>
      </w:r>
      <w:r w:rsidR="000C5C82" w:rsidRPr="00C47ADC">
        <w:rPr>
          <w:rFonts w:ascii="Times New Roman" w:hAnsi="Times New Roman" w:cs="Times New Roman"/>
          <w:color w:val="000000"/>
          <w:sz w:val="26"/>
          <w:szCs w:val="26"/>
        </w:rPr>
        <w:t>;</w:t>
      </w:r>
    </w:p>
    <w:p w:rsidR="000C5C82" w:rsidRPr="00C47ADC" w:rsidRDefault="0060153A" w:rsidP="00334EF8">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в)  </w:t>
      </w:r>
      <w:r w:rsidR="000C5C82" w:rsidRPr="00C47ADC">
        <w:rPr>
          <w:rFonts w:ascii="Times New Roman" w:hAnsi="Times New Roman" w:cs="Times New Roman"/>
          <w:color w:val="000000"/>
          <w:sz w:val="26"/>
          <w:szCs w:val="26"/>
        </w:rPr>
        <w:t>провести полное исследование представленных ему объектов и материалов, дать обоснованное и объективное заключение по поставленным перед ним вопросам;</w:t>
      </w:r>
    </w:p>
    <w:p w:rsidR="000C5C82" w:rsidRPr="00C47ADC" w:rsidRDefault="0060153A" w:rsidP="00334EF8">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г)  </w:t>
      </w:r>
      <w:r w:rsidR="00E407B2">
        <w:rPr>
          <w:rFonts w:ascii="Times New Roman" w:hAnsi="Times New Roman" w:cs="Times New Roman"/>
          <w:color w:val="000000"/>
          <w:sz w:val="26"/>
          <w:szCs w:val="26"/>
        </w:rPr>
        <w:t xml:space="preserve">письменно  </w:t>
      </w:r>
      <w:r w:rsidR="000C5C82" w:rsidRPr="00C47ADC">
        <w:rPr>
          <w:rFonts w:ascii="Times New Roman" w:hAnsi="Times New Roman" w:cs="Times New Roman"/>
          <w:color w:val="000000"/>
          <w:sz w:val="26"/>
          <w:szCs w:val="26"/>
        </w:rPr>
        <w:t xml:space="preserve">сообщить  Заказчику о невозможности дать заключение, если поставленные вопросы выходят за пределы его специальных знаний, представленные объекты исследований и материалы непригодны или недостаточны для проведения исследований и дачи </w:t>
      </w:r>
      <w:r w:rsidR="000E31E4">
        <w:rPr>
          <w:rFonts w:ascii="Times New Roman" w:hAnsi="Times New Roman" w:cs="Times New Roman"/>
          <w:color w:val="000000"/>
          <w:sz w:val="26"/>
          <w:szCs w:val="26"/>
        </w:rPr>
        <w:t>З</w:t>
      </w:r>
      <w:r w:rsidR="000C5C82" w:rsidRPr="00C47ADC">
        <w:rPr>
          <w:rFonts w:ascii="Times New Roman" w:hAnsi="Times New Roman" w:cs="Times New Roman"/>
          <w:color w:val="000000"/>
          <w:sz w:val="26"/>
          <w:szCs w:val="26"/>
        </w:rPr>
        <w:t>аключения и</w:t>
      </w:r>
      <w:r w:rsidR="000E31E4">
        <w:rPr>
          <w:rFonts w:ascii="Times New Roman" w:hAnsi="Times New Roman" w:cs="Times New Roman"/>
          <w:color w:val="000000"/>
          <w:sz w:val="26"/>
          <w:szCs w:val="26"/>
        </w:rPr>
        <w:t>ли специалисту</w:t>
      </w:r>
      <w:r w:rsidR="000C5C82" w:rsidRPr="00C47ADC">
        <w:rPr>
          <w:rFonts w:ascii="Times New Roman" w:hAnsi="Times New Roman" w:cs="Times New Roman"/>
          <w:color w:val="000000"/>
          <w:sz w:val="26"/>
          <w:szCs w:val="26"/>
        </w:rPr>
        <w:t xml:space="preserve"> </w:t>
      </w:r>
      <w:r w:rsidR="000E31E4">
        <w:rPr>
          <w:rFonts w:ascii="Times New Roman" w:hAnsi="Times New Roman" w:cs="Times New Roman"/>
          <w:color w:val="000000"/>
          <w:sz w:val="26"/>
          <w:szCs w:val="26"/>
        </w:rPr>
        <w:t>(</w:t>
      </w:r>
      <w:r w:rsidR="000C5C82" w:rsidRPr="00C47ADC">
        <w:rPr>
          <w:rFonts w:ascii="Times New Roman" w:hAnsi="Times New Roman" w:cs="Times New Roman"/>
          <w:color w:val="000000"/>
          <w:sz w:val="26"/>
          <w:szCs w:val="26"/>
        </w:rPr>
        <w:t>эксперту</w:t>
      </w:r>
      <w:r w:rsidR="000E31E4">
        <w:rPr>
          <w:rFonts w:ascii="Times New Roman" w:hAnsi="Times New Roman" w:cs="Times New Roman"/>
          <w:color w:val="000000"/>
          <w:sz w:val="26"/>
          <w:szCs w:val="26"/>
        </w:rPr>
        <w:t>)</w:t>
      </w:r>
      <w:r w:rsidR="000C5C82" w:rsidRPr="00C47ADC">
        <w:rPr>
          <w:rFonts w:ascii="Times New Roman" w:hAnsi="Times New Roman" w:cs="Times New Roman"/>
          <w:color w:val="000000"/>
          <w:sz w:val="26"/>
          <w:szCs w:val="26"/>
        </w:rPr>
        <w:t xml:space="preserve"> отказано в их дополнении</w:t>
      </w:r>
      <w:r w:rsidR="000E31E4">
        <w:rPr>
          <w:rFonts w:ascii="Times New Roman" w:hAnsi="Times New Roman" w:cs="Times New Roman"/>
          <w:color w:val="000000"/>
          <w:sz w:val="26"/>
          <w:szCs w:val="26"/>
        </w:rPr>
        <w:t xml:space="preserve"> и </w:t>
      </w:r>
      <w:r w:rsidR="000C5C82" w:rsidRPr="00C47ADC">
        <w:rPr>
          <w:rFonts w:ascii="Times New Roman" w:hAnsi="Times New Roman" w:cs="Times New Roman"/>
          <w:color w:val="000000"/>
          <w:sz w:val="26"/>
          <w:szCs w:val="26"/>
        </w:rPr>
        <w:t xml:space="preserve">современный уровень развития науки не позволяет ответить на поставленные </w:t>
      </w:r>
      <w:r w:rsidR="000E31E4">
        <w:rPr>
          <w:rFonts w:ascii="Times New Roman" w:hAnsi="Times New Roman" w:cs="Times New Roman"/>
          <w:color w:val="000000"/>
          <w:sz w:val="26"/>
          <w:szCs w:val="26"/>
        </w:rPr>
        <w:t xml:space="preserve">перед ним </w:t>
      </w:r>
      <w:r w:rsidR="000C5C82" w:rsidRPr="00C47ADC">
        <w:rPr>
          <w:rFonts w:ascii="Times New Roman" w:hAnsi="Times New Roman" w:cs="Times New Roman"/>
          <w:color w:val="000000"/>
          <w:sz w:val="26"/>
          <w:szCs w:val="26"/>
        </w:rPr>
        <w:t>вопросы;</w:t>
      </w:r>
    </w:p>
    <w:p w:rsidR="000C5C82" w:rsidRPr="00C47ADC" w:rsidRDefault="0060153A" w:rsidP="00334EF8">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д)  </w:t>
      </w:r>
      <w:r w:rsidR="000C5C82" w:rsidRPr="00C47ADC">
        <w:rPr>
          <w:rFonts w:ascii="Times New Roman" w:hAnsi="Times New Roman" w:cs="Times New Roman"/>
          <w:color w:val="000000"/>
          <w:sz w:val="26"/>
          <w:szCs w:val="26"/>
        </w:rPr>
        <w:t>не разглашать сведения, которые стали ему известны в связи с производством экспертизы, в том числе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w:t>
      </w:r>
    </w:p>
    <w:p w:rsidR="000C5C82" w:rsidRPr="00C47ADC" w:rsidRDefault="0060153A" w:rsidP="00334EF8">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е)  </w:t>
      </w:r>
      <w:r w:rsidR="000C5C82" w:rsidRPr="00C47ADC">
        <w:rPr>
          <w:rFonts w:ascii="Times New Roman" w:hAnsi="Times New Roman" w:cs="Times New Roman"/>
          <w:color w:val="000000"/>
          <w:sz w:val="26"/>
          <w:szCs w:val="26"/>
        </w:rPr>
        <w:t>обеспечить сохранность представленных объ</w:t>
      </w:r>
      <w:r w:rsidR="00E0333F" w:rsidRPr="00C47ADC">
        <w:rPr>
          <w:rFonts w:ascii="Times New Roman" w:hAnsi="Times New Roman" w:cs="Times New Roman"/>
          <w:color w:val="000000"/>
          <w:sz w:val="26"/>
          <w:szCs w:val="26"/>
        </w:rPr>
        <w:t>ектов исследований и материалов;</w:t>
      </w:r>
    </w:p>
    <w:p w:rsidR="000C5C82" w:rsidRPr="00C47ADC" w:rsidRDefault="00E0333F" w:rsidP="000C5C82">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 xml:space="preserve">ж)  подготовить </w:t>
      </w:r>
      <w:r w:rsidR="000E31E4">
        <w:rPr>
          <w:rFonts w:ascii="Times New Roman" w:hAnsi="Times New Roman" w:cs="Times New Roman"/>
          <w:color w:val="000000"/>
          <w:sz w:val="26"/>
          <w:szCs w:val="26"/>
        </w:rPr>
        <w:t>З</w:t>
      </w:r>
      <w:r w:rsidRPr="00C47ADC">
        <w:rPr>
          <w:rFonts w:ascii="Times New Roman" w:hAnsi="Times New Roman" w:cs="Times New Roman"/>
          <w:color w:val="000000"/>
          <w:sz w:val="26"/>
          <w:szCs w:val="26"/>
        </w:rPr>
        <w:t>аключение, содержащее информацию, необходимую Счетной палате для реализации целей контрольного или экспертно-аналитического мероприятия, в сроки, предусмотренные настоящим договором, с приложением (при необходимости) расчетов, рекомендаций и других документов (материалов), подписанных Исполнителем от своего имени, с расшифровкой должности и личной подписи.</w:t>
      </w:r>
    </w:p>
    <w:p w:rsidR="00B30AFC" w:rsidRPr="00C47ADC" w:rsidRDefault="00B30AFC" w:rsidP="000C5C82">
      <w:pPr>
        <w:pStyle w:val="ConsPlusNormal"/>
        <w:ind w:firstLine="540"/>
        <w:jc w:val="both"/>
        <w:rPr>
          <w:rFonts w:ascii="Times New Roman" w:hAnsi="Times New Roman" w:cs="Times New Roman"/>
          <w:color w:val="000000"/>
          <w:sz w:val="16"/>
          <w:szCs w:val="16"/>
        </w:rPr>
      </w:pPr>
    </w:p>
    <w:p w:rsidR="00E0333F" w:rsidRPr="00C47ADC" w:rsidRDefault="00E0333F" w:rsidP="00B30AFC">
      <w:pPr>
        <w:pStyle w:val="ConsPlusNormal"/>
        <w:ind w:firstLine="567"/>
        <w:jc w:val="both"/>
        <w:rPr>
          <w:rFonts w:ascii="Times New Roman" w:hAnsi="Times New Roman" w:cs="Times New Roman"/>
          <w:b/>
          <w:bCs/>
          <w:color w:val="000000"/>
          <w:sz w:val="28"/>
          <w:szCs w:val="28"/>
        </w:rPr>
      </w:pPr>
      <w:r w:rsidRPr="00C47ADC">
        <w:rPr>
          <w:rFonts w:ascii="Times New Roman" w:hAnsi="Times New Roman" w:cs="Times New Roman"/>
          <w:b/>
          <w:bCs/>
          <w:color w:val="000000"/>
          <w:sz w:val="28"/>
          <w:szCs w:val="28"/>
        </w:rPr>
        <w:t>3. Требования к заключению</w:t>
      </w:r>
    </w:p>
    <w:p w:rsidR="00E0333F" w:rsidRPr="00C47ADC" w:rsidRDefault="00E0333F" w:rsidP="00B30AFC">
      <w:pPr>
        <w:pStyle w:val="ConsPlusNormal"/>
        <w:ind w:firstLine="567"/>
        <w:jc w:val="both"/>
        <w:rPr>
          <w:rFonts w:ascii="Times New Roman" w:hAnsi="Times New Roman" w:cs="Times New Roman"/>
          <w:bCs/>
          <w:color w:val="000000"/>
          <w:sz w:val="8"/>
          <w:szCs w:val="8"/>
        </w:rPr>
      </w:pPr>
    </w:p>
    <w:p w:rsidR="00E0333F" w:rsidRPr="00C47ADC" w:rsidRDefault="00B30AFC" w:rsidP="00B30AFC">
      <w:pPr>
        <w:pStyle w:val="ConsPlusNormal"/>
        <w:ind w:firstLine="567"/>
        <w:jc w:val="both"/>
        <w:rPr>
          <w:rFonts w:ascii="Times New Roman" w:hAnsi="Times New Roman" w:cs="Times New Roman"/>
          <w:bCs/>
          <w:color w:val="000000"/>
          <w:sz w:val="28"/>
          <w:szCs w:val="28"/>
        </w:rPr>
      </w:pPr>
      <w:r w:rsidRPr="00C47ADC">
        <w:rPr>
          <w:rFonts w:ascii="Times New Roman" w:hAnsi="Times New Roman" w:cs="Times New Roman"/>
          <w:bCs/>
          <w:color w:val="000000"/>
          <w:sz w:val="28"/>
          <w:szCs w:val="28"/>
        </w:rPr>
        <w:t>3</w:t>
      </w:r>
      <w:r w:rsidR="00E0333F" w:rsidRPr="00C47ADC">
        <w:rPr>
          <w:rFonts w:ascii="Times New Roman" w:hAnsi="Times New Roman" w:cs="Times New Roman"/>
          <w:bCs/>
          <w:color w:val="000000"/>
          <w:sz w:val="28"/>
          <w:szCs w:val="28"/>
        </w:rPr>
        <w:t xml:space="preserve">.1. Заключение должно быть основано на положениях, дающих возможность проверить обоснованность и достоверность сделанных выводов на </w:t>
      </w:r>
      <w:r w:rsidR="00E0333F" w:rsidRPr="00C47ADC">
        <w:rPr>
          <w:rFonts w:ascii="Times New Roman" w:hAnsi="Times New Roman" w:cs="Times New Roman"/>
          <w:bCs/>
          <w:color w:val="000000"/>
          <w:sz w:val="28"/>
          <w:szCs w:val="28"/>
        </w:rPr>
        <w:lastRenderedPageBreak/>
        <w:t>базе общепринятых научных и практических данных или, при необходимости, путем осмотра заверенных в установленном порядке копий документов.</w:t>
      </w:r>
    </w:p>
    <w:p w:rsidR="00E0333F" w:rsidRPr="00C47ADC" w:rsidRDefault="00E0333F" w:rsidP="00B30AFC">
      <w:pPr>
        <w:pStyle w:val="ConsPlusNormal"/>
        <w:ind w:firstLine="567"/>
        <w:jc w:val="both"/>
        <w:rPr>
          <w:rFonts w:ascii="Times New Roman" w:hAnsi="Times New Roman" w:cs="Times New Roman"/>
          <w:bCs/>
          <w:color w:val="000000"/>
          <w:sz w:val="8"/>
          <w:szCs w:val="8"/>
        </w:rPr>
      </w:pPr>
    </w:p>
    <w:p w:rsidR="00E0333F" w:rsidRPr="00C47ADC" w:rsidRDefault="00B30AFC"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bCs/>
          <w:color w:val="000000"/>
          <w:sz w:val="28"/>
          <w:szCs w:val="28"/>
        </w:rPr>
        <w:t>3</w:t>
      </w:r>
      <w:r w:rsidR="00E0333F" w:rsidRPr="00C47ADC">
        <w:rPr>
          <w:rFonts w:ascii="Times New Roman" w:hAnsi="Times New Roman" w:cs="Times New Roman"/>
          <w:bCs/>
          <w:color w:val="000000"/>
          <w:sz w:val="28"/>
          <w:szCs w:val="28"/>
        </w:rPr>
        <w:t>.</w:t>
      </w:r>
      <w:r w:rsidRPr="00C47ADC">
        <w:rPr>
          <w:rFonts w:ascii="Times New Roman" w:hAnsi="Times New Roman" w:cs="Times New Roman"/>
          <w:bCs/>
          <w:color w:val="000000"/>
          <w:sz w:val="28"/>
          <w:szCs w:val="28"/>
        </w:rPr>
        <w:t>2</w:t>
      </w:r>
      <w:r w:rsidR="00E0333F" w:rsidRPr="00C47ADC">
        <w:rPr>
          <w:rFonts w:ascii="Times New Roman" w:hAnsi="Times New Roman" w:cs="Times New Roman"/>
          <w:bCs/>
          <w:color w:val="000000"/>
          <w:sz w:val="28"/>
          <w:szCs w:val="28"/>
        </w:rPr>
        <w:t>. </w:t>
      </w:r>
      <w:r w:rsidR="00A42BD1">
        <w:rPr>
          <w:rFonts w:ascii="Times New Roman" w:hAnsi="Times New Roman" w:cs="Times New Roman"/>
          <w:bCs/>
          <w:color w:val="000000"/>
          <w:sz w:val="28"/>
          <w:szCs w:val="28"/>
        </w:rPr>
        <w:t>З</w:t>
      </w:r>
      <w:r w:rsidR="00E0333F" w:rsidRPr="00C47ADC">
        <w:rPr>
          <w:rFonts w:ascii="Times New Roman" w:hAnsi="Times New Roman" w:cs="Times New Roman"/>
          <w:bCs/>
          <w:color w:val="000000"/>
          <w:sz w:val="28"/>
          <w:szCs w:val="28"/>
        </w:rPr>
        <w:t>аключение должно состоять из трех частей:</w:t>
      </w:r>
    </w:p>
    <w:p w:rsidR="00E0333F" w:rsidRPr="00C47ADC" w:rsidRDefault="00E0333F" w:rsidP="00B30AFC">
      <w:pPr>
        <w:pStyle w:val="ConsPlusNormal"/>
        <w:ind w:firstLine="567"/>
        <w:jc w:val="both"/>
        <w:rPr>
          <w:rFonts w:ascii="Times New Roman" w:hAnsi="Times New Roman" w:cs="Times New Roman"/>
          <w:bCs/>
          <w:color w:val="000000"/>
          <w:sz w:val="8"/>
          <w:szCs w:val="8"/>
        </w:rPr>
      </w:pPr>
    </w:p>
    <w:p w:rsidR="00E0333F" w:rsidRPr="00C47ADC" w:rsidRDefault="00B30AFC" w:rsidP="00B30AFC">
      <w:pPr>
        <w:pStyle w:val="ConsPlusNormal"/>
        <w:ind w:firstLine="567"/>
        <w:jc w:val="both"/>
        <w:rPr>
          <w:rFonts w:ascii="Times New Roman" w:hAnsi="Times New Roman" w:cs="Times New Roman"/>
          <w:bCs/>
          <w:i/>
          <w:color w:val="000000"/>
          <w:sz w:val="28"/>
          <w:szCs w:val="28"/>
        </w:rPr>
      </w:pPr>
      <w:r w:rsidRPr="00C47ADC">
        <w:rPr>
          <w:rFonts w:ascii="Times New Roman" w:hAnsi="Times New Roman" w:cs="Times New Roman"/>
          <w:b/>
          <w:bCs/>
          <w:i/>
          <w:color w:val="000000"/>
          <w:sz w:val="28"/>
          <w:szCs w:val="28"/>
        </w:rPr>
        <w:t>3</w:t>
      </w:r>
      <w:r w:rsidR="00E0333F" w:rsidRPr="00C47ADC">
        <w:rPr>
          <w:rFonts w:ascii="Times New Roman" w:hAnsi="Times New Roman" w:cs="Times New Roman"/>
          <w:b/>
          <w:bCs/>
          <w:i/>
          <w:color w:val="000000"/>
          <w:sz w:val="28"/>
          <w:szCs w:val="28"/>
        </w:rPr>
        <w:t>.</w:t>
      </w:r>
      <w:r w:rsidRPr="00C47ADC">
        <w:rPr>
          <w:rFonts w:ascii="Times New Roman" w:hAnsi="Times New Roman" w:cs="Times New Roman"/>
          <w:b/>
          <w:bCs/>
          <w:i/>
          <w:color w:val="000000"/>
          <w:sz w:val="28"/>
          <w:szCs w:val="28"/>
        </w:rPr>
        <w:t>2</w:t>
      </w:r>
      <w:r w:rsidR="00E0333F" w:rsidRPr="00C47ADC">
        <w:rPr>
          <w:rFonts w:ascii="Times New Roman" w:hAnsi="Times New Roman" w:cs="Times New Roman"/>
          <w:b/>
          <w:bCs/>
          <w:i/>
          <w:color w:val="000000"/>
          <w:sz w:val="28"/>
          <w:szCs w:val="28"/>
        </w:rPr>
        <w:t xml:space="preserve">.1. Вводная часть заключения </w:t>
      </w:r>
      <w:r w:rsidRPr="00C47ADC">
        <w:rPr>
          <w:rFonts w:ascii="Times New Roman" w:hAnsi="Times New Roman" w:cs="Times New Roman"/>
          <w:b/>
          <w:bCs/>
          <w:i/>
          <w:color w:val="000000"/>
          <w:sz w:val="28"/>
          <w:szCs w:val="28"/>
        </w:rPr>
        <w:t>должна содержать</w:t>
      </w:r>
      <w:r w:rsidR="00E0333F" w:rsidRPr="00C47ADC">
        <w:rPr>
          <w:rFonts w:ascii="Times New Roman" w:hAnsi="Times New Roman" w:cs="Times New Roman"/>
          <w:b/>
          <w:bCs/>
          <w:i/>
          <w:color w:val="000000"/>
          <w:sz w:val="28"/>
          <w:szCs w:val="28"/>
        </w:rPr>
        <w:t>:</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 дату и место его составления; </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 сведения об </w:t>
      </w:r>
      <w:r w:rsidR="00E11A7B">
        <w:rPr>
          <w:rFonts w:ascii="Times New Roman" w:hAnsi="Times New Roman" w:cs="Times New Roman"/>
          <w:color w:val="000000"/>
          <w:sz w:val="28"/>
          <w:szCs w:val="28"/>
        </w:rPr>
        <w:t>Исполнителе</w:t>
      </w:r>
      <w:r w:rsidRPr="00C47ADC">
        <w:rPr>
          <w:rFonts w:ascii="Times New Roman" w:hAnsi="Times New Roman" w:cs="Times New Roman"/>
          <w:color w:val="000000"/>
          <w:sz w:val="28"/>
          <w:szCs w:val="28"/>
        </w:rPr>
        <w:t xml:space="preserve"> (фамилия, имя, отчество; образование, специальность, стаж работы, ученая степень и ученое звание при наличии);</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 основания проведения </w:t>
      </w:r>
      <w:r w:rsidR="00E11A7B">
        <w:rPr>
          <w:rFonts w:ascii="Times New Roman" w:hAnsi="Times New Roman" w:cs="Times New Roman"/>
          <w:color w:val="000000"/>
          <w:sz w:val="28"/>
          <w:szCs w:val="28"/>
        </w:rPr>
        <w:t>исследования (</w:t>
      </w:r>
      <w:r w:rsidRPr="00C47ADC">
        <w:rPr>
          <w:rFonts w:ascii="Times New Roman" w:hAnsi="Times New Roman" w:cs="Times New Roman"/>
          <w:color w:val="000000"/>
          <w:sz w:val="28"/>
          <w:szCs w:val="28"/>
        </w:rPr>
        <w:t>экспертизы</w:t>
      </w:r>
      <w:r w:rsidR="00E11A7B">
        <w:rPr>
          <w:rFonts w:ascii="Times New Roman" w:hAnsi="Times New Roman" w:cs="Times New Roman"/>
          <w:color w:val="000000"/>
          <w:sz w:val="28"/>
          <w:szCs w:val="28"/>
        </w:rPr>
        <w:t xml:space="preserve">) – </w:t>
      </w:r>
      <w:r w:rsidRPr="00C47ADC">
        <w:rPr>
          <w:rFonts w:ascii="Times New Roman" w:hAnsi="Times New Roman" w:cs="Times New Roman"/>
          <w:color w:val="000000"/>
          <w:sz w:val="28"/>
          <w:szCs w:val="28"/>
        </w:rPr>
        <w:t>приказ Счетной палаты;</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 наименование учреждения (организации), в котором проводится </w:t>
      </w:r>
      <w:r w:rsidR="00E11A7B">
        <w:rPr>
          <w:rFonts w:ascii="Times New Roman" w:hAnsi="Times New Roman" w:cs="Times New Roman"/>
          <w:color w:val="000000"/>
          <w:sz w:val="28"/>
          <w:szCs w:val="28"/>
        </w:rPr>
        <w:t>исследование (</w:t>
      </w:r>
      <w:r w:rsidRPr="00C47ADC">
        <w:rPr>
          <w:rFonts w:ascii="Times New Roman" w:hAnsi="Times New Roman" w:cs="Times New Roman"/>
          <w:color w:val="000000"/>
          <w:sz w:val="28"/>
          <w:szCs w:val="28"/>
        </w:rPr>
        <w:t>экспертиза</w:t>
      </w:r>
      <w:r w:rsidR="00E11A7B">
        <w:rPr>
          <w:rFonts w:ascii="Times New Roman" w:hAnsi="Times New Roman" w:cs="Times New Roman"/>
          <w:color w:val="000000"/>
          <w:sz w:val="28"/>
          <w:szCs w:val="28"/>
        </w:rPr>
        <w:t>)</w:t>
      </w:r>
      <w:r w:rsidRPr="00C47ADC">
        <w:rPr>
          <w:rFonts w:ascii="Times New Roman" w:hAnsi="Times New Roman" w:cs="Times New Roman"/>
          <w:color w:val="000000"/>
          <w:sz w:val="28"/>
          <w:szCs w:val="28"/>
        </w:rPr>
        <w:t>;</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 цель и период </w:t>
      </w:r>
      <w:r w:rsidR="00E11A7B">
        <w:rPr>
          <w:rFonts w:ascii="Times New Roman" w:hAnsi="Times New Roman" w:cs="Times New Roman"/>
          <w:color w:val="000000"/>
          <w:sz w:val="28"/>
          <w:szCs w:val="28"/>
        </w:rPr>
        <w:t>исследования (</w:t>
      </w:r>
      <w:r w:rsidRPr="00C47ADC">
        <w:rPr>
          <w:rFonts w:ascii="Times New Roman" w:hAnsi="Times New Roman" w:cs="Times New Roman"/>
          <w:color w:val="000000"/>
          <w:sz w:val="28"/>
          <w:szCs w:val="28"/>
        </w:rPr>
        <w:t>экспертизы</w:t>
      </w:r>
      <w:r w:rsidR="00E11A7B">
        <w:rPr>
          <w:rFonts w:ascii="Times New Roman" w:hAnsi="Times New Roman" w:cs="Times New Roman"/>
          <w:color w:val="000000"/>
          <w:sz w:val="28"/>
          <w:szCs w:val="28"/>
        </w:rPr>
        <w:t>)</w:t>
      </w:r>
      <w:r w:rsidRPr="00C47ADC">
        <w:rPr>
          <w:rFonts w:ascii="Times New Roman" w:hAnsi="Times New Roman" w:cs="Times New Roman"/>
          <w:color w:val="000000"/>
          <w:sz w:val="28"/>
          <w:szCs w:val="28"/>
        </w:rPr>
        <w:t>;</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 краткое изложение вопроса программы проверки, в связи с которым проводится </w:t>
      </w:r>
      <w:r w:rsidR="00E11A7B">
        <w:rPr>
          <w:rFonts w:ascii="Times New Roman" w:hAnsi="Times New Roman" w:cs="Times New Roman"/>
          <w:color w:val="000000"/>
          <w:sz w:val="28"/>
          <w:szCs w:val="28"/>
        </w:rPr>
        <w:t>исследование (</w:t>
      </w:r>
      <w:r w:rsidRPr="00C47ADC">
        <w:rPr>
          <w:rFonts w:ascii="Times New Roman" w:hAnsi="Times New Roman" w:cs="Times New Roman"/>
          <w:color w:val="000000"/>
          <w:sz w:val="28"/>
          <w:szCs w:val="28"/>
        </w:rPr>
        <w:t>экспертиза</w:t>
      </w:r>
      <w:r w:rsidR="00E11A7B">
        <w:rPr>
          <w:rFonts w:ascii="Times New Roman" w:hAnsi="Times New Roman" w:cs="Times New Roman"/>
          <w:color w:val="000000"/>
          <w:sz w:val="28"/>
          <w:szCs w:val="28"/>
        </w:rPr>
        <w:t>)</w:t>
      </w:r>
      <w:r w:rsidRPr="00C47ADC">
        <w:rPr>
          <w:rFonts w:ascii="Times New Roman" w:hAnsi="Times New Roman" w:cs="Times New Roman"/>
          <w:color w:val="000000"/>
          <w:sz w:val="28"/>
          <w:szCs w:val="28"/>
        </w:rPr>
        <w:t>;</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 вид </w:t>
      </w:r>
      <w:r w:rsidR="00E11A7B">
        <w:rPr>
          <w:rFonts w:ascii="Times New Roman" w:hAnsi="Times New Roman" w:cs="Times New Roman"/>
          <w:color w:val="000000"/>
          <w:sz w:val="28"/>
          <w:szCs w:val="28"/>
        </w:rPr>
        <w:t>исследования (</w:t>
      </w:r>
      <w:r w:rsidRPr="00C47ADC">
        <w:rPr>
          <w:rFonts w:ascii="Times New Roman" w:hAnsi="Times New Roman" w:cs="Times New Roman"/>
          <w:color w:val="000000"/>
          <w:sz w:val="28"/>
          <w:szCs w:val="28"/>
        </w:rPr>
        <w:t>экспертизы</w:t>
      </w:r>
      <w:r w:rsidR="00E11A7B">
        <w:rPr>
          <w:rFonts w:ascii="Times New Roman" w:hAnsi="Times New Roman" w:cs="Times New Roman"/>
          <w:color w:val="000000"/>
          <w:sz w:val="28"/>
          <w:szCs w:val="28"/>
        </w:rPr>
        <w:t>)</w:t>
      </w:r>
      <w:r w:rsidRPr="00C47ADC">
        <w:rPr>
          <w:rFonts w:ascii="Times New Roman" w:hAnsi="Times New Roman" w:cs="Times New Roman"/>
          <w:color w:val="000000"/>
          <w:sz w:val="28"/>
          <w:szCs w:val="28"/>
        </w:rPr>
        <w:t xml:space="preserve"> и ее тип (первичная, дополнительная, повторная, комплексная, комиссионная);</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 вопросы, поставленные перед </w:t>
      </w:r>
      <w:r w:rsidR="00A42BD1">
        <w:rPr>
          <w:rFonts w:ascii="Times New Roman" w:hAnsi="Times New Roman" w:cs="Times New Roman"/>
          <w:color w:val="000000"/>
          <w:sz w:val="28"/>
          <w:szCs w:val="28"/>
        </w:rPr>
        <w:t xml:space="preserve">специалистом (независимым </w:t>
      </w:r>
      <w:r w:rsidRPr="00C47ADC">
        <w:rPr>
          <w:rFonts w:ascii="Times New Roman" w:hAnsi="Times New Roman" w:cs="Times New Roman"/>
          <w:color w:val="000000"/>
          <w:sz w:val="28"/>
          <w:szCs w:val="28"/>
        </w:rPr>
        <w:t>экспертом</w:t>
      </w:r>
      <w:r w:rsidR="00A42BD1">
        <w:rPr>
          <w:rFonts w:ascii="Times New Roman" w:hAnsi="Times New Roman" w:cs="Times New Roman"/>
          <w:color w:val="000000"/>
          <w:sz w:val="28"/>
          <w:szCs w:val="28"/>
        </w:rPr>
        <w:t>)</w:t>
      </w:r>
      <w:r w:rsidRPr="00C47ADC">
        <w:rPr>
          <w:rFonts w:ascii="Times New Roman" w:hAnsi="Times New Roman" w:cs="Times New Roman"/>
          <w:color w:val="000000"/>
          <w:sz w:val="28"/>
          <w:szCs w:val="28"/>
        </w:rPr>
        <w:t>;</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 объекты исследования, представленные </w:t>
      </w:r>
      <w:r w:rsidR="00A42BD1">
        <w:rPr>
          <w:rFonts w:ascii="Times New Roman" w:hAnsi="Times New Roman" w:cs="Times New Roman"/>
          <w:color w:val="000000"/>
          <w:sz w:val="28"/>
          <w:szCs w:val="28"/>
        </w:rPr>
        <w:t xml:space="preserve">на </w:t>
      </w:r>
      <w:r w:rsidRPr="00C47ADC">
        <w:rPr>
          <w:rFonts w:ascii="Times New Roman" w:hAnsi="Times New Roman" w:cs="Times New Roman"/>
          <w:color w:val="000000"/>
          <w:sz w:val="28"/>
          <w:szCs w:val="28"/>
        </w:rPr>
        <w:t>эксперт</w:t>
      </w:r>
      <w:r w:rsidR="00A42BD1">
        <w:rPr>
          <w:rFonts w:ascii="Times New Roman" w:hAnsi="Times New Roman" w:cs="Times New Roman"/>
          <w:color w:val="000000"/>
          <w:sz w:val="28"/>
          <w:szCs w:val="28"/>
        </w:rPr>
        <w:t>из</w:t>
      </w:r>
      <w:r w:rsidRPr="00C47ADC">
        <w:rPr>
          <w:rFonts w:ascii="Times New Roman" w:hAnsi="Times New Roman" w:cs="Times New Roman"/>
          <w:color w:val="000000"/>
          <w:sz w:val="28"/>
          <w:szCs w:val="28"/>
        </w:rPr>
        <w:t xml:space="preserve">у. </w:t>
      </w:r>
    </w:p>
    <w:p w:rsidR="00E0333F" w:rsidRPr="00C47ADC" w:rsidRDefault="00E0333F" w:rsidP="00B30AFC">
      <w:pPr>
        <w:pStyle w:val="ConsPlusNormal"/>
        <w:ind w:firstLine="567"/>
        <w:jc w:val="both"/>
        <w:rPr>
          <w:rFonts w:ascii="Times New Roman" w:hAnsi="Times New Roman" w:cs="Times New Roman"/>
          <w:bCs/>
          <w:color w:val="000000"/>
          <w:sz w:val="8"/>
          <w:szCs w:val="8"/>
        </w:rPr>
      </w:pPr>
    </w:p>
    <w:p w:rsidR="00E0333F" w:rsidRPr="00C47ADC" w:rsidRDefault="00B30AFC" w:rsidP="00B30AFC">
      <w:pPr>
        <w:pStyle w:val="ConsPlusNormal"/>
        <w:ind w:firstLine="567"/>
        <w:jc w:val="both"/>
        <w:rPr>
          <w:rFonts w:ascii="Times New Roman" w:hAnsi="Times New Roman" w:cs="Times New Roman"/>
          <w:b/>
          <w:bCs/>
          <w:i/>
          <w:color w:val="000000"/>
          <w:sz w:val="28"/>
          <w:szCs w:val="28"/>
        </w:rPr>
      </w:pPr>
      <w:r w:rsidRPr="00C47ADC">
        <w:rPr>
          <w:rFonts w:ascii="Times New Roman" w:hAnsi="Times New Roman" w:cs="Times New Roman"/>
          <w:b/>
          <w:bCs/>
          <w:i/>
          <w:color w:val="000000"/>
          <w:sz w:val="28"/>
          <w:szCs w:val="28"/>
        </w:rPr>
        <w:t>3</w:t>
      </w:r>
      <w:r w:rsidR="00E0333F" w:rsidRPr="00C47ADC">
        <w:rPr>
          <w:rFonts w:ascii="Times New Roman" w:hAnsi="Times New Roman" w:cs="Times New Roman"/>
          <w:b/>
          <w:bCs/>
          <w:i/>
          <w:color w:val="000000"/>
          <w:sz w:val="28"/>
          <w:szCs w:val="28"/>
        </w:rPr>
        <w:t>.</w:t>
      </w:r>
      <w:r w:rsidRPr="00C47ADC">
        <w:rPr>
          <w:rFonts w:ascii="Times New Roman" w:hAnsi="Times New Roman" w:cs="Times New Roman"/>
          <w:b/>
          <w:bCs/>
          <w:i/>
          <w:color w:val="000000"/>
          <w:sz w:val="28"/>
          <w:szCs w:val="28"/>
        </w:rPr>
        <w:t xml:space="preserve">2.2. Исследовательская </w:t>
      </w:r>
      <w:r w:rsidR="00E0333F" w:rsidRPr="00C47ADC">
        <w:rPr>
          <w:rFonts w:ascii="Times New Roman" w:hAnsi="Times New Roman" w:cs="Times New Roman"/>
          <w:b/>
          <w:bCs/>
          <w:i/>
          <w:color w:val="000000"/>
          <w:sz w:val="28"/>
          <w:szCs w:val="28"/>
        </w:rPr>
        <w:t>часть</w:t>
      </w:r>
      <w:r w:rsidR="00A42BD1">
        <w:rPr>
          <w:rFonts w:ascii="Times New Roman" w:hAnsi="Times New Roman" w:cs="Times New Roman"/>
          <w:b/>
          <w:bCs/>
          <w:i/>
          <w:color w:val="000000"/>
          <w:sz w:val="28"/>
          <w:szCs w:val="28"/>
        </w:rPr>
        <w:t xml:space="preserve"> </w:t>
      </w:r>
      <w:r w:rsidRPr="00C47ADC">
        <w:rPr>
          <w:rFonts w:ascii="Times New Roman" w:hAnsi="Times New Roman" w:cs="Times New Roman"/>
          <w:b/>
          <w:bCs/>
          <w:i/>
          <w:color w:val="000000"/>
          <w:sz w:val="28"/>
          <w:szCs w:val="28"/>
        </w:rPr>
        <w:t>заключения</w:t>
      </w:r>
      <w:r w:rsidR="00A42BD1">
        <w:rPr>
          <w:rFonts w:ascii="Times New Roman" w:hAnsi="Times New Roman" w:cs="Times New Roman"/>
          <w:b/>
          <w:bCs/>
          <w:i/>
          <w:color w:val="000000"/>
          <w:sz w:val="28"/>
          <w:szCs w:val="28"/>
        </w:rPr>
        <w:t xml:space="preserve"> </w:t>
      </w:r>
      <w:r w:rsidR="00E0333F" w:rsidRPr="00C47ADC">
        <w:rPr>
          <w:rFonts w:ascii="Times New Roman" w:hAnsi="Times New Roman" w:cs="Times New Roman"/>
          <w:b/>
          <w:bCs/>
          <w:i/>
          <w:color w:val="000000"/>
          <w:sz w:val="28"/>
          <w:szCs w:val="28"/>
        </w:rPr>
        <w:t xml:space="preserve">может включать в себя: </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 результаты предварительного изучения </w:t>
      </w:r>
      <w:r w:rsidR="00E11A7B">
        <w:rPr>
          <w:rFonts w:ascii="Times New Roman" w:hAnsi="Times New Roman" w:cs="Times New Roman"/>
          <w:color w:val="000000"/>
          <w:sz w:val="28"/>
          <w:szCs w:val="28"/>
        </w:rPr>
        <w:t xml:space="preserve">Исполнителем </w:t>
      </w:r>
      <w:r w:rsidRPr="00C47ADC">
        <w:rPr>
          <w:rFonts w:ascii="Times New Roman" w:hAnsi="Times New Roman" w:cs="Times New Roman"/>
          <w:color w:val="000000"/>
          <w:sz w:val="28"/>
          <w:szCs w:val="28"/>
        </w:rPr>
        <w:t>объектов исследования (состояние фактически представленных на экспертизу объектов, их пригодность и достаточность для производства конкретного исследования);</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сведения о действиях, произведенных с объектами экспертного исследования при их предварительном изучении (разборка, сборка и т.п.);</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сведения об избранной методике (методиках) исследования представленных на экспертизу объектов;</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последовательность изучения отдельных объектов экспертизы и последовательность исследовательских процедур;</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описание процесса выявления, анализа и оценки признаков применительно к каждому из объектов экспертного исследования;</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цели и условия экспериментальных действий, если таковые выполнялись в процессе исследования, а также результаты проведенных экспериментов;</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описание процесса сравнительного исследования (сравнение общих и частных признаков объектов);</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результаты сравнительного исследования с указанием, как  совпадающих признаков, так и признаков – различий при любом результате проведенных исследований;</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выводы о результатах исследования, при этом если выводы повторной экспертизы не совпадают с выводами первичной, то указываются причины и характер расхождений;</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если в процессе исследования какие-либо из представленных объектов были изменены или уничтожены, то указывается, какие именно, и каков характер изменений, происшедших с объектами исследования;</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lastRenderedPageBreak/>
        <w:t xml:space="preserve">- ссылки на иллюстрации к заключению </w:t>
      </w:r>
      <w:r w:rsidR="00E11A7B">
        <w:rPr>
          <w:rFonts w:ascii="Times New Roman" w:hAnsi="Times New Roman" w:cs="Times New Roman"/>
          <w:color w:val="000000"/>
          <w:sz w:val="28"/>
          <w:szCs w:val="28"/>
        </w:rPr>
        <w:t>Исполнителя</w:t>
      </w:r>
      <w:r w:rsidRPr="00C47ADC">
        <w:rPr>
          <w:rFonts w:ascii="Times New Roman" w:hAnsi="Times New Roman" w:cs="Times New Roman"/>
          <w:color w:val="000000"/>
          <w:sz w:val="28"/>
          <w:szCs w:val="28"/>
        </w:rPr>
        <w:t xml:space="preserve"> и пояснения к ним, а также перечень использованных при производстве исследований научно-технических средств, справочных материалов и литературных источников.</w:t>
      </w:r>
    </w:p>
    <w:p w:rsidR="00E0333F" w:rsidRPr="00C47ADC" w:rsidRDefault="00E0333F" w:rsidP="00B30AFC">
      <w:pPr>
        <w:pStyle w:val="ConsPlusNormal"/>
        <w:ind w:firstLine="567"/>
        <w:jc w:val="both"/>
        <w:rPr>
          <w:rFonts w:ascii="Times New Roman" w:hAnsi="Times New Roman" w:cs="Times New Roman"/>
          <w:bCs/>
          <w:color w:val="000000"/>
          <w:sz w:val="8"/>
          <w:szCs w:val="8"/>
        </w:rPr>
      </w:pPr>
    </w:p>
    <w:p w:rsidR="00E0333F" w:rsidRPr="00C47ADC" w:rsidRDefault="00B30AFC"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b/>
          <w:bCs/>
          <w:i/>
          <w:color w:val="000000"/>
          <w:sz w:val="28"/>
          <w:szCs w:val="28"/>
        </w:rPr>
        <w:t>3</w:t>
      </w:r>
      <w:r w:rsidR="00E0333F" w:rsidRPr="00C47ADC">
        <w:rPr>
          <w:rFonts w:ascii="Times New Roman" w:hAnsi="Times New Roman" w:cs="Times New Roman"/>
          <w:b/>
          <w:bCs/>
          <w:i/>
          <w:color w:val="000000"/>
          <w:sz w:val="28"/>
          <w:szCs w:val="28"/>
        </w:rPr>
        <w:t>.</w:t>
      </w:r>
      <w:r w:rsidRPr="00C47ADC">
        <w:rPr>
          <w:rFonts w:ascii="Times New Roman" w:hAnsi="Times New Roman" w:cs="Times New Roman"/>
          <w:b/>
          <w:bCs/>
          <w:i/>
          <w:color w:val="000000"/>
          <w:sz w:val="28"/>
          <w:szCs w:val="28"/>
        </w:rPr>
        <w:t>2</w:t>
      </w:r>
      <w:r w:rsidR="00E0333F" w:rsidRPr="00C47ADC">
        <w:rPr>
          <w:rFonts w:ascii="Times New Roman" w:hAnsi="Times New Roman" w:cs="Times New Roman"/>
          <w:b/>
          <w:bCs/>
          <w:i/>
          <w:color w:val="000000"/>
          <w:sz w:val="28"/>
          <w:szCs w:val="28"/>
        </w:rPr>
        <w:t xml:space="preserve">.3. Заключительная часть </w:t>
      </w:r>
      <w:r w:rsidRPr="00C47ADC">
        <w:rPr>
          <w:rFonts w:ascii="Times New Roman" w:hAnsi="Times New Roman" w:cs="Times New Roman"/>
          <w:b/>
          <w:bCs/>
          <w:i/>
          <w:color w:val="000000"/>
          <w:sz w:val="28"/>
          <w:szCs w:val="28"/>
        </w:rPr>
        <w:t xml:space="preserve">заключения </w:t>
      </w:r>
      <w:r w:rsidR="00E0333F" w:rsidRPr="00C47ADC">
        <w:rPr>
          <w:rFonts w:ascii="Times New Roman" w:hAnsi="Times New Roman" w:cs="Times New Roman"/>
          <w:b/>
          <w:bCs/>
          <w:i/>
          <w:color w:val="000000"/>
          <w:sz w:val="28"/>
          <w:szCs w:val="28"/>
        </w:rPr>
        <w:t>предназначена</w:t>
      </w:r>
      <w:r w:rsidR="00E0333F" w:rsidRPr="00C47ADC">
        <w:rPr>
          <w:rFonts w:ascii="Times New Roman" w:hAnsi="Times New Roman" w:cs="Times New Roman"/>
          <w:bCs/>
          <w:i/>
          <w:color w:val="000000"/>
          <w:sz w:val="28"/>
          <w:szCs w:val="28"/>
        </w:rPr>
        <w:t xml:space="preserve"> </w:t>
      </w:r>
      <w:r w:rsidR="00E0333F" w:rsidRPr="00C47ADC">
        <w:rPr>
          <w:rFonts w:ascii="Times New Roman" w:hAnsi="Times New Roman" w:cs="Times New Roman"/>
          <w:bCs/>
          <w:color w:val="000000"/>
          <w:sz w:val="28"/>
          <w:szCs w:val="28"/>
        </w:rPr>
        <w:t xml:space="preserve">для конечных выводов </w:t>
      </w:r>
      <w:r w:rsidR="00E11A7B">
        <w:rPr>
          <w:rFonts w:ascii="Times New Roman" w:hAnsi="Times New Roman" w:cs="Times New Roman"/>
          <w:bCs/>
          <w:color w:val="000000"/>
          <w:sz w:val="28"/>
          <w:szCs w:val="28"/>
        </w:rPr>
        <w:t>Исполнителя</w:t>
      </w:r>
      <w:r w:rsidR="00E0333F" w:rsidRPr="00C47ADC">
        <w:rPr>
          <w:rFonts w:ascii="Times New Roman" w:hAnsi="Times New Roman" w:cs="Times New Roman"/>
          <w:bCs/>
          <w:color w:val="000000"/>
          <w:sz w:val="28"/>
          <w:szCs w:val="28"/>
        </w:rPr>
        <w:t>,</w:t>
      </w:r>
      <w:r w:rsidR="00E0333F" w:rsidRPr="00C47ADC">
        <w:rPr>
          <w:rFonts w:ascii="Times New Roman" w:hAnsi="Times New Roman" w:cs="Times New Roman"/>
          <w:color w:val="000000"/>
          <w:sz w:val="28"/>
          <w:szCs w:val="28"/>
        </w:rPr>
        <w:t xml:space="preserve"> т.е. для ответов на заданные ему вопросы. Выводы не должны противоречить друг другу. Ответы должны быть четкими, недвусмысленными, не допускающими различных толкований. Если </w:t>
      </w:r>
      <w:r w:rsidR="00E11A7B">
        <w:rPr>
          <w:rFonts w:ascii="Times New Roman" w:hAnsi="Times New Roman" w:cs="Times New Roman"/>
          <w:color w:val="000000"/>
          <w:sz w:val="28"/>
          <w:szCs w:val="28"/>
        </w:rPr>
        <w:t>Исполнитель</w:t>
      </w:r>
      <w:r w:rsidR="00E0333F" w:rsidRPr="00C47ADC">
        <w:rPr>
          <w:rFonts w:ascii="Times New Roman" w:hAnsi="Times New Roman" w:cs="Times New Roman"/>
          <w:color w:val="000000"/>
          <w:sz w:val="28"/>
          <w:szCs w:val="28"/>
        </w:rPr>
        <w:t xml:space="preserve"> в ходе исследования обнаружит важные для дела обстоятельства, относительно которых вопросы не были поставлены, он вправе изложить их в заключени</w:t>
      </w:r>
      <w:r w:rsidR="00A42BD1">
        <w:rPr>
          <w:rFonts w:ascii="Times New Roman" w:hAnsi="Times New Roman" w:cs="Times New Roman"/>
          <w:color w:val="000000"/>
          <w:sz w:val="28"/>
          <w:szCs w:val="28"/>
        </w:rPr>
        <w:t>и</w:t>
      </w:r>
      <w:r w:rsidR="00E0333F" w:rsidRPr="00C47ADC">
        <w:rPr>
          <w:rFonts w:ascii="Times New Roman" w:hAnsi="Times New Roman" w:cs="Times New Roman"/>
          <w:color w:val="000000"/>
          <w:sz w:val="28"/>
          <w:szCs w:val="28"/>
        </w:rPr>
        <w:t xml:space="preserve">. </w:t>
      </w:r>
    </w:p>
    <w:p w:rsidR="00E0333F" w:rsidRPr="00C47ADC" w:rsidRDefault="00E0333F" w:rsidP="00B30AFC">
      <w:pPr>
        <w:pStyle w:val="ConsPlusNormal"/>
        <w:ind w:firstLine="567"/>
        <w:jc w:val="both"/>
        <w:rPr>
          <w:rFonts w:ascii="Times New Roman" w:hAnsi="Times New Roman" w:cs="Times New Roman"/>
          <w:color w:val="000000"/>
          <w:sz w:val="16"/>
          <w:szCs w:val="16"/>
        </w:rPr>
      </w:pPr>
    </w:p>
    <w:p w:rsidR="000C5C82" w:rsidRPr="00C47ADC" w:rsidRDefault="00B30AFC" w:rsidP="00FD66AC">
      <w:pPr>
        <w:pStyle w:val="ConsPlusNormal"/>
        <w:ind w:firstLine="567"/>
        <w:rPr>
          <w:rFonts w:ascii="Times New Roman" w:hAnsi="Times New Roman" w:cs="Times New Roman"/>
          <w:b/>
          <w:color w:val="000000"/>
          <w:sz w:val="28"/>
          <w:szCs w:val="28"/>
        </w:rPr>
      </w:pPr>
      <w:r w:rsidRPr="00C47ADC">
        <w:rPr>
          <w:rFonts w:ascii="Times New Roman" w:hAnsi="Times New Roman" w:cs="Times New Roman"/>
          <w:b/>
          <w:color w:val="000000"/>
          <w:sz w:val="28"/>
          <w:szCs w:val="28"/>
        </w:rPr>
        <w:t>4</w:t>
      </w:r>
      <w:r w:rsidR="000C5C82" w:rsidRPr="00C47ADC">
        <w:rPr>
          <w:rFonts w:ascii="Times New Roman" w:hAnsi="Times New Roman" w:cs="Times New Roman"/>
          <w:b/>
          <w:color w:val="000000"/>
          <w:sz w:val="28"/>
          <w:szCs w:val="28"/>
        </w:rPr>
        <w:t xml:space="preserve">. Стоимость услуг и </w:t>
      </w:r>
      <w:r w:rsidR="00AA2E84">
        <w:rPr>
          <w:rFonts w:ascii="Times New Roman" w:hAnsi="Times New Roman" w:cs="Times New Roman"/>
          <w:b/>
          <w:color w:val="000000"/>
          <w:sz w:val="28"/>
          <w:szCs w:val="28"/>
        </w:rPr>
        <w:t xml:space="preserve"> </w:t>
      </w:r>
      <w:r w:rsidR="000C5C82" w:rsidRPr="00C47ADC">
        <w:rPr>
          <w:rFonts w:ascii="Times New Roman" w:hAnsi="Times New Roman" w:cs="Times New Roman"/>
          <w:b/>
          <w:color w:val="000000"/>
          <w:sz w:val="28"/>
          <w:szCs w:val="28"/>
        </w:rPr>
        <w:t>порядок их оплаты</w:t>
      </w:r>
    </w:p>
    <w:p w:rsidR="000C5C82" w:rsidRPr="00C47ADC" w:rsidRDefault="000C5C82" w:rsidP="000C5C82">
      <w:pPr>
        <w:pStyle w:val="ConsPlusNormal"/>
        <w:ind w:firstLine="540"/>
        <w:jc w:val="both"/>
        <w:rPr>
          <w:rFonts w:ascii="Times New Roman" w:hAnsi="Times New Roman" w:cs="Times New Roman"/>
          <w:color w:val="000000"/>
          <w:sz w:val="8"/>
          <w:szCs w:val="8"/>
        </w:rPr>
      </w:pPr>
    </w:p>
    <w:p w:rsidR="000C5C82" w:rsidRPr="00C47ADC" w:rsidRDefault="00B30AFC" w:rsidP="000C5C82">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4</w:t>
      </w:r>
      <w:r w:rsidR="0060153A" w:rsidRPr="00C47ADC">
        <w:rPr>
          <w:rFonts w:ascii="Times New Roman" w:hAnsi="Times New Roman" w:cs="Times New Roman"/>
          <w:color w:val="000000"/>
          <w:sz w:val="26"/>
          <w:szCs w:val="26"/>
        </w:rPr>
        <w:t>.1. </w:t>
      </w:r>
      <w:r w:rsidR="000C5C82" w:rsidRPr="00C47ADC">
        <w:rPr>
          <w:rFonts w:ascii="Times New Roman" w:hAnsi="Times New Roman" w:cs="Times New Roman"/>
          <w:color w:val="000000"/>
          <w:sz w:val="26"/>
          <w:szCs w:val="26"/>
        </w:rPr>
        <w:t>Стоимость оказанных Исполнителем усл</w:t>
      </w:r>
      <w:r w:rsidR="00334EF8" w:rsidRPr="00C47ADC">
        <w:rPr>
          <w:rFonts w:ascii="Times New Roman" w:hAnsi="Times New Roman" w:cs="Times New Roman"/>
          <w:color w:val="000000"/>
          <w:sz w:val="26"/>
          <w:szCs w:val="26"/>
        </w:rPr>
        <w:t>уг составляет ____________</w:t>
      </w:r>
      <w:r w:rsidR="000C5C82" w:rsidRPr="00C47ADC">
        <w:rPr>
          <w:rFonts w:ascii="Times New Roman" w:hAnsi="Times New Roman" w:cs="Times New Roman"/>
          <w:color w:val="000000"/>
          <w:sz w:val="26"/>
          <w:szCs w:val="26"/>
        </w:rPr>
        <w:t xml:space="preserve"> рублей (________________________________________________________________________).</w:t>
      </w:r>
    </w:p>
    <w:p w:rsidR="000C5C82" w:rsidRPr="00C47ADC" w:rsidRDefault="00B30AFC" w:rsidP="000C5C82">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4</w:t>
      </w:r>
      <w:r w:rsidR="0060153A" w:rsidRPr="00C47ADC">
        <w:rPr>
          <w:rFonts w:ascii="Times New Roman" w:hAnsi="Times New Roman" w:cs="Times New Roman"/>
          <w:color w:val="000000"/>
          <w:sz w:val="26"/>
          <w:szCs w:val="26"/>
        </w:rPr>
        <w:t>.2. </w:t>
      </w:r>
      <w:r w:rsidR="000C5C82" w:rsidRPr="00C47ADC">
        <w:rPr>
          <w:rFonts w:ascii="Times New Roman" w:hAnsi="Times New Roman" w:cs="Times New Roman"/>
          <w:color w:val="000000"/>
          <w:sz w:val="26"/>
          <w:szCs w:val="26"/>
        </w:rPr>
        <w:t xml:space="preserve">Оплата оказанных Исполнителем услуг производится Заказчиком не позднее </w:t>
      </w:r>
      <w:r w:rsidR="00334EF8" w:rsidRPr="00C47ADC">
        <w:rPr>
          <w:rFonts w:ascii="Times New Roman" w:hAnsi="Times New Roman" w:cs="Times New Roman"/>
          <w:color w:val="000000"/>
          <w:sz w:val="26"/>
          <w:szCs w:val="26"/>
        </w:rPr>
        <w:t xml:space="preserve">пяти </w:t>
      </w:r>
      <w:r w:rsidR="00B556B7" w:rsidRPr="00C47ADC">
        <w:rPr>
          <w:rFonts w:ascii="Times New Roman" w:hAnsi="Times New Roman" w:cs="Times New Roman"/>
          <w:color w:val="000000"/>
          <w:sz w:val="26"/>
          <w:szCs w:val="26"/>
        </w:rPr>
        <w:t xml:space="preserve"> </w:t>
      </w:r>
      <w:r w:rsidR="000C5C82" w:rsidRPr="00C47ADC">
        <w:rPr>
          <w:rFonts w:ascii="Times New Roman" w:hAnsi="Times New Roman" w:cs="Times New Roman"/>
          <w:color w:val="000000"/>
          <w:sz w:val="26"/>
          <w:szCs w:val="26"/>
        </w:rPr>
        <w:t xml:space="preserve">рабочих </w:t>
      </w:r>
      <w:r w:rsidR="00B556B7" w:rsidRPr="00C47ADC">
        <w:rPr>
          <w:rFonts w:ascii="Times New Roman" w:hAnsi="Times New Roman" w:cs="Times New Roman"/>
          <w:color w:val="000000"/>
          <w:sz w:val="26"/>
          <w:szCs w:val="26"/>
        </w:rPr>
        <w:t xml:space="preserve"> </w:t>
      </w:r>
      <w:r w:rsidR="000C5C82" w:rsidRPr="00C47ADC">
        <w:rPr>
          <w:rFonts w:ascii="Times New Roman" w:hAnsi="Times New Roman" w:cs="Times New Roman"/>
          <w:color w:val="000000"/>
          <w:sz w:val="26"/>
          <w:szCs w:val="26"/>
        </w:rPr>
        <w:t xml:space="preserve">дней </w:t>
      </w:r>
      <w:r w:rsidR="00B556B7" w:rsidRPr="00C47ADC">
        <w:rPr>
          <w:rFonts w:ascii="Times New Roman" w:hAnsi="Times New Roman" w:cs="Times New Roman"/>
          <w:color w:val="000000"/>
          <w:sz w:val="26"/>
          <w:szCs w:val="26"/>
        </w:rPr>
        <w:t xml:space="preserve"> </w:t>
      </w:r>
      <w:r w:rsidR="000C5C82" w:rsidRPr="00C47ADC">
        <w:rPr>
          <w:rFonts w:ascii="Times New Roman" w:hAnsi="Times New Roman" w:cs="Times New Roman"/>
          <w:color w:val="000000"/>
          <w:sz w:val="26"/>
          <w:szCs w:val="26"/>
        </w:rPr>
        <w:t>с</w:t>
      </w:r>
      <w:r w:rsidR="00B556B7" w:rsidRPr="00C47ADC">
        <w:rPr>
          <w:rFonts w:ascii="Times New Roman" w:hAnsi="Times New Roman" w:cs="Times New Roman"/>
          <w:color w:val="000000"/>
          <w:sz w:val="26"/>
          <w:szCs w:val="26"/>
        </w:rPr>
        <w:t xml:space="preserve"> </w:t>
      </w:r>
      <w:r w:rsidR="000C5C82" w:rsidRPr="00C47ADC">
        <w:rPr>
          <w:rFonts w:ascii="Times New Roman" w:hAnsi="Times New Roman" w:cs="Times New Roman"/>
          <w:color w:val="000000"/>
          <w:sz w:val="26"/>
          <w:szCs w:val="26"/>
        </w:rPr>
        <w:t xml:space="preserve"> момента </w:t>
      </w:r>
      <w:r w:rsidR="00B556B7" w:rsidRPr="00C47ADC">
        <w:rPr>
          <w:rFonts w:ascii="Times New Roman" w:hAnsi="Times New Roman" w:cs="Times New Roman"/>
          <w:color w:val="000000"/>
          <w:sz w:val="26"/>
          <w:szCs w:val="26"/>
        </w:rPr>
        <w:t xml:space="preserve"> </w:t>
      </w:r>
      <w:r w:rsidR="000C5C82" w:rsidRPr="00C47ADC">
        <w:rPr>
          <w:rFonts w:ascii="Times New Roman" w:hAnsi="Times New Roman" w:cs="Times New Roman"/>
          <w:color w:val="000000"/>
          <w:sz w:val="26"/>
          <w:szCs w:val="26"/>
        </w:rPr>
        <w:t xml:space="preserve">подписания </w:t>
      </w:r>
      <w:r w:rsidR="00B556B7" w:rsidRPr="00C47ADC">
        <w:rPr>
          <w:rFonts w:ascii="Times New Roman" w:hAnsi="Times New Roman" w:cs="Times New Roman"/>
          <w:color w:val="000000"/>
          <w:sz w:val="26"/>
          <w:szCs w:val="26"/>
        </w:rPr>
        <w:t xml:space="preserve"> </w:t>
      </w:r>
      <w:r w:rsidR="000C5C82" w:rsidRPr="00C47ADC">
        <w:rPr>
          <w:rFonts w:ascii="Times New Roman" w:hAnsi="Times New Roman" w:cs="Times New Roman"/>
          <w:color w:val="000000"/>
          <w:sz w:val="26"/>
          <w:szCs w:val="26"/>
        </w:rPr>
        <w:t xml:space="preserve">Сторонами </w:t>
      </w:r>
      <w:r w:rsidR="00B556B7" w:rsidRPr="00C47ADC">
        <w:rPr>
          <w:rFonts w:ascii="Times New Roman" w:hAnsi="Times New Roman" w:cs="Times New Roman"/>
          <w:color w:val="000000"/>
          <w:sz w:val="26"/>
          <w:szCs w:val="26"/>
        </w:rPr>
        <w:t xml:space="preserve"> </w:t>
      </w:r>
      <w:r w:rsidR="000C5C82" w:rsidRPr="00C47ADC">
        <w:rPr>
          <w:rFonts w:ascii="Times New Roman" w:hAnsi="Times New Roman" w:cs="Times New Roman"/>
          <w:color w:val="000000"/>
          <w:sz w:val="26"/>
          <w:szCs w:val="26"/>
        </w:rPr>
        <w:t xml:space="preserve">Акта </w:t>
      </w:r>
      <w:r w:rsidR="00B556B7" w:rsidRPr="00C47ADC">
        <w:rPr>
          <w:rFonts w:ascii="Times New Roman" w:hAnsi="Times New Roman" w:cs="Times New Roman"/>
          <w:color w:val="000000"/>
          <w:sz w:val="26"/>
          <w:szCs w:val="26"/>
        </w:rPr>
        <w:t xml:space="preserve"> </w:t>
      </w:r>
      <w:r w:rsidR="000C5C82" w:rsidRPr="00C47ADC">
        <w:rPr>
          <w:rFonts w:ascii="Times New Roman" w:hAnsi="Times New Roman" w:cs="Times New Roman"/>
          <w:color w:val="000000"/>
          <w:sz w:val="26"/>
          <w:szCs w:val="26"/>
        </w:rPr>
        <w:t xml:space="preserve">оказания </w:t>
      </w:r>
      <w:r w:rsidR="00B556B7" w:rsidRPr="00C47ADC">
        <w:rPr>
          <w:rFonts w:ascii="Times New Roman" w:hAnsi="Times New Roman" w:cs="Times New Roman"/>
          <w:color w:val="000000"/>
          <w:sz w:val="26"/>
          <w:szCs w:val="26"/>
        </w:rPr>
        <w:t xml:space="preserve"> </w:t>
      </w:r>
      <w:r w:rsidR="000C5C82" w:rsidRPr="00C47ADC">
        <w:rPr>
          <w:rFonts w:ascii="Times New Roman" w:hAnsi="Times New Roman" w:cs="Times New Roman"/>
          <w:color w:val="000000"/>
          <w:sz w:val="26"/>
          <w:szCs w:val="26"/>
        </w:rPr>
        <w:t xml:space="preserve">услуг </w:t>
      </w:r>
      <w:r w:rsidR="00B556B7" w:rsidRPr="00C47ADC">
        <w:rPr>
          <w:rFonts w:ascii="Times New Roman" w:hAnsi="Times New Roman" w:cs="Times New Roman"/>
          <w:color w:val="000000"/>
          <w:sz w:val="26"/>
          <w:szCs w:val="26"/>
        </w:rPr>
        <w:t xml:space="preserve"> </w:t>
      </w:r>
      <w:r w:rsidR="000C5C82" w:rsidRPr="00C47ADC">
        <w:rPr>
          <w:rFonts w:ascii="Times New Roman" w:hAnsi="Times New Roman" w:cs="Times New Roman"/>
          <w:color w:val="000000"/>
          <w:sz w:val="26"/>
          <w:szCs w:val="26"/>
        </w:rPr>
        <w:t xml:space="preserve">по </w:t>
      </w:r>
      <w:r w:rsidR="00B556B7" w:rsidRPr="00C47ADC">
        <w:rPr>
          <w:rFonts w:ascii="Times New Roman" w:hAnsi="Times New Roman" w:cs="Times New Roman"/>
          <w:color w:val="000000"/>
          <w:sz w:val="26"/>
          <w:szCs w:val="26"/>
        </w:rPr>
        <w:t xml:space="preserve"> </w:t>
      </w:r>
      <w:r w:rsidR="000C5C82" w:rsidRPr="00C47ADC">
        <w:rPr>
          <w:rFonts w:ascii="Times New Roman" w:hAnsi="Times New Roman" w:cs="Times New Roman"/>
          <w:color w:val="000000"/>
          <w:sz w:val="26"/>
          <w:szCs w:val="26"/>
        </w:rPr>
        <w:t xml:space="preserve">настоящему </w:t>
      </w:r>
      <w:r w:rsidR="00B556B7" w:rsidRPr="00C47ADC">
        <w:rPr>
          <w:rFonts w:ascii="Times New Roman" w:hAnsi="Times New Roman" w:cs="Times New Roman"/>
          <w:color w:val="000000"/>
          <w:sz w:val="26"/>
          <w:szCs w:val="26"/>
        </w:rPr>
        <w:t xml:space="preserve"> </w:t>
      </w:r>
      <w:r w:rsidR="000C5C82" w:rsidRPr="00C47ADC">
        <w:rPr>
          <w:rFonts w:ascii="Times New Roman" w:hAnsi="Times New Roman" w:cs="Times New Roman"/>
          <w:color w:val="000000"/>
          <w:sz w:val="26"/>
          <w:szCs w:val="26"/>
        </w:rPr>
        <w:t>Договору.</w:t>
      </w:r>
    </w:p>
    <w:p w:rsidR="00FD66AC" w:rsidRPr="00C47ADC" w:rsidRDefault="00FD66AC" w:rsidP="000C5C82">
      <w:pPr>
        <w:pStyle w:val="ConsPlusNormal"/>
        <w:ind w:firstLine="540"/>
        <w:jc w:val="both"/>
        <w:rPr>
          <w:rFonts w:ascii="Times New Roman" w:hAnsi="Times New Roman" w:cs="Times New Roman"/>
          <w:color w:val="000000"/>
          <w:sz w:val="16"/>
          <w:szCs w:val="16"/>
        </w:rPr>
      </w:pPr>
    </w:p>
    <w:p w:rsidR="000C5C82" w:rsidRPr="00C47ADC" w:rsidRDefault="00B30AFC" w:rsidP="00FD66AC">
      <w:pPr>
        <w:pStyle w:val="ConsPlusNormal"/>
        <w:ind w:firstLine="567"/>
        <w:rPr>
          <w:rFonts w:ascii="Times New Roman" w:hAnsi="Times New Roman" w:cs="Times New Roman"/>
          <w:b/>
          <w:color w:val="000000"/>
          <w:sz w:val="28"/>
          <w:szCs w:val="28"/>
        </w:rPr>
      </w:pPr>
      <w:r w:rsidRPr="00C47ADC">
        <w:rPr>
          <w:rFonts w:ascii="Times New Roman" w:hAnsi="Times New Roman" w:cs="Times New Roman"/>
          <w:b/>
          <w:color w:val="000000"/>
          <w:sz w:val="28"/>
          <w:szCs w:val="28"/>
        </w:rPr>
        <w:t>5</w:t>
      </w:r>
      <w:r w:rsidR="000C5C82" w:rsidRPr="00C47ADC">
        <w:rPr>
          <w:rFonts w:ascii="Times New Roman" w:hAnsi="Times New Roman" w:cs="Times New Roman"/>
          <w:b/>
          <w:color w:val="000000"/>
          <w:sz w:val="28"/>
          <w:szCs w:val="28"/>
        </w:rPr>
        <w:t>. Ответственность сторон</w:t>
      </w:r>
    </w:p>
    <w:p w:rsidR="00FD66AC" w:rsidRPr="00C47ADC" w:rsidRDefault="00FD66AC" w:rsidP="00FD66AC">
      <w:pPr>
        <w:pStyle w:val="ConsPlusNormal"/>
        <w:ind w:firstLine="567"/>
        <w:rPr>
          <w:rFonts w:ascii="Times New Roman" w:hAnsi="Times New Roman" w:cs="Times New Roman"/>
          <w:b/>
          <w:color w:val="000000"/>
          <w:sz w:val="16"/>
          <w:szCs w:val="16"/>
        </w:rPr>
      </w:pPr>
    </w:p>
    <w:p w:rsidR="000C5C82" w:rsidRPr="00C47ADC" w:rsidRDefault="00B30AFC" w:rsidP="00334EF8">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5</w:t>
      </w:r>
      <w:r w:rsidR="000C5C82" w:rsidRPr="00C47ADC">
        <w:rPr>
          <w:rFonts w:ascii="Times New Roman" w:hAnsi="Times New Roman" w:cs="Times New Roman"/>
          <w:color w:val="000000"/>
          <w:sz w:val="26"/>
          <w:szCs w:val="26"/>
        </w:rPr>
        <w:t>.1.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rsidR="00FC7301" w:rsidRPr="00C47ADC" w:rsidRDefault="00FC7301" w:rsidP="00334EF8">
      <w:pPr>
        <w:pStyle w:val="ConsPlusNormal"/>
        <w:ind w:firstLine="540"/>
        <w:jc w:val="both"/>
        <w:rPr>
          <w:rFonts w:ascii="Times New Roman" w:hAnsi="Times New Roman" w:cs="Times New Roman"/>
          <w:color w:val="000000"/>
          <w:sz w:val="8"/>
          <w:szCs w:val="8"/>
        </w:rPr>
      </w:pPr>
    </w:p>
    <w:p w:rsidR="000C5C82" w:rsidRPr="00C47ADC" w:rsidRDefault="00B30AFC" w:rsidP="00334EF8">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5</w:t>
      </w:r>
      <w:r w:rsidR="000C5C82" w:rsidRPr="00C47ADC">
        <w:rPr>
          <w:rFonts w:ascii="Times New Roman" w:hAnsi="Times New Roman" w:cs="Times New Roman"/>
          <w:color w:val="000000"/>
          <w:sz w:val="26"/>
          <w:szCs w:val="26"/>
        </w:rPr>
        <w:t>.2. В случае нарушения предусмотренного п. 1.2 настоящего Договора срока оказания услуг Исполнитель выплачивает Заказчи</w:t>
      </w:r>
      <w:r w:rsidR="0060153A" w:rsidRPr="00C47ADC">
        <w:rPr>
          <w:rFonts w:ascii="Times New Roman" w:hAnsi="Times New Roman" w:cs="Times New Roman"/>
          <w:color w:val="000000"/>
          <w:sz w:val="26"/>
          <w:szCs w:val="26"/>
        </w:rPr>
        <w:t>ку неустойку в размере ____% от </w:t>
      </w:r>
      <w:r w:rsidR="000C5C82" w:rsidRPr="00C47ADC">
        <w:rPr>
          <w:rFonts w:ascii="Times New Roman" w:hAnsi="Times New Roman" w:cs="Times New Roman"/>
          <w:color w:val="000000"/>
          <w:sz w:val="26"/>
          <w:szCs w:val="26"/>
        </w:rPr>
        <w:t>стоимости Договора за каждый день просрочки.</w:t>
      </w:r>
    </w:p>
    <w:p w:rsidR="00FC7301" w:rsidRPr="00C47ADC" w:rsidRDefault="00FC7301" w:rsidP="00334EF8">
      <w:pPr>
        <w:pStyle w:val="ConsPlusNormal"/>
        <w:ind w:firstLine="540"/>
        <w:jc w:val="both"/>
        <w:rPr>
          <w:rFonts w:ascii="Times New Roman" w:hAnsi="Times New Roman" w:cs="Times New Roman"/>
          <w:color w:val="000000"/>
          <w:sz w:val="8"/>
          <w:szCs w:val="8"/>
        </w:rPr>
      </w:pPr>
    </w:p>
    <w:p w:rsidR="000C5C82" w:rsidRPr="00C47ADC" w:rsidRDefault="00B30AFC" w:rsidP="00334EF8">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5</w:t>
      </w:r>
      <w:r w:rsidR="000C5C82" w:rsidRPr="00C47ADC">
        <w:rPr>
          <w:rFonts w:ascii="Times New Roman" w:hAnsi="Times New Roman" w:cs="Times New Roman"/>
          <w:color w:val="000000"/>
          <w:sz w:val="26"/>
          <w:szCs w:val="26"/>
        </w:rPr>
        <w:t xml:space="preserve">.3. В случае нарушения предусмотренного разделом 3 настоящего Договора порядка оплаты, Заказчик уплачивает Исполнителю неустойку в размере  ____%  от суммы Договора за каждый день просрочки. </w:t>
      </w:r>
    </w:p>
    <w:p w:rsidR="00FC7301" w:rsidRPr="00C47ADC" w:rsidRDefault="00FC7301" w:rsidP="00334EF8">
      <w:pPr>
        <w:pStyle w:val="ConsPlusNormal"/>
        <w:ind w:firstLine="540"/>
        <w:jc w:val="both"/>
        <w:rPr>
          <w:rFonts w:ascii="Times New Roman" w:hAnsi="Times New Roman" w:cs="Times New Roman"/>
          <w:color w:val="000000"/>
          <w:sz w:val="8"/>
          <w:szCs w:val="8"/>
        </w:rPr>
      </w:pPr>
    </w:p>
    <w:p w:rsidR="000C5C82" w:rsidRPr="00C47ADC" w:rsidRDefault="00B30AFC" w:rsidP="00334EF8">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5</w:t>
      </w:r>
      <w:r w:rsidR="000C5C82" w:rsidRPr="00C47ADC">
        <w:rPr>
          <w:rFonts w:ascii="Times New Roman" w:hAnsi="Times New Roman" w:cs="Times New Roman"/>
          <w:color w:val="000000"/>
          <w:sz w:val="26"/>
          <w:szCs w:val="26"/>
        </w:rPr>
        <w:t>.4. Стороны освобождаются от ответственности за частичное или полное неисполнение обязательств по договору, если это явилось следствием об</w:t>
      </w:r>
      <w:r w:rsidR="00334EF8" w:rsidRPr="00C47ADC">
        <w:rPr>
          <w:rFonts w:ascii="Times New Roman" w:hAnsi="Times New Roman" w:cs="Times New Roman"/>
          <w:color w:val="000000"/>
          <w:sz w:val="26"/>
          <w:szCs w:val="26"/>
        </w:rPr>
        <w:t xml:space="preserve">стоятельств непреодолимой силы – </w:t>
      </w:r>
      <w:r w:rsidR="000C5C82" w:rsidRPr="00C47ADC">
        <w:rPr>
          <w:rFonts w:ascii="Times New Roman" w:hAnsi="Times New Roman" w:cs="Times New Roman"/>
          <w:color w:val="000000"/>
          <w:sz w:val="26"/>
          <w:szCs w:val="26"/>
        </w:rPr>
        <w:t xml:space="preserve"> форс-мажор.</w:t>
      </w:r>
    </w:p>
    <w:p w:rsidR="000C5C82" w:rsidRPr="00C47ADC" w:rsidRDefault="000C5C82" w:rsidP="000C5C82">
      <w:pPr>
        <w:pStyle w:val="ConsPlusNormal"/>
        <w:ind w:firstLine="540"/>
        <w:jc w:val="both"/>
        <w:rPr>
          <w:rFonts w:ascii="Times New Roman" w:hAnsi="Times New Roman" w:cs="Times New Roman"/>
          <w:color w:val="000000"/>
          <w:sz w:val="16"/>
          <w:szCs w:val="16"/>
        </w:rPr>
      </w:pPr>
    </w:p>
    <w:p w:rsidR="000C5C82" w:rsidRPr="00C47ADC" w:rsidRDefault="00B30AFC" w:rsidP="00FD66AC">
      <w:pPr>
        <w:pStyle w:val="ConsPlusNormal"/>
        <w:ind w:firstLine="567"/>
        <w:rPr>
          <w:rFonts w:ascii="Times New Roman" w:hAnsi="Times New Roman" w:cs="Times New Roman"/>
          <w:b/>
          <w:color w:val="000000"/>
          <w:sz w:val="28"/>
          <w:szCs w:val="28"/>
        </w:rPr>
      </w:pPr>
      <w:r w:rsidRPr="00C47ADC">
        <w:rPr>
          <w:rFonts w:ascii="Times New Roman" w:hAnsi="Times New Roman" w:cs="Times New Roman"/>
          <w:b/>
          <w:color w:val="000000"/>
          <w:sz w:val="28"/>
          <w:szCs w:val="28"/>
        </w:rPr>
        <w:t>6</w:t>
      </w:r>
      <w:r w:rsidR="000C5C82" w:rsidRPr="00C47ADC">
        <w:rPr>
          <w:rFonts w:ascii="Times New Roman" w:hAnsi="Times New Roman" w:cs="Times New Roman"/>
          <w:b/>
          <w:color w:val="000000"/>
          <w:sz w:val="28"/>
          <w:szCs w:val="28"/>
        </w:rPr>
        <w:t>. Иные условия Договора</w:t>
      </w:r>
    </w:p>
    <w:p w:rsidR="000C5C82" w:rsidRPr="00C47ADC" w:rsidRDefault="000C5C82" w:rsidP="00FD66AC">
      <w:pPr>
        <w:pStyle w:val="ConsPlusNormal"/>
        <w:ind w:firstLine="540"/>
        <w:rPr>
          <w:rFonts w:ascii="Times New Roman" w:hAnsi="Times New Roman" w:cs="Times New Roman"/>
          <w:color w:val="000000"/>
          <w:sz w:val="16"/>
          <w:szCs w:val="16"/>
        </w:rPr>
      </w:pPr>
    </w:p>
    <w:p w:rsidR="000C5C82" w:rsidRPr="00C47ADC" w:rsidRDefault="00B30AFC" w:rsidP="000C5C82">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6.1. </w:t>
      </w:r>
      <w:r w:rsidR="000C5C82" w:rsidRPr="00C47ADC">
        <w:rPr>
          <w:rFonts w:ascii="Times New Roman" w:hAnsi="Times New Roman" w:cs="Times New Roman"/>
          <w:color w:val="000000"/>
          <w:sz w:val="26"/>
          <w:szCs w:val="26"/>
        </w:rPr>
        <w:t>В части, не урегулированной настоящим Договором, Стороны руководствуются действующим законодательством Российской Федерации.</w:t>
      </w:r>
    </w:p>
    <w:p w:rsidR="00FC7301" w:rsidRPr="00C47ADC" w:rsidRDefault="00FC7301" w:rsidP="000C5C82">
      <w:pPr>
        <w:pStyle w:val="ConsPlusNormal"/>
        <w:ind w:firstLine="540"/>
        <w:jc w:val="both"/>
        <w:rPr>
          <w:rFonts w:ascii="Times New Roman" w:hAnsi="Times New Roman" w:cs="Times New Roman"/>
          <w:color w:val="000000"/>
          <w:sz w:val="8"/>
          <w:szCs w:val="8"/>
        </w:rPr>
      </w:pPr>
    </w:p>
    <w:p w:rsidR="000C5C82" w:rsidRPr="00C47ADC" w:rsidRDefault="00B30AFC" w:rsidP="000C5C82">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6</w:t>
      </w:r>
      <w:r w:rsidR="000C5C82" w:rsidRPr="00C47ADC">
        <w:rPr>
          <w:rFonts w:ascii="Times New Roman" w:hAnsi="Times New Roman" w:cs="Times New Roman"/>
          <w:color w:val="000000"/>
          <w:sz w:val="26"/>
          <w:szCs w:val="26"/>
        </w:rPr>
        <w:t xml:space="preserve">.2. Все споры и разногласия по настоящему Договору разрешаются по соглашению Сторон, а при недостижении согласия </w:t>
      </w:r>
      <w:r w:rsidR="00B556B7" w:rsidRPr="00C47ADC">
        <w:rPr>
          <w:rFonts w:ascii="Times New Roman" w:hAnsi="Times New Roman" w:cs="Times New Roman"/>
          <w:color w:val="000000"/>
          <w:sz w:val="26"/>
          <w:szCs w:val="26"/>
        </w:rPr>
        <w:t>–</w:t>
      </w:r>
      <w:r w:rsidR="000C5C82" w:rsidRPr="00C47ADC">
        <w:rPr>
          <w:rFonts w:ascii="Times New Roman" w:hAnsi="Times New Roman" w:cs="Times New Roman"/>
          <w:color w:val="000000"/>
          <w:sz w:val="26"/>
          <w:szCs w:val="26"/>
        </w:rPr>
        <w:t xml:space="preserve"> в порядке, установленном действующим законодательством Российской Федерации.</w:t>
      </w:r>
    </w:p>
    <w:p w:rsidR="00FC7301" w:rsidRPr="00C47ADC" w:rsidRDefault="00FC7301" w:rsidP="000C5C82">
      <w:pPr>
        <w:pStyle w:val="ConsPlusNormal"/>
        <w:ind w:firstLine="540"/>
        <w:jc w:val="both"/>
        <w:rPr>
          <w:rFonts w:ascii="Times New Roman" w:hAnsi="Times New Roman" w:cs="Times New Roman"/>
          <w:color w:val="000000"/>
          <w:sz w:val="8"/>
          <w:szCs w:val="8"/>
        </w:rPr>
      </w:pPr>
    </w:p>
    <w:p w:rsidR="000C5C82" w:rsidRPr="00C47ADC" w:rsidRDefault="00B30AFC" w:rsidP="000C5C82">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6</w:t>
      </w:r>
      <w:r w:rsidR="000C5C82" w:rsidRPr="00C47ADC">
        <w:rPr>
          <w:rFonts w:ascii="Times New Roman" w:hAnsi="Times New Roman" w:cs="Times New Roman"/>
          <w:color w:val="000000"/>
          <w:sz w:val="26"/>
          <w:szCs w:val="26"/>
        </w:rPr>
        <w:t>.3. Изменения и дополнения к настоящему Договору оформляются в письменной форме дополнительным соглашением к Договору и подписываются надлежаще уполномоченными на то представителями Сторон.</w:t>
      </w:r>
    </w:p>
    <w:p w:rsidR="00FC7301" w:rsidRPr="00C47ADC" w:rsidRDefault="00FC7301" w:rsidP="000C5C82">
      <w:pPr>
        <w:pStyle w:val="ConsPlusNormal"/>
        <w:ind w:firstLine="540"/>
        <w:jc w:val="both"/>
        <w:rPr>
          <w:rFonts w:ascii="Times New Roman" w:hAnsi="Times New Roman" w:cs="Times New Roman"/>
          <w:color w:val="000000"/>
          <w:sz w:val="8"/>
          <w:szCs w:val="8"/>
        </w:rPr>
      </w:pPr>
    </w:p>
    <w:p w:rsidR="000C5C82" w:rsidRPr="00C47ADC" w:rsidRDefault="00B30AFC" w:rsidP="000C5C82">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6</w:t>
      </w:r>
      <w:r w:rsidR="000C5C82" w:rsidRPr="00C47ADC">
        <w:rPr>
          <w:rFonts w:ascii="Times New Roman" w:hAnsi="Times New Roman" w:cs="Times New Roman"/>
          <w:color w:val="000000"/>
          <w:sz w:val="26"/>
          <w:szCs w:val="26"/>
        </w:rPr>
        <w:t>.4. Каждая из Сторон имеет право досрочно расторгнуть настоящий Договор, предупредив об этом в письменной форме другую Сторону не менее чем за 10 дней до его расторжения.</w:t>
      </w:r>
    </w:p>
    <w:p w:rsidR="00FC7301" w:rsidRPr="00C47ADC" w:rsidRDefault="00FC7301" w:rsidP="000C5C82">
      <w:pPr>
        <w:pStyle w:val="ConsPlusNormal"/>
        <w:ind w:firstLine="540"/>
        <w:jc w:val="both"/>
        <w:rPr>
          <w:rFonts w:ascii="Times New Roman" w:hAnsi="Times New Roman" w:cs="Times New Roman"/>
          <w:color w:val="000000"/>
          <w:sz w:val="8"/>
          <w:szCs w:val="8"/>
        </w:rPr>
      </w:pPr>
    </w:p>
    <w:p w:rsidR="000C5C82" w:rsidRPr="00C47ADC" w:rsidRDefault="00B35E69" w:rsidP="000C5C82">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6</w:t>
      </w:r>
      <w:r w:rsidR="000C5C82" w:rsidRPr="00C47ADC">
        <w:rPr>
          <w:rFonts w:ascii="Times New Roman" w:hAnsi="Times New Roman" w:cs="Times New Roman"/>
          <w:color w:val="000000"/>
          <w:sz w:val="26"/>
          <w:szCs w:val="26"/>
        </w:rPr>
        <w:t>.5. Настоящий Договор вступает в силу с момента его подписания Сторонами и действует до полного исполнения обязательств по настоящему Договору.</w:t>
      </w:r>
    </w:p>
    <w:p w:rsidR="00FC7301" w:rsidRPr="00C47ADC" w:rsidRDefault="00FC7301" w:rsidP="000C5C82">
      <w:pPr>
        <w:pStyle w:val="ConsPlusNormal"/>
        <w:ind w:firstLine="540"/>
        <w:jc w:val="both"/>
        <w:rPr>
          <w:rFonts w:ascii="Times New Roman" w:hAnsi="Times New Roman" w:cs="Times New Roman"/>
          <w:color w:val="000000"/>
          <w:sz w:val="8"/>
          <w:szCs w:val="8"/>
        </w:rPr>
      </w:pPr>
    </w:p>
    <w:p w:rsidR="000C5C82" w:rsidRPr="00C47ADC" w:rsidRDefault="00B35E69" w:rsidP="000C5C82">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6</w:t>
      </w:r>
      <w:r w:rsidR="000C5C82" w:rsidRPr="00C47ADC">
        <w:rPr>
          <w:rFonts w:ascii="Times New Roman" w:hAnsi="Times New Roman" w:cs="Times New Roman"/>
          <w:color w:val="000000"/>
          <w:sz w:val="26"/>
          <w:szCs w:val="26"/>
        </w:rPr>
        <w:t>.6. Настоящий Договор составлен в 2-х экземплярах, имеющих одинаковую юридическую силу, по одному для каждой из Сторон.</w:t>
      </w:r>
    </w:p>
    <w:p w:rsidR="000C5C82" w:rsidRPr="00C47ADC" w:rsidRDefault="000C5C82" w:rsidP="000C5C82">
      <w:pPr>
        <w:pStyle w:val="ConsPlusNormal"/>
        <w:ind w:firstLine="540"/>
        <w:jc w:val="both"/>
        <w:rPr>
          <w:rFonts w:ascii="Times New Roman" w:hAnsi="Times New Roman" w:cs="Times New Roman"/>
          <w:color w:val="000000"/>
          <w:sz w:val="16"/>
          <w:szCs w:val="16"/>
        </w:rPr>
      </w:pPr>
    </w:p>
    <w:p w:rsidR="0027690C" w:rsidRPr="00C47ADC" w:rsidRDefault="0027690C" w:rsidP="0027690C">
      <w:pPr>
        <w:pStyle w:val="ConsPlusNormal"/>
        <w:tabs>
          <w:tab w:val="left" w:pos="5387"/>
        </w:tabs>
        <w:ind w:firstLine="0"/>
        <w:jc w:val="both"/>
        <w:rPr>
          <w:rFonts w:ascii="Times New Roman" w:hAnsi="Times New Roman" w:cs="Times New Roman"/>
          <w:b/>
          <w:color w:val="000000"/>
          <w:sz w:val="26"/>
          <w:szCs w:val="26"/>
        </w:rPr>
      </w:pPr>
      <w:r w:rsidRPr="00C47ADC">
        <w:rPr>
          <w:rFonts w:ascii="Times New Roman" w:hAnsi="Times New Roman" w:cs="Times New Roman"/>
          <w:b/>
          <w:color w:val="000000"/>
          <w:sz w:val="26"/>
          <w:szCs w:val="26"/>
        </w:rPr>
        <w:t xml:space="preserve">Заказчик: </w:t>
      </w:r>
      <w:r w:rsidRPr="00C47ADC">
        <w:rPr>
          <w:rFonts w:ascii="Times New Roman" w:hAnsi="Times New Roman" w:cs="Times New Roman"/>
          <w:b/>
          <w:color w:val="000000"/>
          <w:sz w:val="26"/>
          <w:szCs w:val="26"/>
        </w:rPr>
        <w:tab/>
        <w:t>Исполнитель:</w:t>
      </w:r>
    </w:p>
    <w:p w:rsidR="0027690C" w:rsidRPr="00C47ADC" w:rsidRDefault="0027690C" w:rsidP="0027690C">
      <w:pPr>
        <w:pStyle w:val="ConsPlusNormal"/>
        <w:ind w:firstLine="0"/>
        <w:jc w:val="both"/>
        <w:rPr>
          <w:rFonts w:ascii="Times New Roman" w:hAnsi="Times New Roman" w:cs="Times New Roman"/>
          <w:color w:val="000000"/>
          <w:sz w:val="16"/>
          <w:szCs w:val="16"/>
        </w:rPr>
      </w:pPr>
    </w:p>
    <w:p w:rsidR="00334EF8" w:rsidRPr="00C47ADC" w:rsidRDefault="00334EF8" w:rsidP="0027690C">
      <w:pPr>
        <w:pStyle w:val="ConsPlusNormal"/>
        <w:ind w:firstLine="0"/>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Председатель                                                         </w:t>
      </w:r>
    </w:p>
    <w:p w:rsidR="00334EF8" w:rsidRPr="00C47ADC" w:rsidRDefault="00334EF8" w:rsidP="0027690C">
      <w:pPr>
        <w:pStyle w:val="ConsPlusNormal"/>
        <w:ind w:firstLine="0"/>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Счетной палаты                                                     </w:t>
      </w:r>
    </w:p>
    <w:p w:rsidR="00334EF8" w:rsidRPr="00C47ADC" w:rsidRDefault="00334EF8" w:rsidP="0027690C">
      <w:pPr>
        <w:pStyle w:val="ConsPlusNormal"/>
        <w:ind w:firstLine="0"/>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Чукотского автономного округа                          </w:t>
      </w:r>
    </w:p>
    <w:p w:rsidR="00334EF8" w:rsidRPr="00C47ADC" w:rsidRDefault="00334EF8" w:rsidP="0027690C">
      <w:pPr>
        <w:pStyle w:val="ConsPlusNormal"/>
        <w:ind w:firstLine="0"/>
        <w:jc w:val="both"/>
        <w:rPr>
          <w:rFonts w:ascii="Times New Roman" w:hAnsi="Times New Roman" w:cs="Times New Roman"/>
          <w:color w:val="000000"/>
          <w:sz w:val="26"/>
          <w:szCs w:val="26"/>
        </w:rPr>
      </w:pPr>
    </w:p>
    <w:p w:rsidR="00334EF8" w:rsidRPr="00C47ADC" w:rsidRDefault="0027690C" w:rsidP="0027690C">
      <w:pPr>
        <w:pStyle w:val="ConsPlusNormal"/>
        <w:ind w:firstLine="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_____________   ________________</w:t>
      </w:r>
      <w:r w:rsidR="00334EF8" w:rsidRPr="00C47ADC">
        <w:rPr>
          <w:rFonts w:ascii="Times New Roman" w:hAnsi="Times New Roman" w:cs="Times New Roman"/>
          <w:color w:val="000000"/>
          <w:sz w:val="26"/>
          <w:szCs w:val="26"/>
        </w:rPr>
        <w:t xml:space="preserve">            </w:t>
      </w:r>
      <w:r w:rsidRPr="00C47ADC">
        <w:rPr>
          <w:rFonts w:ascii="Times New Roman" w:hAnsi="Times New Roman" w:cs="Times New Roman"/>
          <w:color w:val="000000"/>
          <w:sz w:val="26"/>
          <w:szCs w:val="26"/>
        </w:rPr>
        <w:t xml:space="preserve">     </w:t>
      </w:r>
      <w:r w:rsidR="00334EF8" w:rsidRPr="00C47ADC">
        <w:rPr>
          <w:rFonts w:ascii="Times New Roman" w:hAnsi="Times New Roman" w:cs="Times New Roman"/>
          <w:color w:val="000000"/>
          <w:sz w:val="26"/>
          <w:szCs w:val="26"/>
        </w:rPr>
        <w:t xml:space="preserve"> ________</w:t>
      </w:r>
      <w:r w:rsidRPr="00C47ADC">
        <w:rPr>
          <w:rFonts w:ascii="Times New Roman" w:hAnsi="Times New Roman" w:cs="Times New Roman"/>
          <w:color w:val="000000"/>
          <w:sz w:val="26"/>
          <w:szCs w:val="26"/>
        </w:rPr>
        <w:t>_</w:t>
      </w:r>
      <w:r w:rsidR="00334EF8" w:rsidRPr="00C47ADC">
        <w:rPr>
          <w:rFonts w:ascii="Times New Roman" w:hAnsi="Times New Roman" w:cs="Times New Roman"/>
          <w:color w:val="000000"/>
          <w:sz w:val="26"/>
          <w:szCs w:val="26"/>
        </w:rPr>
        <w:t>____ ____</w:t>
      </w:r>
      <w:r w:rsidRPr="00C47ADC">
        <w:rPr>
          <w:rFonts w:ascii="Times New Roman" w:hAnsi="Times New Roman" w:cs="Times New Roman"/>
          <w:color w:val="000000"/>
          <w:sz w:val="26"/>
          <w:szCs w:val="26"/>
        </w:rPr>
        <w:t>______</w:t>
      </w:r>
      <w:r w:rsidR="00334EF8" w:rsidRPr="00C47ADC">
        <w:rPr>
          <w:rFonts w:ascii="Times New Roman" w:hAnsi="Times New Roman" w:cs="Times New Roman"/>
          <w:color w:val="000000"/>
          <w:sz w:val="26"/>
          <w:szCs w:val="26"/>
        </w:rPr>
        <w:t>______</w:t>
      </w:r>
    </w:p>
    <w:p w:rsidR="00334EF8" w:rsidRPr="00C47ADC" w:rsidRDefault="0027690C" w:rsidP="0027690C">
      <w:pPr>
        <w:pStyle w:val="ConsPlusNormal"/>
        <w:tabs>
          <w:tab w:val="left" w:pos="5387"/>
        </w:tabs>
        <w:ind w:firstLine="0"/>
        <w:jc w:val="both"/>
        <w:rPr>
          <w:rFonts w:ascii="Times New Roman" w:hAnsi="Times New Roman" w:cs="Times New Roman"/>
          <w:color w:val="000000"/>
          <w:sz w:val="26"/>
          <w:szCs w:val="26"/>
        </w:rPr>
      </w:pPr>
      <w:r w:rsidRPr="00C47ADC">
        <w:rPr>
          <w:rFonts w:ascii="Times New Roman" w:hAnsi="Times New Roman" w:cs="Times New Roman"/>
          <w:i/>
          <w:color w:val="000000"/>
        </w:rPr>
        <w:t xml:space="preserve">       (подпись)          (фамилия и инициалы)</w:t>
      </w:r>
      <w:r w:rsidR="00334EF8" w:rsidRPr="00C47ADC">
        <w:rPr>
          <w:rFonts w:ascii="Times New Roman" w:hAnsi="Times New Roman" w:cs="Times New Roman"/>
          <w:color w:val="000000"/>
          <w:sz w:val="26"/>
          <w:szCs w:val="26"/>
        </w:rPr>
        <w:tab/>
      </w:r>
      <w:r w:rsidRPr="00C47ADC">
        <w:rPr>
          <w:rFonts w:ascii="Times New Roman" w:hAnsi="Times New Roman" w:cs="Times New Roman"/>
          <w:color w:val="000000"/>
          <w:sz w:val="26"/>
          <w:szCs w:val="26"/>
        </w:rPr>
        <w:t xml:space="preserve"> </w:t>
      </w:r>
      <w:r w:rsidR="00334EF8" w:rsidRPr="00C47ADC">
        <w:rPr>
          <w:rFonts w:ascii="Times New Roman" w:hAnsi="Times New Roman" w:cs="Times New Roman"/>
          <w:color w:val="000000"/>
          <w:sz w:val="26"/>
          <w:szCs w:val="26"/>
        </w:rPr>
        <w:t xml:space="preserve"> </w:t>
      </w:r>
      <w:r w:rsidRPr="00C47ADC">
        <w:rPr>
          <w:rFonts w:ascii="Times New Roman" w:hAnsi="Times New Roman" w:cs="Times New Roman"/>
          <w:color w:val="000000"/>
          <w:sz w:val="26"/>
          <w:szCs w:val="26"/>
        </w:rPr>
        <w:t xml:space="preserve">   </w:t>
      </w:r>
      <w:r w:rsidR="00334EF8" w:rsidRPr="00C47ADC">
        <w:rPr>
          <w:rFonts w:ascii="Times New Roman" w:hAnsi="Times New Roman" w:cs="Times New Roman"/>
          <w:color w:val="000000"/>
          <w:sz w:val="26"/>
          <w:szCs w:val="26"/>
        </w:rPr>
        <w:t xml:space="preserve"> </w:t>
      </w:r>
      <w:r w:rsidR="00334EF8" w:rsidRPr="00C47ADC">
        <w:rPr>
          <w:rFonts w:ascii="Times New Roman" w:hAnsi="Times New Roman" w:cs="Times New Roman"/>
          <w:i/>
          <w:color w:val="000000"/>
        </w:rPr>
        <w:t xml:space="preserve">(подпись) </w:t>
      </w:r>
      <w:r w:rsidRPr="00C47ADC">
        <w:rPr>
          <w:rFonts w:ascii="Times New Roman" w:hAnsi="Times New Roman" w:cs="Times New Roman"/>
          <w:i/>
          <w:color w:val="000000"/>
        </w:rPr>
        <w:t xml:space="preserve">         </w:t>
      </w:r>
      <w:r w:rsidR="00334EF8" w:rsidRPr="00C47ADC">
        <w:rPr>
          <w:rFonts w:ascii="Times New Roman" w:hAnsi="Times New Roman" w:cs="Times New Roman"/>
          <w:i/>
          <w:color w:val="000000"/>
        </w:rPr>
        <w:t xml:space="preserve">(фамилия </w:t>
      </w:r>
      <w:r w:rsidRPr="00C47ADC">
        <w:rPr>
          <w:rFonts w:ascii="Times New Roman" w:hAnsi="Times New Roman" w:cs="Times New Roman"/>
          <w:i/>
          <w:color w:val="000000"/>
        </w:rPr>
        <w:t xml:space="preserve">и </w:t>
      </w:r>
      <w:r w:rsidR="00334EF8" w:rsidRPr="00C47ADC">
        <w:rPr>
          <w:rFonts w:ascii="Times New Roman" w:hAnsi="Times New Roman" w:cs="Times New Roman"/>
          <w:i/>
          <w:color w:val="000000"/>
        </w:rPr>
        <w:t>инициалы)</w:t>
      </w:r>
    </w:p>
    <w:p w:rsidR="0027690C" w:rsidRPr="00C47ADC" w:rsidRDefault="0027690C" w:rsidP="0027690C">
      <w:pPr>
        <w:pStyle w:val="ConsPlusNormal"/>
        <w:tabs>
          <w:tab w:val="left" w:pos="5387"/>
        </w:tabs>
        <w:ind w:firstLine="0"/>
        <w:jc w:val="both"/>
        <w:rPr>
          <w:rFonts w:ascii="Times New Roman" w:hAnsi="Times New Roman" w:cs="Times New Roman"/>
          <w:color w:val="000000"/>
          <w:sz w:val="16"/>
          <w:szCs w:val="16"/>
        </w:rPr>
      </w:pPr>
    </w:p>
    <w:p w:rsidR="0027690C" w:rsidRPr="00E14D12" w:rsidRDefault="0027690C" w:rsidP="0027690C">
      <w:pPr>
        <w:pStyle w:val="ConsPlusNormal"/>
        <w:tabs>
          <w:tab w:val="left" w:pos="5387"/>
        </w:tabs>
        <w:ind w:firstLine="0"/>
        <w:jc w:val="both"/>
        <w:rPr>
          <w:rFonts w:ascii="Times New Roman" w:hAnsi="Times New Roman" w:cs="Times New Roman"/>
          <w:b/>
          <w:color w:val="000000"/>
          <w:sz w:val="20"/>
          <w:szCs w:val="20"/>
        </w:rPr>
      </w:pPr>
      <w:r w:rsidRPr="00E14D12">
        <w:rPr>
          <w:rFonts w:ascii="Times New Roman" w:hAnsi="Times New Roman" w:cs="Times New Roman"/>
          <w:b/>
          <w:color w:val="000000"/>
          <w:sz w:val="20"/>
          <w:szCs w:val="20"/>
        </w:rPr>
        <w:t>М.П.</w:t>
      </w:r>
      <w:r w:rsidRPr="00E14D12">
        <w:rPr>
          <w:rFonts w:ascii="Times New Roman" w:hAnsi="Times New Roman" w:cs="Times New Roman"/>
          <w:b/>
          <w:i/>
          <w:color w:val="000000"/>
          <w:sz w:val="20"/>
          <w:szCs w:val="20"/>
        </w:rPr>
        <w:tab/>
      </w:r>
      <w:r w:rsidRPr="00E14D12">
        <w:rPr>
          <w:rFonts w:ascii="Times New Roman" w:hAnsi="Times New Roman" w:cs="Times New Roman"/>
          <w:b/>
          <w:color w:val="000000"/>
          <w:sz w:val="20"/>
          <w:szCs w:val="20"/>
        </w:rPr>
        <w:t>М.П.</w:t>
      </w:r>
    </w:p>
    <w:p w:rsidR="0027690C" w:rsidRPr="00C47ADC" w:rsidRDefault="0027690C" w:rsidP="0027690C">
      <w:pPr>
        <w:pStyle w:val="ConsPlusNormal"/>
        <w:tabs>
          <w:tab w:val="left" w:pos="5387"/>
        </w:tabs>
        <w:ind w:firstLine="0"/>
        <w:jc w:val="both"/>
        <w:rPr>
          <w:rFonts w:ascii="Times New Roman" w:hAnsi="Times New Roman" w:cs="Times New Roman"/>
          <w:color w:val="000000"/>
          <w:sz w:val="16"/>
          <w:szCs w:val="16"/>
        </w:rPr>
      </w:pPr>
    </w:p>
    <w:p w:rsidR="0027690C" w:rsidRPr="00C47ADC" w:rsidRDefault="0027690C" w:rsidP="0027690C">
      <w:pPr>
        <w:pStyle w:val="ConsPlusNormal"/>
        <w:tabs>
          <w:tab w:val="left" w:pos="5387"/>
        </w:tabs>
        <w:ind w:firstLine="0"/>
        <w:jc w:val="both"/>
        <w:rPr>
          <w:rFonts w:ascii="Times New Roman" w:hAnsi="Times New Roman" w:cs="Times New Roman"/>
          <w:i/>
          <w:color w:val="000000"/>
          <w:sz w:val="16"/>
          <w:szCs w:val="16"/>
        </w:rPr>
      </w:pPr>
      <w:r w:rsidRPr="00C47ADC">
        <w:rPr>
          <w:rFonts w:ascii="Times New Roman" w:hAnsi="Times New Roman" w:cs="Times New Roman"/>
          <w:i/>
          <w:color w:val="000000"/>
          <w:sz w:val="16"/>
          <w:szCs w:val="16"/>
        </w:rPr>
        <w:tab/>
      </w:r>
      <w:r w:rsidRPr="00C47ADC">
        <w:rPr>
          <w:rFonts w:ascii="Times New Roman" w:hAnsi="Times New Roman" w:cs="Times New Roman"/>
          <w:i/>
          <w:color w:val="000000"/>
          <w:sz w:val="16"/>
          <w:szCs w:val="16"/>
        </w:rPr>
        <w:tab/>
      </w:r>
    </w:p>
    <w:p w:rsidR="00334EF8" w:rsidRPr="00C47ADC" w:rsidRDefault="0027690C" w:rsidP="00BC3E40">
      <w:pPr>
        <w:pStyle w:val="ConsPlusNormal"/>
        <w:tabs>
          <w:tab w:val="left" w:pos="5387"/>
        </w:tabs>
        <w:ind w:firstLine="0"/>
        <w:jc w:val="both"/>
        <w:rPr>
          <w:rFonts w:ascii="Times New Roman" w:hAnsi="Times New Roman" w:cs="Times New Roman"/>
          <w:i/>
          <w:color w:val="000000"/>
          <w:sz w:val="24"/>
          <w:szCs w:val="24"/>
        </w:rPr>
      </w:pPr>
      <w:r w:rsidRPr="00C47ADC">
        <w:rPr>
          <w:rFonts w:ascii="Times New Roman" w:hAnsi="Times New Roman" w:cs="Times New Roman"/>
          <w:i/>
          <w:color w:val="000000"/>
          <w:sz w:val="26"/>
          <w:szCs w:val="26"/>
        </w:rPr>
        <w:tab/>
      </w:r>
      <w:r w:rsidR="00334EF8" w:rsidRPr="00C47ADC">
        <w:rPr>
          <w:rFonts w:ascii="Times New Roman" w:hAnsi="Times New Roman" w:cs="Times New Roman"/>
          <w:i/>
          <w:color w:val="000000"/>
          <w:sz w:val="24"/>
          <w:szCs w:val="24"/>
        </w:rPr>
        <w:t xml:space="preserve">Если </w:t>
      </w:r>
      <w:r w:rsidR="00BC7E00" w:rsidRPr="00C47ADC">
        <w:rPr>
          <w:rFonts w:ascii="Times New Roman" w:hAnsi="Times New Roman" w:cs="Times New Roman"/>
          <w:i/>
          <w:color w:val="000000"/>
          <w:sz w:val="24"/>
          <w:szCs w:val="24"/>
        </w:rPr>
        <w:t xml:space="preserve"> </w:t>
      </w:r>
      <w:r w:rsidR="00334EF8" w:rsidRPr="00C47ADC">
        <w:rPr>
          <w:rFonts w:ascii="Times New Roman" w:hAnsi="Times New Roman" w:cs="Times New Roman"/>
          <w:i/>
          <w:color w:val="000000"/>
          <w:sz w:val="24"/>
          <w:szCs w:val="24"/>
        </w:rPr>
        <w:t xml:space="preserve">физическое </w:t>
      </w:r>
      <w:r w:rsidR="00BC7E00" w:rsidRPr="00C47ADC">
        <w:rPr>
          <w:rFonts w:ascii="Times New Roman" w:hAnsi="Times New Roman" w:cs="Times New Roman"/>
          <w:i/>
          <w:color w:val="000000"/>
          <w:sz w:val="24"/>
          <w:szCs w:val="24"/>
        </w:rPr>
        <w:t xml:space="preserve"> </w:t>
      </w:r>
      <w:r w:rsidR="00334EF8" w:rsidRPr="00C47ADC">
        <w:rPr>
          <w:rFonts w:ascii="Times New Roman" w:hAnsi="Times New Roman" w:cs="Times New Roman"/>
          <w:i/>
          <w:color w:val="000000"/>
          <w:sz w:val="24"/>
          <w:szCs w:val="24"/>
        </w:rPr>
        <w:t>лицо</w:t>
      </w:r>
    </w:p>
    <w:p w:rsidR="0027690C" w:rsidRPr="00C47ADC" w:rsidRDefault="0027690C" w:rsidP="00BC3E40">
      <w:pPr>
        <w:pStyle w:val="ConsPlusNormal"/>
        <w:tabs>
          <w:tab w:val="left" w:pos="5387"/>
        </w:tabs>
        <w:ind w:firstLine="0"/>
        <w:jc w:val="both"/>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r>
      <w:r w:rsidR="00334EF8" w:rsidRPr="00C47ADC">
        <w:rPr>
          <w:rFonts w:ascii="Times New Roman" w:hAnsi="Times New Roman" w:cs="Times New Roman"/>
          <w:i/>
          <w:color w:val="000000"/>
          <w:sz w:val="24"/>
          <w:szCs w:val="24"/>
        </w:rPr>
        <w:t xml:space="preserve">указать </w:t>
      </w:r>
      <w:r w:rsidR="00BC7E00" w:rsidRPr="00C47ADC">
        <w:rPr>
          <w:rFonts w:ascii="Times New Roman" w:hAnsi="Times New Roman" w:cs="Times New Roman"/>
          <w:i/>
          <w:color w:val="000000"/>
          <w:sz w:val="24"/>
          <w:szCs w:val="24"/>
        </w:rPr>
        <w:t xml:space="preserve"> </w:t>
      </w:r>
      <w:r w:rsidR="00334EF8" w:rsidRPr="00C47ADC">
        <w:rPr>
          <w:rFonts w:ascii="Times New Roman" w:hAnsi="Times New Roman" w:cs="Times New Roman"/>
          <w:i/>
          <w:color w:val="000000"/>
          <w:sz w:val="24"/>
          <w:szCs w:val="24"/>
        </w:rPr>
        <w:t>паспортные</w:t>
      </w:r>
      <w:r w:rsidR="00BC7E00" w:rsidRPr="00C47ADC">
        <w:rPr>
          <w:rFonts w:ascii="Times New Roman" w:hAnsi="Times New Roman" w:cs="Times New Roman"/>
          <w:i/>
          <w:color w:val="000000"/>
          <w:sz w:val="24"/>
          <w:szCs w:val="24"/>
        </w:rPr>
        <w:t xml:space="preserve"> </w:t>
      </w:r>
      <w:r w:rsidR="00334EF8" w:rsidRPr="00C47ADC">
        <w:rPr>
          <w:rFonts w:ascii="Times New Roman" w:hAnsi="Times New Roman" w:cs="Times New Roman"/>
          <w:i/>
          <w:color w:val="000000"/>
          <w:sz w:val="24"/>
          <w:szCs w:val="24"/>
        </w:rPr>
        <w:t xml:space="preserve"> данные</w:t>
      </w:r>
      <w:r w:rsidRPr="00C47ADC">
        <w:rPr>
          <w:rFonts w:ascii="Times New Roman" w:hAnsi="Times New Roman" w:cs="Times New Roman"/>
          <w:i/>
          <w:color w:val="000000"/>
          <w:sz w:val="24"/>
          <w:szCs w:val="24"/>
        </w:rPr>
        <w:t xml:space="preserve"> </w:t>
      </w:r>
    </w:p>
    <w:p w:rsidR="00334EF8" w:rsidRPr="00C47ADC" w:rsidRDefault="0027690C" w:rsidP="00BC3E40">
      <w:pPr>
        <w:pStyle w:val="ConsPlusNormal"/>
        <w:tabs>
          <w:tab w:val="left" w:pos="5387"/>
        </w:tabs>
        <w:ind w:firstLine="0"/>
        <w:jc w:val="both"/>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 xml:space="preserve">(серию, </w:t>
      </w:r>
      <w:r w:rsidR="00BC7E00" w:rsidRPr="00C47ADC">
        <w:rPr>
          <w:rFonts w:ascii="Times New Roman" w:hAnsi="Times New Roman" w:cs="Times New Roman"/>
          <w:i/>
          <w:color w:val="000000"/>
          <w:sz w:val="24"/>
          <w:szCs w:val="24"/>
        </w:rPr>
        <w:t xml:space="preserve"> </w:t>
      </w:r>
      <w:r w:rsidRPr="00C47ADC">
        <w:rPr>
          <w:rFonts w:ascii="Times New Roman" w:hAnsi="Times New Roman" w:cs="Times New Roman"/>
          <w:i/>
          <w:color w:val="000000"/>
          <w:sz w:val="24"/>
          <w:szCs w:val="24"/>
        </w:rPr>
        <w:t>номер,  когда</w:t>
      </w:r>
      <w:r w:rsidR="00BC7E00" w:rsidRPr="00C47ADC">
        <w:rPr>
          <w:rFonts w:ascii="Times New Roman" w:hAnsi="Times New Roman" w:cs="Times New Roman"/>
          <w:i/>
          <w:color w:val="000000"/>
          <w:sz w:val="24"/>
          <w:szCs w:val="24"/>
        </w:rPr>
        <w:t xml:space="preserve"> </w:t>
      </w:r>
      <w:r w:rsidRPr="00C47ADC">
        <w:rPr>
          <w:rFonts w:ascii="Times New Roman" w:hAnsi="Times New Roman" w:cs="Times New Roman"/>
          <w:i/>
          <w:color w:val="000000"/>
          <w:sz w:val="24"/>
          <w:szCs w:val="24"/>
        </w:rPr>
        <w:t xml:space="preserve"> и </w:t>
      </w:r>
      <w:r w:rsidR="00BC7E00" w:rsidRPr="00C47ADC">
        <w:rPr>
          <w:rFonts w:ascii="Times New Roman" w:hAnsi="Times New Roman" w:cs="Times New Roman"/>
          <w:i/>
          <w:color w:val="000000"/>
          <w:sz w:val="24"/>
          <w:szCs w:val="24"/>
        </w:rPr>
        <w:t xml:space="preserve"> </w:t>
      </w:r>
      <w:r w:rsidRPr="00C47ADC">
        <w:rPr>
          <w:rFonts w:ascii="Times New Roman" w:hAnsi="Times New Roman" w:cs="Times New Roman"/>
          <w:i/>
          <w:color w:val="000000"/>
          <w:sz w:val="24"/>
          <w:szCs w:val="24"/>
        </w:rPr>
        <w:t xml:space="preserve">кем </w:t>
      </w:r>
      <w:r w:rsidR="00BC7E00" w:rsidRPr="00C47ADC">
        <w:rPr>
          <w:rFonts w:ascii="Times New Roman" w:hAnsi="Times New Roman" w:cs="Times New Roman"/>
          <w:i/>
          <w:color w:val="000000"/>
          <w:sz w:val="24"/>
          <w:szCs w:val="24"/>
        </w:rPr>
        <w:t xml:space="preserve"> </w:t>
      </w:r>
      <w:r w:rsidRPr="00C47ADC">
        <w:rPr>
          <w:rFonts w:ascii="Times New Roman" w:hAnsi="Times New Roman" w:cs="Times New Roman"/>
          <w:i/>
          <w:color w:val="000000"/>
          <w:sz w:val="24"/>
          <w:szCs w:val="24"/>
        </w:rPr>
        <w:t>выдан)</w:t>
      </w:r>
      <w:r w:rsidR="00334EF8" w:rsidRPr="00C47ADC">
        <w:rPr>
          <w:rFonts w:ascii="Times New Roman" w:hAnsi="Times New Roman" w:cs="Times New Roman"/>
          <w:i/>
          <w:color w:val="000000"/>
          <w:sz w:val="24"/>
          <w:szCs w:val="24"/>
        </w:rPr>
        <w:t xml:space="preserve"> </w:t>
      </w:r>
    </w:p>
    <w:p w:rsidR="0027690C" w:rsidRPr="00C47ADC" w:rsidRDefault="0027690C" w:rsidP="00BC3E40">
      <w:pPr>
        <w:pStyle w:val="ConsPlusNormal"/>
        <w:tabs>
          <w:tab w:val="left" w:pos="5387"/>
        </w:tabs>
        <w:ind w:firstLine="0"/>
        <w:jc w:val="both"/>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______________________________</w:t>
      </w:r>
    </w:p>
    <w:p w:rsidR="0027690C" w:rsidRPr="00C47ADC" w:rsidRDefault="0027690C" w:rsidP="00BC3E40">
      <w:pPr>
        <w:pStyle w:val="ConsPlusNormal"/>
        <w:tabs>
          <w:tab w:val="left" w:pos="5387"/>
        </w:tabs>
        <w:ind w:firstLine="0"/>
        <w:jc w:val="both"/>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_______________________________</w:t>
      </w:r>
    </w:p>
    <w:p w:rsidR="0027690C" w:rsidRPr="00C47ADC" w:rsidRDefault="0027690C" w:rsidP="00BC3E40">
      <w:pPr>
        <w:pStyle w:val="ConsPlusNormal"/>
        <w:tabs>
          <w:tab w:val="left" w:pos="5387"/>
        </w:tabs>
        <w:ind w:firstLine="0"/>
        <w:jc w:val="both"/>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r>
      <w:r w:rsidR="00334EF8" w:rsidRPr="00C47ADC">
        <w:rPr>
          <w:rFonts w:ascii="Times New Roman" w:hAnsi="Times New Roman" w:cs="Times New Roman"/>
          <w:i/>
          <w:color w:val="000000"/>
          <w:sz w:val="24"/>
          <w:szCs w:val="24"/>
        </w:rPr>
        <w:t xml:space="preserve">адрес (место прописки) </w:t>
      </w:r>
    </w:p>
    <w:p w:rsidR="0027690C" w:rsidRPr="00C47ADC" w:rsidRDefault="0027690C" w:rsidP="00BC3E40">
      <w:pPr>
        <w:pStyle w:val="ConsPlusNormal"/>
        <w:tabs>
          <w:tab w:val="left" w:pos="5387"/>
        </w:tabs>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______________________________</w:t>
      </w:r>
    </w:p>
    <w:p w:rsidR="0027690C" w:rsidRPr="00C47ADC" w:rsidRDefault="0027690C" w:rsidP="00BC3E40">
      <w:pPr>
        <w:pStyle w:val="ConsPlusNormal"/>
        <w:tabs>
          <w:tab w:val="left" w:pos="5387"/>
        </w:tabs>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_______________________________</w:t>
      </w:r>
    </w:p>
    <w:p w:rsidR="00334EF8" w:rsidRPr="00C47ADC" w:rsidRDefault="00334EF8" w:rsidP="00BC3E40">
      <w:pPr>
        <w:pStyle w:val="ConsPlusNormal"/>
        <w:tabs>
          <w:tab w:val="left" w:pos="5387"/>
        </w:tabs>
        <w:ind w:firstLine="0"/>
        <w:jc w:val="both"/>
        <w:rPr>
          <w:rFonts w:ascii="Times New Roman" w:hAnsi="Times New Roman" w:cs="Times New Roman"/>
          <w:i/>
          <w:color w:val="000000"/>
          <w:sz w:val="16"/>
          <w:szCs w:val="16"/>
        </w:rPr>
      </w:pPr>
    </w:p>
    <w:p w:rsidR="00334EF8" w:rsidRPr="00C47ADC" w:rsidRDefault="0027690C" w:rsidP="00BC3E40">
      <w:pPr>
        <w:pStyle w:val="ConsPlusNormal"/>
        <w:tabs>
          <w:tab w:val="left" w:pos="5387"/>
        </w:tabs>
        <w:ind w:firstLine="0"/>
        <w:jc w:val="both"/>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r>
      <w:r w:rsidR="00334EF8" w:rsidRPr="00C47ADC">
        <w:rPr>
          <w:rFonts w:ascii="Times New Roman" w:hAnsi="Times New Roman" w:cs="Times New Roman"/>
          <w:i/>
          <w:color w:val="000000"/>
          <w:sz w:val="24"/>
          <w:szCs w:val="24"/>
        </w:rPr>
        <w:t xml:space="preserve">и контактные телефоны </w:t>
      </w:r>
    </w:p>
    <w:p w:rsidR="00334EF8" w:rsidRPr="00C47ADC" w:rsidRDefault="0027690C" w:rsidP="00B556B7">
      <w:pPr>
        <w:pStyle w:val="ConsPlusNormal"/>
        <w:tabs>
          <w:tab w:val="left" w:pos="5387"/>
        </w:tabs>
        <w:ind w:firstLine="0"/>
        <w:jc w:val="both"/>
        <w:rPr>
          <w:rFonts w:ascii="Calibri" w:eastAsia="Calibri" w:hAnsi="Calibri" w:cs="Times New Roman"/>
          <w:color w:val="000000"/>
        </w:rPr>
      </w:pPr>
      <w:r w:rsidRPr="00C47ADC">
        <w:rPr>
          <w:rFonts w:ascii="Times New Roman" w:hAnsi="Times New Roman" w:cs="Times New Roman"/>
          <w:i/>
          <w:color w:val="000000"/>
          <w:sz w:val="24"/>
          <w:szCs w:val="24"/>
        </w:rPr>
        <w:tab/>
      </w:r>
      <w:r w:rsidR="00334EF8" w:rsidRPr="00C47ADC">
        <w:rPr>
          <w:rFonts w:ascii="Times New Roman" w:hAnsi="Times New Roman" w:cs="Times New Roman"/>
          <w:i/>
          <w:color w:val="000000"/>
          <w:sz w:val="24"/>
          <w:szCs w:val="24"/>
        </w:rPr>
        <w:t xml:space="preserve">исполнителя услуг____________ </w:t>
      </w:r>
      <w:r w:rsidR="00334EF8" w:rsidRPr="00C47ADC">
        <w:rPr>
          <w:rFonts w:ascii="Calibri" w:eastAsia="Calibri" w:hAnsi="Calibri" w:cs="Times New Roman"/>
          <w:color w:val="000000"/>
        </w:rPr>
        <w:br w:type="page"/>
      </w:r>
    </w:p>
    <w:p w:rsidR="000F3D42" w:rsidRPr="00C47ADC" w:rsidRDefault="000F3D42" w:rsidP="000F3D42">
      <w:pPr>
        <w:autoSpaceDE w:val="0"/>
        <w:autoSpaceDN w:val="0"/>
        <w:adjustRightInd w:val="0"/>
        <w:spacing w:after="0" w:line="240" w:lineRule="auto"/>
        <w:ind w:firstLine="539"/>
        <w:jc w:val="right"/>
        <w:rPr>
          <w:rFonts w:ascii="Times New Roman" w:eastAsia="Calibri" w:hAnsi="Times New Roman" w:cs="Times New Roman"/>
          <w:color w:val="000000"/>
          <w:sz w:val="28"/>
          <w:szCs w:val="28"/>
          <w:lang w:val="ru-RU"/>
        </w:rPr>
      </w:pPr>
      <w:r w:rsidRPr="00C47ADC">
        <w:rPr>
          <w:rFonts w:ascii="Times New Roman" w:eastAsia="Calibri" w:hAnsi="Times New Roman" w:cs="Times New Roman"/>
          <w:color w:val="000000"/>
          <w:sz w:val="28"/>
          <w:szCs w:val="28"/>
          <w:lang w:val="ru-RU"/>
        </w:rPr>
        <w:lastRenderedPageBreak/>
        <w:t xml:space="preserve">Приложение 2 </w:t>
      </w:r>
    </w:p>
    <w:p w:rsidR="000F3D42" w:rsidRPr="00C47ADC" w:rsidRDefault="000F3D42" w:rsidP="000F3D42">
      <w:pPr>
        <w:autoSpaceDE w:val="0"/>
        <w:autoSpaceDN w:val="0"/>
        <w:adjustRightInd w:val="0"/>
        <w:spacing w:after="0" w:line="240" w:lineRule="auto"/>
        <w:ind w:firstLine="539"/>
        <w:jc w:val="right"/>
        <w:rPr>
          <w:rFonts w:ascii="Times New Roman" w:eastAsia="Calibri" w:hAnsi="Times New Roman" w:cs="Times New Roman"/>
          <w:color w:val="000000"/>
          <w:sz w:val="28"/>
          <w:szCs w:val="28"/>
          <w:lang w:val="ru-RU"/>
        </w:rPr>
      </w:pPr>
      <w:r w:rsidRPr="00C47ADC">
        <w:rPr>
          <w:rFonts w:ascii="Times New Roman" w:eastAsia="Calibri" w:hAnsi="Times New Roman" w:cs="Times New Roman"/>
          <w:color w:val="000000"/>
          <w:sz w:val="28"/>
          <w:szCs w:val="28"/>
          <w:lang w:val="ru-RU"/>
        </w:rPr>
        <w:t>(пункт  9.4.  Стандарта)</w:t>
      </w:r>
    </w:p>
    <w:p w:rsidR="000F3D42" w:rsidRPr="00C47ADC" w:rsidRDefault="000F3D42" w:rsidP="000F3D42">
      <w:pPr>
        <w:autoSpaceDE w:val="0"/>
        <w:autoSpaceDN w:val="0"/>
        <w:adjustRightInd w:val="0"/>
        <w:spacing w:after="0" w:line="240" w:lineRule="auto"/>
        <w:ind w:firstLine="539"/>
        <w:jc w:val="right"/>
        <w:rPr>
          <w:rFonts w:ascii="Times New Roman" w:eastAsia="Calibri" w:hAnsi="Times New Roman" w:cs="Times New Roman"/>
          <w:color w:val="000000"/>
          <w:sz w:val="28"/>
          <w:szCs w:val="28"/>
          <w:lang w:val="ru-RU"/>
        </w:rPr>
      </w:pPr>
    </w:p>
    <w:p w:rsidR="000F3D42" w:rsidRPr="00C47ADC" w:rsidRDefault="000F3D42" w:rsidP="00687B42">
      <w:pPr>
        <w:autoSpaceDE w:val="0"/>
        <w:autoSpaceDN w:val="0"/>
        <w:adjustRightInd w:val="0"/>
        <w:spacing w:after="0" w:line="240" w:lineRule="auto"/>
        <w:ind w:left="-142" w:right="-2"/>
        <w:jc w:val="both"/>
        <w:rPr>
          <w:rFonts w:ascii="Times New Roman" w:eastAsia="Calibri" w:hAnsi="Times New Roman" w:cs="Times New Roman"/>
          <w:i/>
          <w:color w:val="000000"/>
          <w:sz w:val="28"/>
          <w:szCs w:val="28"/>
          <w:lang w:val="ru-RU"/>
        </w:rPr>
      </w:pPr>
      <w:r w:rsidRPr="00C47ADC">
        <w:rPr>
          <w:rFonts w:ascii="Times New Roman" w:eastAsia="Calibri" w:hAnsi="Times New Roman" w:cs="Times New Roman"/>
          <w:i/>
          <w:color w:val="000000"/>
          <w:sz w:val="28"/>
          <w:szCs w:val="28"/>
          <w:lang w:val="ru-RU"/>
        </w:rPr>
        <w:t xml:space="preserve">Образец </w:t>
      </w:r>
      <w:r w:rsidR="00C47ADC" w:rsidRPr="00C47ADC">
        <w:rPr>
          <w:rFonts w:ascii="Times New Roman" w:eastAsia="Calibri" w:hAnsi="Times New Roman" w:cs="Times New Roman"/>
          <w:i/>
          <w:color w:val="000000"/>
          <w:sz w:val="28"/>
          <w:szCs w:val="28"/>
          <w:lang w:val="ru-RU"/>
        </w:rPr>
        <w:t xml:space="preserve">Акта </w:t>
      </w:r>
      <w:r w:rsidR="00687B42" w:rsidRPr="00687B42">
        <w:rPr>
          <w:rFonts w:ascii="Times New Roman" w:eastAsia="Calibri" w:hAnsi="Times New Roman" w:cs="Times New Roman"/>
          <w:bCs/>
          <w:i/>
          <w:color w:val="000000"/>
          <w:sz w:val="28"/>
          <w:szCs w:val="28"/>
          <w:lang w:val="ru-RU"/>
        </w:rPr>
        <w:t>сдачи-приемки выполненных работ по Договору возмездного</w:t>
      </w:r>
      <w:r w:rsidR="00687B42" w:rsidRPr="00687B42">
        <w:rPr>
          <w:rFonts w:ascii="Times New Roman" w:eastAsia="Calibri" w:hAnsi="Times New Roman" w:cs="Times New Roman"/>
          <w:i/>
          <w:color w:val="000000"/>
          <w:sz w:val="28"/>
          <w:szCs w:val="28"/>
          <w:lang w:val="ru-RU"/>
        </w:rPr>
        <w:t xml:space="preserve"> </w:t>
      </w:r>
      <w:r w:rsidRPr="00C47ADC">
        <w:rPr>
          <w:rFonts w:ascii="Times New Roman" w:eastAsia="Calibri" w:hAnsi="Times New Roman" w:cs="Times New Roman"/>
          <w:i/>
          <w:color w:val="000000"/>
          <w:sz w:val="28"/>
          <w:szCs w:val="28"/>
          <w:lang w:val="ru-RU"/>
        </w:rPr>
        <w:t>оказани</w:t>
      </w:r>
      <w:r w:rsidR="00687B42">
        <w:rPr>
          <w:rFonts w:ascii="Times New Roman" w:eastAsia="Calibri" w:hAnsi="Times New Roman" w:cs="Times New Roman"/>
          <w:i/>
          <w:color w:val="000000"/>
          <w:sz w:val="28"/>
          <w:szCs w:val="28"/>
          <w:lang w:val="ru-RU"/>
        </w:rPr>
        <w:t>я</w:t>
      </w:r>
      <w:r w:rsidRPr="00C47ADC">
        <w:rPr>
          <w:rFonts w:ascii="Times New Roman" w:eastAsia="Calibri" w:hAnsi="Times New Roman" w:cs="Times New Roman"/>
          <w:i/>
          <w:color w:val="000000"/>
          <w:sz w:val="28"/>
          <w:szCs w:val="28"/>
          <w:lang w:val="ru-RU"/>
        </w:rPr>
        <w:t xml:space="preserve"> </w:t>
      </w:r>
      <w:r w:rsidR="00687B42">
        <w:rPr>
          <w:rFonts w:ascii="Times New Roman" w:eastAsia="Calibri" w:hAnsi="Times New Roman" w:cs="Times New Roman"/>
          <w:i/>
          <w:color w:val="000000"/>
          <w:sz w:val="28"/>
          <w:szCs w:val="28"/>
          <w:lang w:val="ru-RU"/>
        </w:rPr>
        <w:t xml:space="preserve"> </w:t>
      </w:r>
      <w:r w:rsidRPr="00C47ADC">
        <w:rPr>
          <w:rFonts w:ascii="Times New Roman" w:eastAsia="Calibri" w:hAnsi="Times New Roman" w:cs="Times New Roman"/>
          <w:i/>
          <w:color w:val="000000"/>
          <w:sz w:val="28"/>
          <w:szCs w:val="28"/>
          <w:lang w:val="ru-RU"/>
        </w:rPr>
        <w:t xml:space="preserve">услуг </w:t>
      </w:r>
      <w:r w:rsidR="00687B42">
        <w:rPr>
          <w:rFonts w:ascii="Times New Roman" w:eastAsia="Calibri" w:hAnsi="Times New Roman" w:cs="Times New Roman"/>
          <w:i/>
          <w:color w:val="000000"/>
          <w:sz w:val="28"/>
          <w:szCs w:val="28"/>
          <w:lang w:val="ru-RU"/>
        </w:rPr>
        <w:t xml:space="preserve"> </w:t>
      </w:r>
      <w:r w:rsidRPr="00C47ADC">
        <w:rPr>
          <w:rFonts w:ascii="Times New Roman" w:eastAsia="Calibri" w:hAnsi="Times New Roman" w:cs="Times New Roman"/>
          <w:i/>
          <w:color w:val="000000"/>
          <w:sz w:val="28"/>
          <w:szCs w:val="28"/>
          <w:lang w:val="ru-RU"/>
        </w:rPr>
        <w:t xml:space="preserve">(Примерная </w:t>
      </w:r>
      <w:r w:rsidR="00687B42">
        <w:rPr>
          <w:rFonts w:ascii="Times New Roman" w:eastAsia="Calibri" w:hAnsi="Times New Roman" w:cs="Times New Roman"/>
          <w:i/>
          <w:color w:val="000000"/>
          <w:sz w:val="28"/>
          <w:szCs w:val="28"/>
          <w:lang w:val="ru-RU"/>
        </w:rPr>
        <w:t xml:space="preserve"> </w:t>
      </w:r>
      <w:r w:rsidRPr="00C47ADC">
        <w:rPr>
          <w:rFonts w:ascii="Times New Roman" w:eastAsia="Calibri" w:hAnsi="Times New Roman" w:cs="Times New Roman"/>
          <w:i/>
          <w:color w:val="000000"/>
          <w:sz w:val="28"/>
          <w:szCs w:val="28"/>
          <w:lang w:val="ru-RU"/>
        </w:rPr>
        <w:t>форма)</w:t>
      </w:r>
    </w:p>
    <w:p w:rsidR="000F3D42" w:rsidRPr="00C47ADC" w:rsidRDefault="000F3D42" w:rsidP="00B556B7">
      <w:pPr>
        <w:autoSpaceDE w:val="0"/>
        <w:autoSpaceDN w:val="0"/>
        <w:adjustRightInd w:val="0"/>
        <w:spacing w:after="0" w:line="240" w:lineRule="auto"/>
        <w:ind w:firstLine="539"/>
        <w:jc w:val="right"/>
        <w:rPr>
          <w:rFonts w:ascii="Times New Roman" w:eastAsia="Calibri" w:hAnsi="Times New Roman" w:cs="Times New Roman"/>
          <w:color w:val="000000"/>
          <w:sz w:val="16"/>
          <w:szCs w:val="16"/>
          <w:lang w:val="ru-RU"/>
        </w:rPr>
      </w:pPr>
    </w:p>
    <w:p w:rsidR="000C5C82" w:rsidRPr="00C47ADC" w:rsidRDefault="000C5C82" w:rsidP="000C5C82">
      <w:pPr>
        <w:pStyle w:val="ConsPlusNonformat"/>
        <w:jc w:val="center"/>
        <w:rPr>
          <w:rFonts w:ascii="Times New Roman" w:hAnsi="Times New Roman" w:cs="Times New Roman"/>
          <w:b/>
          <w:color w:val="000000"/>
          <w:sz w:val="24"/>
          <w:szCs w:val="24"/>
        </w:rPr>
      </w:pPr>
      <w:r w:rsidRPr="00C47ADC">
        <w:rPr>
          <w:rFonts w:ascii="Times New Roman" w:hAnsi="Times New Roman" w:cs="Times New Roman"/>
          <w:b/>
          <w:color w:val="000000"/>
          <w:sz w:val="24"/>
          <w:szCs w:val="24"/>
        </w:rPr>
        <w:t>Акт</w:t>
      </w:r>
    </w:p>
    <w:p w:rsidR="000C5C82" w:rsidRPr="00687B42" w:rsidRDefault="00687B42" w:rsidP="000C5C82">
      <w:pPr>
        <w:pStyle w:val="ConsPlusNonformat"/>
        <w:jc w:val="center"/>
        <w:rPr>
          <w:rFonts w:ascii="Times New Roman" w:hAnsi="Times New Roman" w:cs="Times New Roman"/>
          <w:b/>
          <w:color w:val="000000"/>
          <w:sz w:val="24"/>
          <w:szCs w:val="24"/>
        </w:rPr>
      </w:pPr>
      <w:r>
        <w:rPr>
          <w:rFonts w:ascii="Times New Roman" w:hAnsi="Times New Roman" w:cs="Times New Roman"/>
          <w:b/>
          <w:bCs/>
          <w:i/>
          <w:color w:val="000000"/>
          <w:sz w:val="24"/>
          <w:szCs w:val="24"/>
        </w:rPr>
        <w:t>с</w:t>
      </w:r>
      <w:r w:rsidRPr="00687B42">
        <w:rPr>
          <w:rFonts w:ascii="Times New Roman" w:hAnsi="Times New Roman" w:cs="Times New Roman"/>
          <w:b/>
          <w:bCs/>
          <w:i/>
          <w:color w:val="000000"/>
          <w:sz w:val="24"/>
          <w:szCs w:val="24"/>
        </w:rPr>
        <w:t>дачи</w:t>
      </w:r>
      <w:r>
        <w:rPr>
          <w:rFonts w:ascii="Times New Roman" w:hAnsi="Times New Roman" w:cs="Times New Roman"/>
          <w:b/>
          <w:bCs/>
          <w:i/>
          <w:color w:val="000000"/>
          <w:sz w:val="24"/>
          <w:szCs w:val="24"/>
        </w:rPr>
        <w:t xml:space="preserve"> </w:t>
      </w:r>
      <w:r w:rsidRPr="00687B42">
        <w:rPr>
          <w:rFonts w:ascii="Times New Roman" w:hAnsi="Times New Roman" w:cs="Times New Roman"/>
          <w:b/>
          <w:bCs/>
          <w:i/>
          <w:color w:val="000000"/>
          <w:sz w:val="24"/>
          <w:szCs w:val="24"/>
        </w:rPr>
        <w:t>-</w:t>
      </w:r>
      <w:r>
        <w:rPr>
          <w:rFonts w:ascii="Times New Roman" w:hAnsi="Times New Roman" w:cs="Times New Roman"/>
          <w:b/>
          <w:bCs/>
          <w:i/>
          <w:color w:val="000000"/>
          <w:sz w:val="24"/>
          <w:szCs w:val="24"/>
        </w:rPr>
        <w:t xml:space="preserve"> </w:t>
      </w:r>
      <w:r w:rsidRPr="00687B42">
        <w:rPr>
          <w:rFonts w:ascii="Times New Roman" w:hAnsi="Times New Roman" w:cs="Times New Roman"/>
          <w:b/>
          <w:bCs/>
          <w:i/>
          <w:color w:val="000000"/>
          <w:sz w:val="24"/>
          <w:szCs w:val="24"/>
        </w:rPr>
        <w:t>приемки</w:t>
      </w:r>
      <w:r>
        <w:rPr>
          <w:rFonts w:ascii="Times New Roman" w:hAnsi="Times New Roman" w:cs="Times New Roman"/>
          <w:b/>
          <w:bCs/>
          <w:i/>
          <w:color w:val="000000"/>
          <w:sz w:val="24"/>
          <w:szCs w:val="24"/>
        </w:rPr>
        <w:t xml:space="preserve"> </w:t>
      </w:r>
      <w:r w:rsidRPr="00687B42">
        <w:rPr>
          <w:rFonts w:ascii="Times New Roman" w:hAnsi="Times New Roman" w:cs="Times New Roman"/>
          <w:b/>
          <w:bCs/>
          <w:i/>
          <w:color w:val="000000"/>
          <w:sz w:val="24"/>
          <w:szCs w:val="24"/>
        </w:rPr>
        <w:t xml:space="preserve"> выполненных </w:t>
      </w:r>
      <w:r>
        <w:rPr>
          <w:rFonts w:ascii="Times New Roman" w:hAnsi="Times New Roman" w:cs="Times New Roman"/>
          <w:b/>
          <w:bCs/>
          <w:i/>
          <w:color w:val="000000"/>
          <w:sz w:val="24"/>
          <w:szCs w:val="24"/>
        </w:rPr>
        <w:t xml:space="preserve"> </w:t>
      </w:r>
      <w:r w:rsidRPr="00687B42">
        <w:rPr>
          <w:rFonts w:ascii="Times New Roman" w:hAnsi="Times New Roman" w:cs="Times New Roman"/>
          <w:b/>
          <w:bCs/>
          <w:i/>
          <w:color w:val="000000"/>
          <w:sz w:val="24"/>
          <w:szCs w:val="24"/>
        </w:rPr>
        <w:t>работ</w:t>
      </w:r>
      <w:r>
        <w:rPr>
          <w:rFonts w:ascii="Times New Roman" w:hAnsi="Times New Roman" w:cs="Times New Roman"/>
          <w:b/>
          <w:bCs/>
          <w:i/>
          <w:color w:val="000000"/>
          <w:sz w:val="24"/>
          <w:szCs w:val="24"/>
        </w:rPr>
        <w:t xml:space="preserve"> </w:t>
      </w:r>
      <w:r w:rsidRPr="00687B42">
        <w:rPr>
          <w:rFonts w:ascii="Times New Roman" w:hAnsi="Times New Roman" w:cs="Times New Roman"/>
          <w:b/>
          <w:bCs/>
          <w:i/>
          <w:color w:val="000000"/>
          <w:sz w:val="24"/>
          <w:szCs w:val="24"/>
        </w:rPr>
        <w:t xml:space="preserve"> по </w:t>
      </w:r>
      <w:r>
        <w:rPr>
          <w:rFonts w:ascii="Times New Roman" w:hAnsi="Times New Roman" w:cs="Times New Roman"/>
          <w:b/>
          <w:bCs/>
          <w:i/>
          <w:color w:val="000000"/>
          <w:sz w:val="24"/>
          <w:szCs w:val="24"/>
        </w:rPr>
        <w:t xml:space="preserve"> </w:t>
      </w:r>
      <w:r w:rsidRPr="00687B42">
        <w:rPr>
          <w:rFonts w:ascii="Times New Roman" w:hAnsi="Times New Roman" w:cs="Times New Roman"/>
          <w:b/>
          <w:bCs/>
          <w:i/>
          <w:color w:val="000000"/>
          <w:sz w:val="24"/>
          <w:szCs w:val="24"/>
        </w:rPr>
        <w:t xml:space="preserve">Договору </w:t>
      </w:r>
      <w:r>
        <w:rPr>
          <w:rFonts w:ascii="Times New Roman" w:hAnsi="Times New Roman" w:cs="Times New Roman"/>
          <w:b/>
          <w:bCs/>
          <w:i/>
          <w:color w:val="000000"/>
          <w:sz w:val="24"/>
          <w:szCs w:val="24"/>
        </w:rPr>
        <w:t xml:space="preserve"> </w:t>
      </w:r>
      <w:r w:rsidRPr="00687B42">
        <w:rPr>
          <w:rFonts w:ascii="Times New Roman" w:hAnsi="Times New Roman" w:cs="Times New Roman"/>
          <w:b/>
          <w:bCs/>
          <w:i/>
          <w:color w:val="000000"/>
          <w:sz w:val="24"/>
          <w:szCs w:val="24"/>
        </w:rPr>
        <w:t>возмездного</w:t>
      </w:r>
    </w:p>
    <w:p w:rsidR="000C5C82" w:rsidRPr="00C47ADC" w:rsidRDefault="000C5C82" w:rsidP="000C5C82">
      <w:pPr>
        <w:pStyle w:val="ConsPlusNonformat"/>
        <w:jc w:val="center"/>
        <w:rPr>
          <w:rFonts w:ascii="Times New Roman" w:hAnsi="Times New Roman" w:cs="Times New Roman"/>
          <w:b/>
          <w:color w:val="000000"/>
          <w:sz w:val="24"/>
          <w:szCs w:val="24"/>
        </w:rPr>
      </w:pPr>
      <w:r w:rsidRPr="00C47ADC">
        <w:rPr>
          <w:rFonts w:ascii="Times New Roman" w:hAnsi="Times New Roman" w:cs="Times New Roman"/>
          <w:b/>
          <w:color w:val="000000"/>
          <w:sz w:val="24"/>
          <w:szCs w:val="24"/>
        </w:rPr>
        <w:t>оказани</w:t>
      </w:r>
      <w:r w:rsidR="00687B42">
        <w:rPr>
          <w:rFonts w:ascii="Times New Roman" w:hAnsi="Times New Roman" w:cs="Times New Roman"/>
          <w:b/>
          <w:color w:val="000000"/>
          <w:sz w:val="24"/>
          <w:szCs w:val="24"/>
        </w:rPr>
        <w:t>я</w:t>
      </w:r>
      <w:r w:rsidRPr="00C47ADC">
        <w:rPr>
          <w:rFonts w:ascii="Times New Roman" w:hAnsi="Times New Roman" w:cs="Times New Roman"/>
          <w:b/>
          <w:color w:val="000000"/>
          <w:sz w:val="24"/>
          <w:szCs w:val="24"/>
        </w:rPr>
        <w:t xml:space="preserve">  услуг</w:t>
      </w:r>
      <w:r w:rsidR="00D34B7F">
        <w:rPr>
          <w:rFonts w:ascii="Times New Roman" w:hAnsi="Times New Roman" w:cs="Times New Roman"/>
          <w:b/>
          <w:color w:val="000000"/>
          <w:sz w:val="24"/>
          <w:szCs w:val="24"/>
        </w:rPr>
        <w:t xml:space="preserve"> </w:t>
      </w:r>
      <w:r w:rsidRPr="00C47ADC">
        <w:rPr>
          <w:rFonts w:ascii="Times New Roman" w:hAnsi="Times New Roman" w:cs="Times New Roman"/>
          <w:b/>
          <w:color w:val="000000"/>
          <w:sz w:val="24"/>
          <w:szCs w:val="24"/>
        </w:rPr>
        <w:t xml:space="preserve"> от «___» _______ 200_ г. № ___</w:t>
      </w:r>
    </w:p>
    <w:p w:rsidR="0099770B" w:rsidRPr="00C47ADC" w:rsidRDefault="0099770B" w:rsidP="000C5C82">
      <w:pPr>
        <w:pStyle w:val="ConsPlusNonformat"/>
        <w:jc w:val="center"/>
        <w:rPr>
          <w:rFonts w:ascii="Times New Roman" w:hAnsi="Times New Roman" w:cs="Times New Roman"/>
          <w:b/>
          <w:color w:val="000000"/>
          <w:sz w:val="24"/>
          <w:szCs w:val="24"/>
        </w:rPr>
      </w:pPr>
    </w:p>
    <w:p w:rsidR="0099770B" w:rsidRPr="00C47ADC" w:rsidRDefault="00687B42" w:rsidP="00687B42">
      <w:pPr>
        <w:pStyle w:val="ConsPlusNormal"/>
        <w:tabs>
          <w:tab w:val="left" w:pos="8364"/>
        </w:tabs>
        <w:ind w:hanging="142"/>
        <w:rPr>
          <w:rFonts w:ascii="Times New Roman" w:hAnsi="Times New Roman" w:cs="Times New Roman"/>
          <w:color w:val="000000"/>
          <w:sz w:val="24"/>
          <w:szCs w:val="24"/>
        </w:rPr>
      </w:pPr>
      <w:r>
        <w:rPr>
          <w:rFonts w:ascii="Times New Roman" w:hAnsi="Times New Roman" w:cs="Times New Roman"/>
          <w:color w:val="000000"/>
          <w:sz w:val="24"/>
          <w:szCs w:val="24"/>
        </w:rPr>
        <w:t>от «___»________ 200_ г.</w:t>
      </w:r>
      <w:permStart w:id="1" w:edGrp="everyone"/>
      <w:permEnd w:id="1"/>
      <w:r>
        <w:rPr>
          <w:rFonts w:ascii="Times New Roman" w:hAnsi="Times New Roman" w:cs="Times New Roman"/>
          <w:color w:val="000000"/>
          <w:sz w:val="24"/>
          <w:szCs w:val="24"/>
        </w:rPr>
        <w:tab/>
      </w:r>
      <w:r w:rsidR="0099770B" w:rsidRPr="00C47ADC">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sidR="0099770B" w:rsidRPr="00C47ADC">
        <w:rPr>
          <w:rFonts w:ascii="Times New Roman" w:hAnsi="Times New Roman" w:cs="Times New Roman"/>
          <w:color w:val="000000"/>
          <w:sz w:val="24"/>
          <w:szCs w:val="24"/>
        </w:rPr>
        <w:t>А</w:t>
      </w:r>
      <w:permStart w:id="2" w:edGrp="everyone"/>
      <w:permEnd w:id="2"/>
      <w:r w:rsidR="0099770B" w:rsidRPr="00C47ADC">
        <w:rPr>
          <w:rFonts w:ascii="Times New Roman" w:hAnsi="Times New Roman" w:cs="Times New Roman"/>
          <w:color w:val="000000"/>
          <w:sz w:val="24"/>
          <w:szCs w:val="24"/>
        </w:rPr>
        <w:t>надырь</w:t>
      </w:r>
    </w:p>
    <w:p w:rsidR="0099770B" w:rsidRPr="00C47ADC" w:rsidRDefault="0099770B" w:rsidP="0099770B">
      <w:pPr>
        <w:pStyle w:val="ConsPlusNormal"/>
        <w:jc w:val="both"/>
        <w:rPr>
          <w:rFonts w:ascii="Times New Roman" w:hAnsi="Times New Roman" w:cs="Times New Roman"/>
          <w:b/>
          <w:color w:val="000000"/>
          <w:sz w:val="24"/>
          <w:szCs w:val="24"/>
        </w:rPr>
      </w:pPr>
    </w:p>
    <w:p w:rsidR="0099770B" w:rsidRPr="00C47ADC" w:rsidRDefault="0099770B" w:rsidP="0099770B">
      <w:pPr>
        <w:pStyle w:val="ConsPlusNormal"/>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Счетная палата Чукотского автономного округа, именуемое в дальнейшем «Заказчик» в лице Председателя ____________________________,  действующего(ей) на основании Закона Чукотского автономного округа от 30 июня 1998 года № 36</w:t>
      </w:r>
      <w:r w:rsidRPr="00C47ADC">
        <w:rPr>
          <w:rFonts w:ascii="Times New Roman" w:hAnsi="Times New Roman" w:cs="Times New Roman"/>
          <w:color w:val="000000"/>
          <w:sz w:val="26"/>
          <w:szCs w:val="26"/>
        </w:rPr>
        <w:noBreakHyphen/>
        <w:t>ОЗ «О Счетной палате Чукотского автономного округа» с одной стороны, и _________</w:t>
      </w:r>
    </w:p>
    <w:p w:rsidR="000C5C82" w:rsidRPr="00C47ADC" w:rsidRDefault="0099770B" w:rsidP="0099770B">
      <w:pPr>
        <w:pStyle w:val="ConsPlusNormal"/>
        <w:ind w:firstLine="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_________________________________________________________________________, именуемый(ая) в дальнейшем «Исполнитель» в лице _____________</w:t>
      </w:r>
      <w:r w:rsidR="00D34B7F">
        <w:rPr>
          <w:rFonts w:ascii="Times New Roman" w:hAnsi="Times New Roman" w:cs="Times New Roman"/>
          <w:color w:val="000000"/>
          <w:sz w:val="26"/>
          <w:szCs w:val="26"/>
        </w:rPr>
        <w:t>____________</w:t>
      </w:r>
      <w:r w:rsidRPr="00C47ADC">
        <w:rPr>
          <w:rFonts w:ascii="Times New Roman" w:hAnsi="Times New Roman" w:cs="Times New Roman"/>
          <w:color w:val="000000"/>
          <w:sz w:val="26"/>
          <w:szCs w:val="26"/>
        </w:rPr>
        <w:t>_________________, действующего(ей) на основании ___________________</w:t>
      </w:r>
      <w:r w:rsidR="00D34B7F">
        <w:rPr>
          <w:rFonts w:ascii="Times New Roman" w:hAnsi="Times New Roman" w:cs="Times New Roman"/>
          <w:color w:val="000000"/>
          <w:sz w:val="26"/>
          <w:szCs w:val="26"/>
        </w:rPr>
        <w:t>______________</w:t>
      </w:r>
      <w:r w:rsidRPr="00C47ADC">
        <w:rPr>
          <w:rFonts w:ascii="Times New Roman" w:hAnsi="Times New Roman" w:cs="Times New Roman"/>
          <w:color w:val="000000"/>
          <w:sz w:val="26"/>
          <w:szCs w:val="26"/>
        </w:rPr>
        <w:t xml:space="preserve">_________, с другой стороны, </w:t>
      </w:r>
      <w:r w:rsidR="000C5C82" w:rsidRPr="00C47ADC">
        <w:rPr>
          <w:rFonts w:ascii="Times New Roman" w:hAnsi="Times New Roman" w:cs="Times New Roman"/>
          <w:color w:val="000000"/>
          <w:sz w:val="26"/>
          <w:szCs w:val="26"/>
        </w:rPr>
        <w:t xml:space="preserve">составили настоящий  Акт  о  том,  что  услуги  по  договору  на возмездное оказание </w:t>
      </w:r>
      <w:r w:rsidR="00E11A7B">
        <w:rPr>
          <w:rFonts w:ascii="Times New Roman" w:hAnsi="Times New Roman" w:cs="Times New Roman"/>
          <w:color w:val="000000"/>
          <w:sz w:val="26"/>
          <w:szCs w:val="26"/>
        </w:rPr>
        <w:t>услуг от </w:t>
      </w:r>
      <w:r w:rsidR="000C5C82" w:rsidRPr="00C47ADC">
        <w:rPr>
          <w:rFonts w:ascii="Times New Roman" w:hAnsi="Times New Roman" w:cs="Times New Roman"/>
          <w:color w:val="000000"/>
          <w:sz w:val="26"/>
          <w:szCs w:val="26"/>
        </w:rPr>
        <w:t>«__</w:t>
      </w:r>
      <w:r w:rsidRPr="00C47ADC">
        <w:rPr>
          <w:rFonts w:ascii="Times New Roman" w:hAnsi="Times New Roman" w:cs="Times New Roman"/>
          <w:color w:val="000000"/>
          <w:sz w:val="26"/>
          <w:szCs w:val="26"/>
        </w:rPr>
        <w:t xml:space="preserve">_»________ 200_ г. №__ (далее – </w:t>
      </w:r>
      <w:r w:rsidR="000C5C82" w:rsidRPr="00C47ADC">
        <w:rPr>
          <w:rFonts w:ascii="Times New Roman" w:hAnsi="Times New Roman" w:cs="Times New Roman"/>
          <w:color w:val="000000"/>
          <w:sz w:val="26"/>
          <w:szCs w:val="26"/>
        </w:rPr>
        <w:t xml:space="preserve">Договор)   оказаны   в   полном   объеме  и подтверждены </w:t>
      </w:r>
      <w:r w:rsidR="00E11A7B">
        <w:rPr>
          <w:rFonts w:ascii="Times New Roman" w:hAnsi="Times New Roman" w:cs="Times New Roman"/>
          <w:color w:val="000000"/>
          <w:sz w:val="26"/>
          <w:szCs w:val="26"/>
        </w:rPr>
        <w:t>З</w:t>
      </w:r>
      <w:r w:rsidR="000C5C82" w:rsidRPr="00C47ADC">
        <w:rPr>
          <w:rFonts w:ascii="Times New Roman" w:hAnsi="Times New Roman" w:cs="Times New Roman"/>
          <w:color w:val="000000"/>
          <w:sz w:val="26"/>
          <w:szCs w:val="26"/>
        </w:rPr>
        <w:t>аключением №__ «___»___________200_г.</w:t>
      </w:r>
    </w:p>
    <w:p w:rsidR="000C5C82" w:rsidRPr="00C47ADC" w:rsidRDefault="000C5C82" w:rsidP="000C5C82">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Стоимость оказанных Исполнителем услуг составляет ________________ рублей (________________________________________________________________________).</w:t>
      </w:r>
    </w:p>
    <w:p w:rsidR="000C5C82" w:rsidRPr="00C47ADC" w:rsidRDefault="000C5C82" w:rsidP="0099770B">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Стороны  подтверждают  надлежащее выполнение условий Договора, взаимных претензий друг к другу не имеют.</w:t>
      </w:r>
    </w:p>
    <w:p w:rsidR="000C5C82" w:rsidRPr="00C47ADC" w:rsidRDefault="000C5C82" w:rsidP="0099770B">
      <w:pPr>
        <w:pStyle w:val="ConsPlusNormal"/>
        <w:ind w:firstLine="54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Настоящий Акт составлен в 2-х экземплярах, имеющих одинаковую юридическую силу, по одному для каждой из сторон.</w:t>
      </w:r>
    </w:p>
    <w:p w:rsidR="00B556B7" w:rsidRPr="00C47ADC" w:rsidRDefault="00B556B7" w:rsidP="00B556B7">
      <w:pPr>
        <w:pStyle w:val="ConsPlusNonformat"/>
        <w:rPr>
          <w:rFonts w:ascii="Times New Roman" w:hAnsi="Times New Roman" w:cs="Times New Roman"/>
          <w:color w:val="000000"/>
          <w:sz w:val="24"/>
          <w:szCs w:val="24"/>
        </w:rPr>
      </w:pPr>
      <w:permStart w:id="3" w:edGrp="everyone"/>
      <w:permEnd w:id="3"/>
    </w:p>
    <w:p w:rsidR="00B556B7" w:rsidRPr="00C47ADC" w:rsidRDefault="00B556B7" w:rsidP="0099770B">
      <w:pPr>
        <w:pStyle w:val="ConsPlusNonformat"/>
        <w:tabs>
          <w:tab w:val="left" w:pos="5103"/>
        </w:tabs>
        <w:rPr>
          <w:rFonts w:ascii="Times New Roman" w:hAnsi="Times New Roman" w:cs="Times New Roman"/>
          <w:b/>
          <w:color w:val="000000"/>
          <w:sz w:val="26"/>
          <w:szCs w:val="26"/>
        </w:rPr>
      </w:pPr>
      <w:r w:rsidRPr="00C47ADC">
        <w:rPr>
          <w:rFonts w:ascii="Times New Roman" w:hAnsi="Times New Roman" w:cs="Times New Roman"/>
          <w:b/>
          <w:color w:val="000000"/>
          <w:sz w:val="26"/>
          <w:szCs w:val="26"/>
        </w:rPr>
        <w:t>Заказчик:</w:t>
      </w:r>
      <w:r w:rsidRPr="00C47ADC">
        <w:rPr>
          <w:rFonts w:ascii="Times New Roman" w:hAnsi="Times New Roman" w:cs="Times New Roman"/>
          <w:b/>
          <w:color w:val="000000"/>
          <w:sz w:val="24"/>
          <w:szCs w:val="24"/>
        </w:rPr>
        <w:t xml:space="preserve"> </w:t>
      </w:r>
      <w:r w:rsidRPr="00C47ADC">
        <w:rPr>
          <w:rFonts w:ascii="Times New Roman" w:hAnsi="Times New Roman" w:cs="Times New Roman"/>
          <w:b/>
          <w:color w:val="000000"/>
          <w:sz w:val="24"/>
          <w:szCs w:val="24"/>
        </w:rPr>
        <w:tab/>
      </w:r>
      <w:r w:rsidRPr="00C47ADC">
        <w:rPr>
          <w:rFonts w:ascii="Times New Roman" w:hAnsi="Times New Roman" w:cs="Times New Roman"/>
          <w:b/>
          <w:color w:val="000000"/>
          <w:sz w:val="26"/>
          <w:szCs w:val="26"/>
        </w:rPr>
        <w:t>Исполнитель:</w:t>
      </w:r>
    </w:p>
    <w:p w:rsidR="00B556B7" w:rsidRPr="00880AE7" w:rsidRDefault="00B556B7" w:rsidP="00B556B7">
      <w:pPr>
        <w:pStyle w:val="ConsPlusNonformat"/>
        <w:rPr>
          <w:rFonts w:ascii="Times New Roman" w:hAnsi="Times New Roman" w:cs="Times New Roman"/>
          <w:color w:val="000000"/>
          <w:sz w:val="16"/>
          <w:szCs w:val="16"/>
        </w:rPr>
      </w:pPr>
    </w:p>
    <w:p w:rsidR="00B556B7" w:rsidRPr="00C47ADC" w:rsidRDefault="00B556B7" w:rsidP="00B556B7">
      <w:pPr>
        <w:pStyle w:val="ConsPlusNonformat"/>
        <w:rPr>
          <w:rFonts w:ascii="Times New Roman" w:hAnsi="Times New Roman" w:cs="Times New Roman"/>
          <w:color w:val="000000"/>
          <w:sz w:val="26"/>
          <w:szCs w:val="26"/>
        </w:rPr>
      </w:pPr>
      <w:r w:rsidRPr="00C47ADC">
        <w:rPr>
          <w:rFonts w:ascii="Times New Roman" w:hAnsi="Times New Roman" w:cs="Times New Roman"/>
          <w:color w:val="000000"/>
          <w:sz w:val="26"/>
          <w:szCs w:val="26"/>
        </w:rPr>
        <w:t xml:space="preserve">Председатель                                                         </w:t>
      </w:r>
    </w:p>
    <w:p w:rsidR="00B556B7" w:rsidRPr="00C47ADC" w:rsidRDefault="00B556B7" w:rsidP="00B556B7">
      <w:pPr>
        <w:pStyle w:val="ConsPlusNonformat"/>
        <w:rPr>
          <w:rFonts w:ascii="Times New Roman" w:hAnsi="Times New Roman" w:cs="Times New Roman"/>
          <w:color w:val="000000"/>
          <w:sz w:val="26"/>
          <w:szCs w:val="26"/>
        </w:rPr>
      </w:pPr>
      <w:r w:rsidRPr="00C47ADC">
        <w:rPr>
          <w:rFonts w:ascii="Times New Roman" w:hAnsi="Times New Roman" w:cs="Times New Roman"/>
          <w:color w:val="000000"/>
          <w:sz w:val="26"/>
          <w:szCs w:val="26"/>
        </w:rPr>
        <w:t xml:space="preserve">Счетной палаты                                                     </w:t>
      </w:r>
    </w:p>
    <w:p w:rsidR="00B556B7" w:rsidRPr="00C47ADC" w:rsidRDefault="00B556B7" w:rsidP="00B556B7">
      <w:pPr>
        <w:pStyle w:val="ConsPlusNonformat"/>
        <w:rPr>
          <w:rFonts w:ascii="Times New Roman" w:hAnsi="Times New Roman" w:cs="Times New Roman"/>
          <w:color w:val="000000"/>
          <w:sz w:val="26"/>
          <w:szCs w:val="26"/>
        </w:rPr>
      </w:pPr>
      <w:r w:rsidRPr="00C47ADC">
        <w:rPr>
          <w:rFonts w:ascii="Times New Roman" w:hAnsi="Times New Roman" w:cs="Times New Roman"/>
          <w:color w:val="000000"/>
          <w:sz w:val="26"/>
          <w:szCs w:val="26"/>
        </w:rPr>
        <w:t xml:space="preserve">Чукотского автономного округа                          </w:t>
      </w:r>
    </w:p>
    <w:p w:rsidR="00B556B7" w:rsidRPr="00C47ADC" w:rsidRDefault="00B556B7" w:rsidP="00B556B7">
      <w:pPr>
        <w:pStyle w:val="ConsPlusNonformat"/>
        <w:rPr>
          <w:rFonts w:ascii="Times New Roman" w:hAnsi="Times New Roman" w:cs="Times New Roman"/>
          <w:color w:val="000000"/>
          <w:sz w:val="24"/>
          <w:szCs w:val="24"/>
        </w:rPr>
      </w:pPr>
    </w:p>
    <w:p w:rsidR="00B556B7" w:rsidRPr="00C47ADC" w:rsidRDefault="00B556B7" w:rsidP="00B556B7">
      <w:pPr>
        <w:pStyle w:val="ConsPlusNonformat"/>
        <w:rPr>
          <w:rFonts w:ascii="Times New Roman" w:hAnsi="Times New Roman" w:cs="Times New Roman"/>
          <w:color w:val="000000"/>
          <w:sz w:val="24"/>
          <w:szCs w:val="24"/>
        </w:rPr>
      </w:pPr>
      <w:r w:rsidRPr="00C47ADC">
        <w:rPr>
          <w:rFonts w:ascii="Times New Roman" w:hAnsi="Times New Roman" w:cs="Times New Roman"/>
          <w:color w:val="000000"/>
          <w:sz w:val="24"/>
          <w:szCs w:val="24"/>
        </w:rPr>
        <w:t>_____________   ________________                        _____________ ________________</w:t>
      </w:r>
    </w:p>
    <w:p w:rsidR="00B556B7" w:rsidRPr="00C47ADC" w:rsidRDefault="00B556B7" w:rsidP="00B556B7">
      <w:pPr>
        <w:pStyle w:val="ConsPlusNonformat"/>
        <w:rPr>
          <w:rFonts w:ascii="Times New Roman" w:hAnsi="Times New Roman" w:cs="Times New Roman"/>
          <w:color w:val="000000"/>
          <w:sz w:val="24"/>
          <w:szCs w:val="24"/>
        </w:rPr>
      </w:pPr>
      <w:r w:rsidRPr="00C47ADC">
        <w:rPr>
          <w:rFonts w:ascii="Times New Roman" w:hAnsi="Times New Roman" w:cs="Times New Roman"/>
          <w:i/>
          <w:color w:val="000000"/>
          <w:sz w:val="24"/>
          <w:szCs w:val="24"/>
        </w:rPr>
        <w:t xml:space="preserve">       (подпись)          (фамилия и инициалы)</w:t>
      </w:r>
      <w:r w:rsidRPr="00C47ADC">
        <w:rPr>
          <w:rFonts w:ascii="Times New Roman" w:hAnsi="Times New Roman" w:cs="Times New Roman"/>
          <w:color w:val="000000"/>
          <w:sz w:val="24"/>
          <w:szCs w:val="24"/>
        </w:rPr>
        <w:tab/>
        <w:t xml:space="preserve">      </w:t>
      </w:r>
      <w:r w:rsidRPr="00C47ADC">
        <w:rPr>
          <w:rFonts w:ascii="Times New Roman" w:hAnsi="Times New Roman" w:cs="Times New Roman"/>
          <w:i/>
          <w:color w:val="000000"/>
          <w:sz w:val="24"/>
          <w:szCs w:val="24"/>
        </w:rPr>
        <w:t>(подпись)          (фамилия и инициалы)</w:t>
      </w:r>
    </w:p>
    <w:p w:rsidR="00B556B7" w:rsidRPr="00880AE7" w:rsidRDefault="00B556B7" w:rsidP="00B556B7">
      <w:pPr>
        <w:pStyle w:val="ConsPlusNonformat"/>
        <w:rPr>
          <w:rFonts w:ascii="Times New Roman" w:hAnsi="Times New Roman" w:cs="Times New Roman"/>
          <w:color w:val="000000"/>
          <w:sz w:val="16"/>
          <w:szCs w:val="16"/>
        </w:rPr>
      </w:pPr>
    </w:p>
    <w:p w:rsidR="00B556B7" w:rsidRPr="00E14D12" w:rsidRDefault="00B556B7" w:rsidP="00B556B7">
      <w:pPr>
        <w:pStyle w:val="ConsPlusNonformat"/>
        <w:tabs>
          <w:tab w:val="left" w:pos="5103"/>
        </w:tabs>
        <w:rPr>
          <w:rFonts w:ascii="Times New Roman" w:hAnsi="Times New Roman" w:cs="Times New Roman"/>
          <w:b/>
          <w:color w:val="000000"/>
        </w:rPr>
      </w:pPr>
      <w:r w:rsidRPr="00E14D12">
        <w:rPr>
          <w:rFonts w:ascii="Times New Roman" w:hAnsi="Times New Roman" w:cs="Times New Roman"/>
          <w:b/>
          <w:color w:val="000000"/>
        </w:rPr>
        <w:t>М.П.</w:t>
      </w:r>
      <w:r w:rsidRPr="00E14D12">
        <w:rPr>
          <w:rFonts w:ascii="Times New Roman" w:hAnsi="Times New Roman" w:cs="Times New Roman"/>
          <w:b/>
          <w:i/>
          <w:color w:val="000000"/>
        </w:rPr>
        <w:tab/>
      </w:r>
      <w:r w:rsidRPr="00E14D12">
        <w:rPr>
          <w:rFonts w:ascii="Times New Roman" w:hAnsi="Times New Roman" w:cs="Times New Roman"/>
          <w:b/>
          <w:color w:val="000000"/>
        </w:rPr>
        <w:t>М.П.</w:t>
      </w:r>
    </w:p>
    <w:p w:rsidR="00B556B7" w:rsidRPr="00880AE7" w:rsidRDefault="00B556B7" w:rsidP="00B556B7">
      <w:pPr>
        <w:pStyle w:val="ConsPlusNonformat"/>
        <w:tabs>
          <w:tab w:val="left" w:pos="5103"/>
        </w:tabs>
        <w:rPr>
          <w:rFonts w:ascii="Times New Roman" w:hAnsi="Times New Roman" w:cs="Times New Roman"/>
          <w:color w:val="000000"/>
          <w:sz w:val="16"/>
          <w:szCs w:val="16"/>
        </w:rPr>
      </w:pPr>
    </w:p>
    <w:p w:rsidR="00B556B7" w:rsidRPr="00C47ADC" w:rsidRDefault="00B556B7" w:rsidP="00B556B7">
      <w:pPr>
        <w:pStyle w:val="ConsPlusNonformat"/>
        <w:tabs>
          <w:tab w:val="left" w:pos="5103"/>
        </w:tabs>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r>
      <w:r w:rsidRPr="00E407B2">
        <w:rPr>
          <w:rFonts w:ascii="Times New Roman" w:hAnsi="Times New Roman" w:cs="Times New Roman"/>
          <w:b/>
          <w:i/>
          <w:color w:val="000000"/>
          <w:sz w:val="24"/>
          <w:szCs w:val="24"/>
        </w:rPr>
        <w:t>Если физическое лицо</w:t>
      </w:r>
    </w:p>
    <w:p w:rsidR="00B556B7" w:rsidRPr="00C47ADC" w:rsidRDefault="00B556B7" w:rsidP="00B556B7">
      <w:pPr>
        <w:pStyle w:val="ConsPlusNonformat"/>
        <w:tabs>
          <w:tab w:val="left" w:pos="5103"/>
        </w:tabs>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 xml:space="preserve">указать паспортные данные </w:t>
      </w:r>
    </w:p>
    <w:p w:rsidR="00B556B7" w:rsidRPr="00C47ADC" w:rsidRDefault="00B556B7" w:rsidP="00B556B7">
      <w:pPr>
        <w:pStyle w:val="ConsPlusNonformat"/>
        <w:tabs>
          <w:tab w:val="left" w:pos="5103"/>
        </w:tabs>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 xml:space="preserve">(серию, номер,  когда и кем выдан) </w:t>
      </w:r>
    </w:p>
    <w:p w:rsidR="00B556B7" w:rsidRPr="00C47ADC" w:rsidRDefault="00B556B7" w:rsidP="00B556B7">
      <w:pPr>
        <w:pStyle w:val="ConsPlusNonformat"/>
        <w:tabs>
          <w:tab w:val="left" w:pos="5103"/>
        </w:tabs>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______________________________</w:t>
      </w:r>
    </w:p>
    <w:p w:rsidR="00B556B7" w:rsidRPr="00C47ADC" w:rsidRDefault="00B556B7" w:rsidP="00B556B7">
      <w:pPr>
        <w:pStyle w:val="ConsPlusNonformat"/>
        <w:tabs>
          <w:tab w:val="left" w:pos="5103"/>
        </w:tabs>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_______________________________</w:t>
      </w:r>
    </w:p>
    <w:p w:rsidR="00B556B7" w:rsidRPr="00C47ADC" w:rsidRDefault="00B556B7" w:rsidP="00B556B7">
      <w:pPr>
        <w:pStyle w:val="ConsPlusNonformat"/>
        <w:tabs>
          <w:tab w:val="left" w:pos="5103"/>
        </w:tabs>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 xml:space="preserve">адрес (место прописки) </w:t>
      </w:r>
    </w:p>
    <w:p w:rsidR="00B556B7" w:rsidRPr="00C47ADC" w:rsidRDefault="00B556B7" w:rsidP="00B556B7">
      <w:pPr>
        <w:pStyle w:val="ConsPlusNonformat"/>
        <w:tabs>
          <w:tab w:val="left" w:pos="5103"/>
        </w:tabs>
        <w:jc w:val="both"/>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______________________________</w:t>
      </w:r>
    </w:p>
    <w:p w:rsidR="00B556B7" w:rsidRPr="00C47ADC" w:rsidRDefault="00B556B7" w:rsidP="00B556B7">
      <w:pPr>
        <w:pStyle w:val="ConsPlusNonformat"/>
        <w:tabs>
          <w:tab w:val="left" w:pos="5103"/>
        </w:tabs>
        <w:jc w:val="both"/>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_______________________________</w:t>
      </w:r>
    </w:p>
    <w:p w:rsidR="00B556B7" w:rsidRPr="00C47ADC" w:rsidRDefault="00B556B7" w:rsidP="00B556B7">
      <w:pPr>
        <w:pStyle w:val="ConsPlusNonformat"/>
        <w:tabs>
          <w:tab w:val="left" w:pos="5103"/>
        </w:tabs>
        <w:rPr>
          <w:rFonts w:ascii="Times New Roman" w:hAnsi="Times New Roman" w:cs="Times New Roman"/>
          <w:i/>
          <w:color w:val="000000"/>
          <w:sz w:val="24"/>
          <w:szCs w:val="24"/>
        </w:rPr>
      </w:pPr>
    </w:p>
    <w:p w:rsidR="00B556B7" w:rsidRPr="00C47ADC" w:rsidRDefault="00B556B7" w:rsidP="00B556B7">
      <w:pPr>
        <w:pStyle w:val="ConsPlusNonformat"/>
        <w:tabs>
          <w:tab w:val="left" w:pos="5103"/>
        </w:tabs>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 xml:space="preserve">и </w:t>
      </w:r>
      <w:r w:rsidR="00A7773D">
        <w:rPr>
          <w:rFonts w:ascii="Times New Roman" w:hAnsi="Times New Roman" w:cs="Times New Roman"/>
          <w:i/>
          <w:color w:val="000000"/>
          <w:sz w:val="24"/>
          <w:szCs w:val="24"/>
        </w:rPr>
        <w:t xml:space="preserve"> </w:t>
      </w:r>
      <w:r w:rsidRPr="00C47ADC">
        <w:rPr>
          <w:rFonts w:ascii="Times New Roman" w:hAnsi="Times New Roman" w:cs="Times New Roman"/>
          <w:i/>
          <w:color w:val="000000"/>
          <w:sz w:val="24"/>
          <w:szCs w:val="24"/>
        </w:rPr>
        <w:t>контактные</w:t>
      </w:r>
      <w:r w:rsidR="00A7773D">
        <w:rPr>
          <w:rFonts w:ascii="Times New Roman" w:hAnsi="Times New Roman" w:cs="Times New Roman"/>
          <w:i/>
          <w:color w:val="000000"/>
          <w:sz w:val="24"/>
          <w:szCs w:val="24"/>
        </w:rPr>
        <w:t xml:space="preserve"> </w:t>
      </w:r>
      <w:r w:rsidRPr="00C47ADC">
        <w:rPr>
          <w:rFonts w:ascii="Times New Roman" w:hAnsi="Times New Roman" w:cs="Times New Roman"/>
          <w:i/>
          <w:color w:val="000000"/>
          <w:sz w:val="24"/>
          <w:szCs w:val="24"/>
        </w:rPr>
        <w:t xml:space="preserve"> телефоны </w:t>
      </w:r>
    </w:p>
    <w:p w:rsidR="000C5C82" w:rsidRPr="0004203E" w:rsidRDefault="00B556B7" w:rsidP="00B556B7">
      <w:pPr>
        <w:pStyle w:val="ConsPlusNonformat"/>
        <w:tabs>
          <w:tab w:val="left" w:pos="5103"/>
        </w:tabs>
        <w:jc w:val="both"/>
        <w:rPr>
          <w:rFonts w:ascii="Times New Roman" w:hAnsi="Times New Roman" w:cs="Times New Roman"/>
          <w:sz w:val="28"/>
          <w:szCs w:val="28"/>
        </w:rPr>
      </w:pPr>
      <w:r w:rsidRPr="00C47ADC">
        <w:rPr>
          <w:rFonts w:ascii="Times New Roman" w:hAnsi="Times New Roman" w:cs="Times New Roman"/>
          <w:i/>
          <w:color w:val="000000"/>
          <w:sz w:val="24"/>
          <w:szCs w:val="24"/>
        </w:rPr>
        <w:tab/>
      </w:r>
      <w:r w:rsidRPr="00C47ADC">
        <w:rPr>
          <w:rFonts w:ascii="Times New Roman" w:hAnsi="Times New Roman" w:cs="Times New Roman"/>
          <w:i/>
          <w:color w:val="000000"/>
          <w:sz w:val="24"/>
          <w:szCs w:val="24"/>
          <w:lang w:val="en-US"/>
        </w:rPr>
        <w:t xml:space="preserve">исполнителя </w:t>
      </w:r>
      <w:r w:rsidR="00A7773D">
        <w:rPr>
          <w:rFonts w:ascii="Times New Roman" w:hAnsi="Times New Roman" w:cs="Times New Roman"/>
          <w:i/>
          <w:color w:val="000000"/>
          <w:sz w:val="24"/>
          <w:szCs w:val="24"/>
        </w:rPr>
        <w:t xml:space="preserve"> </w:t>
      </w:r>
      <w:r w:rsidRPr="00C47ADC">
        <w:rPr>
          <w:rFonts w:ascii="Times New Roman" w:hAnsi="Times New Roman" w:cs="Times New Roman"/>
          <w:i/>
          <w:color w:val="000000"/>
          <w:sz w:val="24"/>
          <w:szCs w:val="24"/>
          <w:lang w:val="en-US"/>
        </w:rPr>
        <w:t>услуг____________</w:t>
      </w:r>
    </w:p>
    <w:sectPr w:rsidR="000C5C82" w:rsidRPr="0004203E" w:rsidSect="00C56805">
      <w:headerReference w:type="default" r:id="rId8"/>
      <w:pgSz w:w="11906" w:h="16838"/>
      <w:pgMar w:top="993" w:right="851" w:bottom="851" w:left="1418"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1B7" w:rsidRDefault="001201B7" w:rsidP="00AA3141">
      <w:pPr>
        <w:spacing w:after="0" w:line="240" w:lineRule="auto"/>
      </w:pPr>
      <w:r>
        <w:separator/>
      </w:r>
    </w:p>
  </w:endnote>
  <w:endnote w:type="continuationSeparator" w:id="1">
    <w:p w:rsidR="001201B7" w:rsidRDefault="001201B7" w:rsidP="00AA3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1B7" w:rsidRDefault="001201B7" w:rsidP="00AA3141">
      <w:pPr>
        <w:spacing w:after="0" w:line="240" w:lineRule="auto"/>
      </w:pPr>
      <w:r>
        <w:separator/>
      </w:r>
    </w:p>
  </w:footnote>
  <w:footnote w:type="continuationSeparator" w:id="1">
    <w:p w:rsidR="001201B7" w:rsidRDefault="001201B7" w:rsidP="00AA3141">
      <w:pPr>
        <w:spacing w:after="0" w:line="240" w:lineRule="auto"/>
      </w:pPr>
      <w:r>
        <w:continuationSeparator/>
      </w:r>
    </w:p>
  </w:footnote>
  <w:footnote w:id="2">
    <w:p w:rsidR="006647B6" w:rsidRDefault="006647B6" w:rsidP="00C47ADC">
      <w:pPr>
        <w:pStyle w:val="ad"/>
        <w:jc w:val="both"/>
      </w:pPr>
      <w:r w:rsidRPr="008B0247">
        <w:rPr>
          <w:rStyle w:val="af"/>
          <w:b/>
          <w:sz w:val="24"/>
          <w:szCs w:val="24"/>
        </w:rPr>
        <w:footnoteRef/>
      </w:r>
      <w:r>
        <w:t xml:space="preserve"> </w:t>
      </w:r>
      <w:r w:rsidRPr="005B0946">
        <w:rPr>
          <w:b/>
          <w:i/>
        </w:rPr>
        <w:t>Д</w:t>
      </w:r>
      <w:r w:rsidRPr="00EA782C">
        <w:rPr>
          <w:b/>
          <w:i/>
        </w:rPr>
        <w:t>анный перечень не является исчерпывающий и приведен в качестве примера.</w:t>
      </w:r>
      <w:r>
        <w:rPr>
          <w:b/>
          <w:i/>
        </w:rPr>
        <w:t xml:space="preserve"> </w:t>
      </w:r>
      <w:r w:rsidRPr="00D16F90">
        <w:rPr>
          <w:b/>
          <w:i/>
        </w:rPr>
        <w:t>В случае необходимости могут проводиться иные виды экспертиз</w:t>
      </w:r>
      <w:r>
        <w:rPr>
          <w:b/>
          <w:i/>
        </w:rPr>
        <w:t xml:space="preserve"> и исследований.</w:t>
      </w:r>
      <w:r w:rsidRPr="00D16F90">
        <w:rPr>
          <w:b/>
          <w:i/>
        </w:rPr>
        <w:t xml:space="preserve"> </w:t>
      </w:r>
      <w:r w:rsidRPr="00EA782C">
        <w:t>Приказом Министерства юстиции Российской Федерации от 27</w:t>
      </w:r>
      <w:r w:rsidRPr="00EA782C">
        <w:rPr>
          <w:lang w:val="en-US"/>
        </w:rPr>
        <w:t> </w:t>
      </w:r>
      <w:r w:rsidRPr="00EA782C">
        <w:t>декабря 2012</w:t>
      </w:r>
      <w:r w:rsidRPr="00EA782C">
        <w:rPr>
          <w:lang w:val="en-US"/>
        </w:rPr>
        <w:t> </w:t>
      </w:r>
      <w:r w:rsidRPr="00EA782C">
        <w:t xml:space="preserve">года № 237 «Об утверждении перечня родов (видов) судебных экспертиз, выполняемых в федеральных бюджетных судебно-экспертных учреждениях Минюста России, и перечня экспертных специальностей, по которым представляется право самостоятельного производства судебных экспертиз в федеральных бюджетных судебно-экспертных учреждениях Минюста России» утвержден соответствующий </w:t>
      </w:r>
      <w:r>
        <w:t>п</w:t>
      </w:r>
      <w:r w:rsidRPr="00EA782C">
        <w:t xml:space="preserve">еречень видов экспертиз, выполняемых судебно-экспертными учреждениями </w:t>
      </w:r>
      <w:r w:rsidRPr="005B0946">
        <w:t>Министерства юстиции Российской Федерации</w:t>
      </w:r>
      <w:r>
        <w:t xml:space="preserve"> на территории Чукотского автономного округа</w:t>
      </w:r>
      <w:r>
        <w:rPr>
          <w:bCs/>
        </w:rPr>
        <w:t>.</w:t>
      </w:r>
    </w:p>
  </w:footnote>
  <w:footnote w:id="3">
    <w:p w:rsidR="006647B6" w:rsidRPr="00D81819" w:rsidRDefault="006647B6" w:rsidP="00E407B2">
      <w:pPr>
        <w:pStyle w:val="a3"/>
        <w:spacing w:before="0" w:beforeAutospacing="0" w:after="0" w:afterAutospacing="0"/>
        <w:jc w:val="both"/>
        <w:rPr>
          <w:color w:val="000000"/>
          <w:sz w:val="20"/>
          <w:szCs w:val="20"/>
        </w:rPr>
      </w:pPr>
      <w:r w:rsidRPr="007F5A97">
        <w:rPr>
          <w:rStyle w:val="af"/>
          <w:b/>
        </w:rPr>
        <w:footnoteRef/>
      </w:r>
      <w:r w:rsidRPr="00D81819">
        <w:rPr>
          <w:sz w:val="20"/>
          <w:szCs w:val="20"/>
        </w:rPr>
        <w:t xml:space="preserve"> </w:t>
      </w:r>
      <w:r>
        <w:rPr>
          <w:sz w:val="20"/>
          <w:szCs w:val="20"/>
        </w:rPr>
        <w:t>С</w:t>
      </w:r>
      <w:r w:rsidRPr="005B0946">
        <w:rPr>
          <w:color w:val="000000"/>
          <w:sz w:val="20"/>
          <w:szCs w:val="20"/>
        </w:rPr>
        <w:t>татья 13 Федерального закона «О государственной судебно-экспертной деятельности в Российской Федерации» от 31</w:t>
      </w:r>
      <w:r>
        <w:rPr>
          <w:color w:val="000000"/>
          <w:sz w:val="20"/>
          <w:szCs w:val="20"/>
        </w:rPr>
        <w:t xml:space="preserve"> мая </w:t>
      </w:r>
      <w:r w:rsidRPr="005B0946">
        <w:rPr>
          <w:color w:val="000000"/>
          <w:sz w:val="20"/>
          <w:szCs w:val="20"/>
        </w:rPr>
        <w:t xml:space="preserve">2001 </w:t>
      </w:r>
      <w:r>
        <w:rPr>
          <w:color w:val="000000"/>
          <w:sz w:val="20"/>
          <w:szCs w:val="20"/>
        </w:rPr>
        <w:t xml:space="preserve">года </w:t>
      </w:r>
      <w:r w:rsidRPr="005B0946">
        <w:rPr>
          <w:color w:val="000000"/>
          <w:sz w:val="20"/>
          <w:szCs w:val="20"/>
        </w:rPr>
        <w:t>№ 73-ФЗ.</w:t>
      </w:r>
    </w:p>
    <w:p w:rsidR="006647B6" w:rsidRDefault="006647B6" w:rsidP="00C75A2D">
      <w:pPr>
        <w:pStyle w:val="ad"/>
      </w:pPr>
    </w:p>
  </w:footnote>
  <w:footnote w:id="4">
    <w:p w:rsidR="006647B6" w:rsidRPr="00E407B2" w:rsidRDefault="006647B6" w:rsidP="00C56805">
      <w:pPr>
        <w:autoSpaceDE w:val="0"/>
        <w:autoSpaceDN w:val="0"/>
        <w:adjustRightInd w:val="0"/>
        <w:spacing w:line="240" w:lineRule="auto"/>
        <w:jc w:val="both"/>
        <w:rPr>
          <w:lang w:val="ru-RU"/>
        </w:rPr>
      </w:pPr>
      <w:r w:rsidRPr="007F5A97">
        <w:rPr>
          <w:rStyle w:val="af"/>
          <w:rFonts w:ascii="Times New Roman" w:hAnsi="Times New Roman" w:cs="Times New Roman"/>
          <w:b/>
          <w:sz w:val="24"/>
          <w:szCs w:val="24"/>
        </w:rPr>
        <w:footnoteRef/>
      </w:r>
      <w:r w:rsidRPr="007F5A97">
        <w:rPr>
          <w:rFonts w:ascii="Times New Roman" w:hAnsi="Times New Roman" w:cs="Times New Roman"/>
          <w:sz w:val="20"/>
          <w:szCs w:val="20"/>
          <w:lang w:val="ru-RU"/>
        </w:rPr>
        <w:t xml:space="preserve"> </w:t>
      </w:r>
      <w:r>
        <w:rPr>
          <w:rFonts w:ascii="Times New Roman" w:hAnsi="Times New Roman" w:cs="Times New Roman"/>
          <w:sz w:val="20"/>
          <w:szCs w:val="20"/>
          <w:lang w:val="ru-RU"/>
        </w:rPr>
        <w:t>П</w:t>
      </w:r>
      <w:r w:rsidRPr="007F5A97">
        <w:rPr>
          <w:rFonts w:ascii="Times New Roman" w:hAnsi="Times New Roman" w:cs="Times New Roman"/>
          <w:color w:val="000000"/>
          <w:sz w:val="20"/>
          <w:szCs w:val="20"/>
          <w:lang w:val="ru-RU"/>
        </w:rPr>
        <w:t xml:space="preserve">ри определении цены в договоре возмездного оказания услуг, по отдельным видам экспертиз </w:t>
      </w:r>
      <w:r>
        <w:rPr>
          <w:rFonts w:ascii="Times New Roman" w:hAnsi="Times New Roman" w:cs="Times New Roman"/>
          <w:sz w:val="20"/>
          <w:szCs w:val="20"/>
          <w:lang w:val="ru-RU"/>
        </w:rPr>
        <w:t xml:space="preserve">можно </w:t>
      </w:r>
      <w:r w:rsidRPr="007F5A97">
        <w:rPr>
          <w:rFonts w:ascii="Times New Roman" w:hAnsi="Times New Roman" w:cs="Times New Roman"/>
          <w:color w:val="000000"/>
          <w:sz w:val="20"/>
          <w:szCs w:val="20"/>
          <w:lang w:val="ru-RU"/>
        </w:rPr>
        <w:t xml:space="preserve">придерживаться норм оплаты денежного вознаграждения, предусмотренных </w:t>
      </w:r>
      <w:r>
        <w:rPr>
          <w:rFonts w:ascii="Times New Roman" w:hAnsi="Times New Roman" w:cs="Times New Roman"/>
          <w:color w:val="000000"/>
          <w:sz w:val="20"/>
          <w:szCs w:val="20"/>
          <w:lang w:val="ru-RU"/>
        </w:rPr>
        <w:t xml:space="preserve">и </w:t>
      </w:r>
      <w:r w:rsidRPr="007F5A97">
        <w:rPr>
          <w:rFonts w:ascii="Times New Roman" w:hAnsi="Times New Roman" w:cs="Times New Roman"/>
          <w:color w:val="000000"/>
          <w:sz w:val="20"/>
          <w:szCs w:val="20"/>
          <w:lang w:val="ru-RU"/>
        </w:rPr>
        <w:t>согласован</w:t>
      </w:r>
      <w:r>
        <w:rPr>
          <w:rFonts w:ascii="Times New Roman" w:hAnsi="Times New Roman" w:cs="Times New Roman"/>
          <w:color w:val="000000"/>
          <w:sz w:val="20"/>
          <w:szCs w:val="20"/>
          <w:lang w:val="ru-RU"/>
        </w:rPr>
        <w:t>ных</w:t>
      </w:r>
      <w:r w:rsidRPr="007F5A97">
        <w:rPr>
          <w:rFonts w:ascii="Times New Roman" w:hAnsi="Times New Roman" w:cs="Times New Roman"/>
          <w:color w:val="000000"/>
          <w:sz w:val="20"/>
          <w:szCs w:val="20"/>
          <w:lang w:val="ru-RU"/>
        </w:rPr>
        <w:t xml:space="preserve"> с Министерством финансов Российской Федерации </w:t>
      </w:r>
      <w:r>
        <w:rPr>
          <w:rFonts w:ascii="Times New Roman" w:hAnsi="Times New Roman" w:cs="Times New Roman"/>
          <w:color w:val="000000"/>
          <w:sz w:val="20"/>
          <w:szCs w:val="20"/>
          <w:lang w:val="ru-RU"/>
        </w:rPr>
        <w:t>п</w:t>
      </w:r>
      <w:r w:rsidRPr="007F5A97">
        <w:rPr>
          <w:rFonts w:ascii="Times New Roman" w:hAnsi="Times New Roman" w:cs="Times New Roman"/>
          <w:color w:val="000000"/>
          <w:sz w:val="20"/>
          <w:szCs w:val="20"/>
          <w:lang w:val="ru-RU"/>
        </w:rPr>
        <w:t>остановлением Министерств</w:t>
      </w:r>
      <w:r>
        <w:rPr>
          <w:rFonts w:ascii="Times New Roman" w:hAnsi="Times New Roman" w:cs="Times New Roman"/>
          <w:color w:val="000000"/>
          <w:sz w:val="20"/>
          <w:szCs w:val="20"/>
          <w:lang w:val="ru-RU"/>
        </w:rPr>
        <w:t>а</w:t>
      </w:r>
      <w:r w:rsidRPr="007F5A97">
        <w:rPr>
          <w:rFonts w:ascii="Times New Roman" w:hAnsi="Times New Roman" w:cs="Times New Roman"/>
          <w:color w:val="000000"/>
          <w:sz w:val="20"/>
          <w:szCs w:val="20"/>
          <w:lang w:val="ru-RU"/>
        </w:rPr>
        <w:t xml:space="preserve"> труда и социального развития Российской Федерации</w:t>
      </w:r>
      <w:r>
        <w:rPr>
          <w:rFonts w:ascii="Times New Roman" w:hAnsi="Times New Roman" w:cs="Times New Roman"/>
          <w:color w:val="000000"/>
          <w:sz w:val="20"/>
          <w:szCs w:val="20"/>
          <w:lang w:val="ru-RU"/>
        </w:rPr>
        <w:t xml:space="preserve"> от </w:t>
      </w:r>
      <w:r w:rsidRPr="007F5A97">
        <w:rPr>
          <w:rFonts w:ascii="Times New Roman" w:hAnsi="Times New Roman" w:cs="Times New Roman"/>
          <w:color w:val="000000"/>
          <w:sz w:val="20"/>
          <w:szCs w:val="20"/>
          <w:lang w:val="ru-RU"/>
        </w:rPr>
        <w:t>18.02.2000г. № 19 «Об утверждении норм оплаты денежного вознаграждения переводчиков, специалистов и экспертов, привлекаемых для участия в производстве действий по осуществлению налогового контроля»</w:t>
      </w:r>
      <w:r>
        <w:rPr>
          <w:rFonts w:ascii="Times New Roman" w:hAnsi="Times New Roman" w:cs="Times New Roman"/>
          <w:color w:val="000000"/>
          <w:sz w:val="20"/>
          <w:szCs w:val="20"/>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7397"/>
      <w:docPartObj>
        <w:docPartGallery w:val="Page Numbers (Top of Page)"/>
        <w:docPartUnique/>
      </w:docPartObj>
    </w:sdtPr>
    <w:sdtContent>
      <w:p w:rsidR="006647B6" w:rsidRDefault="003116D9">
        <w:pPr>
          <w:pStyle w:val="a4"/>
          <w:jc w:val="center"/>
        </w:pPr>
        <w:fldSimple w:instr=" PAGE   \* MERGEFORMAT ">
          <w:r w:rsidR="003F7928">
            <w:rPr>
              <w:noProof/>
            </w:rPr>
            <w:t>19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BA1"/>
    <w:multiLevelType w:val="hybridMultilevel"/>
    <w:tmpl w:val="6C0EAC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formatting="1" w:enforcement="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97356"/>
    <w:rsid w:val="000141A5"/>
    <w:rsid w:val="00021481"/>
    <w:rsid w:val="00022146"/>
    <w:rsid w:val="000256C1"/>
    <w:rsid w:val="00026C64"/>
    <w:rsid w:val="00035AB7"/>
    <w:rsid w:val="000411DE"/>
    <w:rsid w:val="0004203E"/>
    <w:rsid w:val="0008679D"/>
    <w:rsid w:val="000956BF"/>
    <w:rsid w:val="000A3696"/>
    <w:rsid w:val="000A5571"/>
    <w:rsid w:val="000B0313"/>
    <w:rsid w:val="000B747C"/>
    <w:rsid w:val="000C044B"/>
    <w:rsid w:val="000C445D"/>
    <w:rsid w:val="000C5C82"/>
    <w:rsid w:val="000C6CB1"/>
    <w:rsid w:val="000E31E4"/>
    <w:rsid w:val="000E77E6"/>
    <w:rsid w:val="000F06D4"/>
    <w:rsid w:val="000F10BA"/>
    <w:rsid w:val="000F313F"/>
    <w:rsid w:val="000F3D42"/>
    <w:rsid w:val="0011113F"/>
    <w:rsid w:val="001201B7"/>
    <w:rsid w:val="00123570"/>
    <w:rsid w:val="0012483A"/>
    <w:rsid w:val="00124C30"/>
    <w:rsid w:val="00124FCB"/>
    <w:rsid w:val="001303F3"/>
    <w:rsid w:val="001313E9"/>
    <w:rsid w:val="001324A0"/>
    <w:rsid w:val="001344C3"/>
    <w:rsid w:val="00151903"/>
    <w:rsid w:val="001547EB"/>
    <w:rsid w:val="00155D65"/>
    <w:rsid w:val="0016193F"/>
    <w:rsid w:val="00162022"/>
    <w:rsid w:val="00166B0B"/>
    <w:rsid w:val="00170B1D"/>
    <w:rsid w:val="001917E0"/>
    <w:rsid w:val="00191E3A"/>
    <w:rsid w:val="001A0106"/>
    <w:rsid w:val="001A4B6F"/>
    <w:rsid w:val="001B0A95"/>
    <w:rsid w:val="001C3514"/>
    <w:rsid w:val="001D40EC"/>
    <w:rsid w:val="001D5338"/>
    <w:rsid w:val="001F38BB"/>
    <w:rsid w:val="001F5E68"/>
    <w:rsid w:val="00205FEF"/>
    <w:rsid w:val="002201FD"/>
    <w:rsid w:val="00220CD5"/>
    <w:rsid w:val="002234EB"/>
    <w:rsid w:val="0023425D"/>
    <w:rsid w:val="00234FBD"/>
    <w:rsid w:val="002358DC"/>
    <w:rsid w:val="002368AA"/>
    <w:rsid w:val="00246F5A"/>
    <w:rsid w:val="00251368"/>
    <w:rsid w:val="00251BA6"/>
    <w:rsid w:val="0026436B"/>
    <w:rsid w:val="002649B2"/>
    <w:rsid w:val="0027690C"/>
    <w:rsid w:val="002828FB"/>
    <w:rsid w:val="002B2D31"/>
    <w:rsid w:val="002D714E"/>
    <w:rsid w:val="002E5A2E"/>
    <w:rsid w:val="002F6F1B"/>
    <w:rsid w:val="00302D42"/>
    <w:rsid w:val="003116D9"/>
    <w:rsid w:val="00317B6F"/>
    <w:rsid w:val="0032403E"/>
    <w:rsid w:val="003275A8"/>
    <w:rsid w:val="00334EF8"/>
    <w:rsid w:val="00345B23"/>
    <w:rsid w:val="0034709E"/>
    <w:rsid w:val="003704D6"/>
    <w:rsid w:val="003713BD"/>
    <w:rsid w:val="003724E3"/>
    <w:rsid w:val="003A095B"/>
    <w:rsid w:val="003C111E"/>
    <w:rsid w:val="003C3861"/>
    <w:rsid w:val="003D54BB"/>
    <w:rsid w:val="003E1464"/>
    <w:rsid w:val="003F1653"/>
    <w:rsid w:val="003F6378"/>
    <w:rsid w:val="003F7928"/>
    <w:rsid w:val="0040028A"/>
    <w:rsid w:val="0040500B"/>
    <w:rsid w:val="0041204F"/>
    <w:rsid w:val="00415D4D"/>
    <w:rsid w:val="00422554"/>
    <w:rsid w:val="004309D2"/>
    <w:rsid w:val="00432D3E"/>
    <w:rsid w:val="00456BF6"/>
    <w:rsid w:val="00462452"/>
    <w:rsid w:val="00464944"/>
    <w:rsid w:val="00465F99"/>
    <w:rsid w:val="00470F80"/>
    <w:rsid w:val="00476B55"/>
    <w:rsid w:val="00477536"/>
    <w:rsid w:val="004869FB"/>
    <w:rsid w:val="00496255"/>
    <w:rsid w:val="004C2EB2"/>
    <w:rsid w:val="004C65A4"/>
    <w:rsid w:val="004F5A8B"/>
    <w:rsid w:val="005012FD"/>
    <w:rsid w:val="00502019"/>
    <w:rsid w:val="005126A5"/>
    <w:rsid w:val="00513C22"/>
    <w:rsid w:val="00515166"/>
    <w:rsid w:val="00573FA9"/>
    <w:rsid w:val="00576118"/>
    <w:rsid w:val="005771B1"/>
    <w:rsid w:val="005807C2"/>
    <w:rsid w:val="00582F4C"/>
    <w:rsid w:val="005A070C"/>
    <w:rsid w:val="005B0946"/>
    <w:rsid w:val="005C1ED5"/>
    <w:rsid w:val="005C1F03"/>
    <w:rsid w:val="005E0D2E"/>
    <w:rsid w:val="005E1E1E"/>
    <w:rsid w:val="005E75E7"/>
    <w:rsid w:val="005F0DB5"/>
    <w:rsid w:val="005F6D8A"/>
    <w:rsid w:val="00600624"/>
    <w:rsid w:val="0060153A"/>
    <w:rsid w:val="00616B71"/>
    <w:rsid w:val="00620CC4"/>
    <w:rsid w:val="006217F1"/>
    <w:rsid w:val="006526CE"/>
    <w:rsid w:val="006647B6"/>
    <w:rsid w:val="00671577"/>
    <w:rsid w:val="006800E4"/>
    <w:rsid w:val="00687B42"/>
    <w:rsid w:val="006952B2"/>
    <w:rsid w:val="00695568"/>
    <w:rsid w:val="00696F6C"/>
    <w:rsid w:val="00697BCB"/>
    <w:rsid w:val="006B34C6"/>
    <w:rsid w:val="006B434E"/>
    <w:rsid w:val="006B6300"/>
    <w:rsid w:val="006C4618"/>
    <w:rsid w:val="006D1074"/>
    <w:rsid w:val="006E076F"/>
    <w:rsid w:val="006E22AD"/>
    <w:rsid w:val="006E3B9F"/>
    <w:rsid w:val="006E4173"/>
    <w:rsid w:val="006E77A8"/>
    <w:rsid w:val="0071122B"/>
    <w:rsid w:val="007218B4"/>
    <w:rsid w:val="00741F19"/>
    <w:rsid w:val="00744A64"/>
    <w:rsid w:val="007454DF"/>
    <w:rsid w:val="00755BF0"/>
    <w:rsid w:val="00757FA9"/>
    <w:rsid w:val="00764D48"/>
    <w:rsid w:val="00766113"/>
    <w:rsid w:val="00766A4D"/>
    <w:rsid w:val="00767864"/>
    <w:rsid w:val="007709BD"/>
    <w:rsid w:val="007709ED"/>
    <w:rsid w:val="00776300"/>
    <w:rsid w:val="00782AA8"/>
    <w:rsid w:val="007853C4"/>
    <w:rsid w:val="0079382F"/>
    <w:rsid w:val="007B0C79"/>
    <w:rsid w:val="007B35E9"/>
    <w:rsid w:val="007C0765"/>
    <w:rsid w:val="007C53F7"/>
    <w:rsid w:val="007D03B0"/>
    <w:rsid w:val="007D45D5"/>
    <w:rsid w:val="007D797F"/>
    <w:rsid w:val="007F36DF"/>
    <w:rsid w:val="007F5A97"/>
    <w:rsid w:val="00803271"/>
    <w:rsid w:val="00812C37"/>
    <w:rsid w:val="00814319"/>
    <w:rsid w:val="00815F38"/>
    <w:rsid w:val="00825B48"/>
    <w:rsid w:val="008412F7"/>
    <w:rsid w:val="00875FD3"/>
    <w:rsid w:val="00880AE7"/>
    <w:rsid w:val="008868D5"/>
    <w:rsid w:val="0089279D"/>
    <w:rsid w:val="008969FB"/>
    <w:rsid w:val="008A1F7A"/>
    <w:rsid w:val="008A233C"/>
    <w:rsid w:val="008A35B5"/>
    <w:rsid w:val="008A73B2"/>
    <w:rsid w:val="008B0247"/>
    <w:rsid w:val="008B3A3D"/>
    <w:rsid w:val="008B6CF2"/>
    <w:rsid w:val="008B7877"/>
    <w:rsid w:val="008C1A25"/>
    <w:rsid w:val="008F04E4"/>
    <w:rsid w:val="008F06C5"/>
    <w:rsid w:val="008F70A7"/>
    <w:rsid w:val="00901346"/>
    <w:rsid w:val="0090526B"/>
    <w:rsid w:val="00922B97"/>
    <w:rsid w:val="00947B5A"/>
    <w:rsid w:val="009541FB"/>
    <w:rsid w:val="009633CD"/>
    <w:rsid w:val="009664E4"/>
    <w:rsid w:val="00967FFE"/>
    <w:rsid w:val="00973B4A"/>
    <w:rsid w:val="0097784E"/>
    <w:rsid w:val="0099770B"/>
    <w:rsid w:val="009A606C"/>
    <w:rsid w:val="009B33AF"/>
    <w:rsid w:val="009C7B34"/>
    <w:rsid w:val="009E2037"/>
    <w:rsid w:val="009E23D2"/>
    <w:rsid w:val="009E786F"/>
    <w:rsid w:val="009F1B90"/>
    <w:rsid w:val="009F24A2"/>
    <w:rsid w:val="009F641A"/>
    <w:rsid w:val="00A04571"/>
    <w:rsid w:val="00A064CC"/>
    <w:rsid w:val="00A42AC4"/>
    <w:rsid w:val="00A42BD1"/>
    <w:rsid w:val="00A43872"/>
    <w:rsid w:val="00A50DB9"/>
    <w:rsid w:val="00A571C6"/>
    <w:rsid w:val="00A63010"/>
    <w:rsid w:val="00A63179"/>
    <w:rsid w:val="00A6349F"/>
    <w:rsid w:val="00A7773D"/>
    <w:rsid w:val="00A77886"/>
    <w:rsid w:val="00A9439B"/>
    <w:rsid w:val="00A96B31"/>
    <w:rsid w:val="00AA2E84"/>
    <w:rsid w:val="00AA3141"/>
    <w:rsid w:val="00AA63EE"/>
    <w:rsid w:val="00AA678F"/>
    <w:rsid w:val="00AB3704"/>
    <w:rsid w:val="00AB5C3F"/>
    <w:rsid w:val="00AC4D46"/>
    <w:rsid w:val="00AE3F12"/>
    <w:rsid w:val="00AE4D33"/>
    <w:rsid w:val="00AE62F1"/>
    <w:rsid w:val="00AF1D34"/>
    <w:rsid w:val="00AF7A95"/>
    <w:rsid w:val="00B023F3"/>
    <w:rsid w:val="00B07034"/>
    <w:rsid w:val="00B124C5"/>
    <w:rsid w:val="00B256C9"/>
    <w:rsid w:val="00B2622C"/>
    <w:rsid w:val="00B30AFC"/>
    <w:rsid w:val="00B3104B"/>
    <w:rsid w:val="00B31992"/>
    <w:rsid w:val="00B35E69"/>
    <w:rsid w:val="00B425E9"/>
    <w:rsid w:val="00B45CD4"/>
    <w:rsid w:val="00B5084B"/>
    <w:rsid w:val="00B51902"/>
    <w:rsid w:val="00B556B7"/>
    <w:rsid w:val="00B57D1D"/>
    <w:rsid w:val="00B76AB2"/>
    <w:rsid w:val="00B81432"/>
    <w:rsid w:val="00B8174B"/>
    <w:rsid w:val="00B81E9C"/>
    <w:rsid w:val="00B82B49"/>
    <w:rsid w:val="00B872CB"/>
    <w:rsid w:val="00B94138"/>
    <w:rsid w:val="00BA0FC5"/>
    <w:rsid w:val="00BB5653"/>
    <w:rsid w:val="00BC13E6"/>
    <w:rsid w:val="00BC3E40"/>
    <w:rsid w:val="00BC6577"/>
    <w:rsid w:val="00BC7E00"/>
    <w:rsid w:val="00BD369D"/>
    <w:rsid w:val="00BD4529"/>
    <w:rsid w:val="00BD63AA"/>
    <w:rsid w:val="00BF183C"/>
    <w:rsid w:val="00BF3D1C"/>
    <w:rsid w:val="00C06431"/>
    <w:rsid w:val="00C2105D"/>
    <w:rsid w:val="00C27D9A"/>
    <w:rsid w:val="00C37C40"/>
    <w:rsid w:val="00C42472"/>
    <w:rsid w:val="00C435C5"/>
    <w:rsid w:val="00C440BE"/>
    <w:rsid w:val="00C46A02"/>
    <w:rsid w:val="00C47ADC"/>
    <w:rsid w:val="00C50BBB"/>
    <w:rsid w:val="00C52873"/>
    <w:rsid w:val="00C54675"/>
    <w:rsid w:val="00C56805"/>
    <w:rsid w:val="00C61C93"/>
    <w:rsid w:val="00C75A2D"/>
    <w:rsid w:val="00C8232D"/>
    <w:rsid w:val="00C84312"/>
    <w:rsid w:val="00C92A43"/>
    <w:rsid w:val="00C948C5"/>
    <w:rsid w:val="00CA1B66"/>
    <w:rsid w:val="00CA3721"/>
    <w:rsid w:val="00CC0330"/>
    <w:rsid w:val="00CC2948"/>
    <w:rsid w:val="00CC7A59"/>
    <w:rsid w:val="00CD093B"/>
    <w:rsid w:val="00CD1A94"/>
    <w:rsid w:val="00CD6286"/>
    <w:rsid w:val="00CD7369"/>
    <w:rsid w:val="00CD7DD7"/>
    <w:rsid w:val="00CE3F85"/>
    <w:rsid w:val="00CF1888"/>
    <w:rsid w:val="00CF354E"/>
    <w:rsid w:val="00CF64FE"/>
    <w:rsid w:val="00D01EB1"/>
    <w:rsid w:val="00D04209"/>
    <w:rsid w:val="00D16F90"/>
    <w:rsid w:val="00D34B7F"/>
    <w:rsid w:val="00D44E67"/>
    <w:rsid w:val="00D61F00"/>
    <w:rsid w:val="00D6445D"/>
    <w:rsid w:val="00D73717"/>
    <w:rsid w:val="00D773D5"/>
    <w:rsid w:val="00D87DA6"/>
    <w:rsid w:val="00D96737"/>
    <w:rsid w:val="00DA2DA4"/>
    <w:rsid w:val="00DA4B0E"/>
    <w:rsid w:val="00DA543B"/>
    <w:rsid w:val="00DA6A6C"/>
    <w:rsid w:val="00DB639D"/>
    <w:rsid w:val="00DB7564"/>
    <w:rsid w:val="00DC0A02"/>
    <w:rsid w:val="00DD7B91"/>
    <w:rsid w:val="00DD7F1D"/>
    <w:rsid w:val="00DE7E61"/>
    <w:rsid w:val="00E0333F"/>
    <w:rsid w:val="00E03C88"/>
    <w:rsid w:val="00E05B1B"/>
    <w:rsid w:val="00E11A7B"/>
    <w:rsid w:val="00E14D12"/>
    <w:rsid w:val="00E175A9"/>
    <w:rsid w:val="00E21235"/>
    <w:rsid w:val="00E24D81"/>
    <w:rsid w:val="00E279D7"/>
    <w:rsid w:val="00E27D06"/>
    <w:rsid w:val="00E407B2"/>
    <w:rsid w:val="00E41C98"/>
    <w:rsid w:val="00E55276"/>
    <w:rsid w:val="00E555BB"/>
    <w:rsid w:val="00E56BDA"/>
    <w:rsid w:val="00E6395E"/>
    <w:rsid w:val="00E97356"/>
    <w:rsid w:val="00EA27A1"/>
    <w:rsid w:val="00EA782C"/>
    <w:rsid w:val="00EB0753"/>
    <w:rsid w:val="00EC5EC8"/>
    <w:rsid w:val="00EC628C"/>
    <w:rsid w:val="00EC7365"/>
    <w:rsid w:val="00ED20E5"/>
    <w:rsid w:val="00ED30B9"/>
    <w:rsid w:val="00EE3123"/>
    <w:rsid w:val="00F01EEF"/>
    <w:rsid w:val="00F023CE"/>
    <w:rsid w:val="00F170C8"/>
    <w:rsid w:val="00F23661"/>
    <w:rsid w:val="00F24D7B"/>
    <w:rsid w:val="00F309F7"/>
    <w:rsid w:val="00F32157"/>
    <w:rsid w:val="00F5058B"/>
    <w:rsid w:val="00F56382"/>
    <w:rsid w:val="00F61000"/>
    <w:rsid w:val="00F861FE"/>
    <w:rsid w:val="00FA102A"/>
    <w:rsid w:val="00FC4FAA"/>
    <w:rsid w:val="00FC7301"/>
    <w:rsid w:val="00FD4231"/>
    <w:rsid w:val="00FD66AC"/>
    <w:rsid w:val="00FD7813"/>
    <w:rsid w:val="00FE1F19"/>
    <w:rsid w:val="00FF1045"/>
    <w:rsid w:val="00FF2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3B"/>
    <w:rPr>
      <w:lang w:val="en-US"/>
    </w:rPr>
  </w:style>
  <w:style w:type="paragraph" w:styleId="1">
    <w:name w:val="heading 1"/>
    <w:basedOn w:val="a"/>
    <w:next w:val="a"/>
    <w:link w:val="10"/>
    <w:qFormat/>
    <w:rsid w:val="000C5C82"/>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semiHidden/>
    <w:unhideWhenUsed/>
    <w:qFormat/>
    <w:rsid w:val="00F170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97356"/>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7356"/>
    <w:rPr>
      <w:rFonts w:ascii="Times New Roman" w:eastAsia="Times New Roman" w:hAnsi="Times New Roman" w:cs="Times New Roman"/>
      <w:b/>
      <w:bCs/>
      <w:sz w:val="27"/>
      <w:szCs w:val="27"/>
      <w:lang w:eastAsia="ru-RU"/>
    </w:rPr>
  </w:style>
  <w:style w:type="paragraph" w:styleId="a3">
    <w:name w:val="Normal (Web)"/>
    <w:basedOn w:val="a"/>
    <w:unhideWhenUsed/>
    <w:rsid w:val="00E9735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AA31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3141"/>
    <w:rPr>
      <w:lang w:val="en-US"/>
    </w:rPr>
  </w:style>
  <w:style w:type="paragraph" w:styleId="a6">
    <w:name w:val="footer"/>
    <w:basedOn w:val="a"/>
    <w:link w:val="a7"/>
    <w:uiPriority w:val="99"/>
    <w:semiHidden/>
    <w:unhideWhenUsed/>
    <w:rsid w:val="00AA314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A3141"/>
    <w:rPr>
      <w:lang w:val="en-US"/>
    </w:rPr>
  </w:style>
  <w:style w:type="paragraph" w:styleId="a8">
    <w:name w:val="Balloon Text"/>
    <w:basedOn w:val="a"/>
    <w:link w:val="a9"/>
    <w:uiPriority w:val="99"/>
    <w:semiHidden/>
    <w:unhideWhenUsed/>
    <w:rsid w:val="00ED30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30B9"/>
    <w:rPr>
      <w:rFonts w:ascii="Tahoma" w:hAnsi="Tahoma" w:cs="Tahoma"/>
      <w:sz w:val="16"/>
      <w:szCs w:val="16"/>
      <w:lang w:val="en-US"/>
    </w:rPr>
  </w:style>
  <w:style w:type="paragraph" w:customStyle="1" w:styleId="aa">
    <w:name w:val="Таблицы (моноширинный)"/>
    <w:basedOn w:val="a"/>
    <w:next w:val="a"/>
    <w:uiPriority w:val="99"/>
    <w:rsid w:val="002F6F1B"/>
    <w:pPr>
      <w:widowControl w:val="0"/>
      <w:autoSpaceDE w:val="0"/>
      <w:autoSpaceDN w:val="0"/>
      <w:adjustRightInd w:val="0"/>
      <w:spacing w:after="0" w:line="240" w:lineRule="auto"/>
      <w:jc w:val="both"/>
    </w:pPr>
    <w:rPr>
      <w:rFonts w:ascii="Courier New" w:eastAsiaTheme="minorEastAsia" w:hAnsi="Courier New" w:cs="Courier New"/>
      <w:sz w:val="24"/>
      <w:szCs w:val="24"/>
      <w:lang w:val="ru-RU" w:eastAsia="ru-RU"/>
    </w:rPr>
  </w:style>
  <w:style w:type="character" w:customStyle="1" w:styleId="ab">
    <w:name w:val="Гипертекстовая ссылка"/>
    <w:basedOn w:val="a0"/>
    <w:uiPriority w:val="99"/>
    <w:rsid w:val="00FD7813"/>
    <w:rPr>
      <w:b/>
      <w:bCs/>
      <w:color w:val="008000"/>
    </w:rPr>
  </w:style>
  <w:style w:type="character" w:customStyle="1" w:styleId="20">
    <w:name w:val="Заголовок 2 Знак"/>
    <w:basedOn w:val="a0"/>
    <w:link w:val="2"/>
    <w:uiPriority w:val="9"/>
    <w:semiHidden/>
    <w:rsid w:val="00F170C8"/>
    <w:rPr>
      <w:rFonts w:asciiTheme="majorHAnsi" w:eastAsiaTheme="majorEastAsia" w:hAnsiTheme="majorHAnsi" w:cstheme="majorBidi"/>
      <w:b/>
      <w:bCs/>
      <w:color w:val="4F81BD" w:themeColor="accent1"/>
      <w:sz w:val="26"/>
      <w:szCs w:val="26"/>
      <w:lang w:val="en-US"/>
    </w:rPr>
  </w:style>
  <w:style w:type="character" w:styleId="ac">
    <w:name w:val="Strong"/>
    <w:basedOn w:val="a0"/>
    <w:qFormat/>
    <w:rsid w:val="00F170C8"/>
    <w:rPr>
      <w:b/>
      <w:bCs/>
    </w:rPr>
  </w:style>
  <w:style w:type="paragraph" w:styleId="ad">
    <w:name w:val="footnote text"/>
    <w:basedOn w:val="a"/>
    <w:link w:val="ae"/>
    <w:semiHidden/>
    <w:rsid w:val="00F170C8"/>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semiHidden/>
    <w:rsid w:val="00F170C8"/>
    <w:rPr>
      <w:rFonts w:ascii="Times New Roman" w:eastAsia="Times New Roman" w:hAnsi="Times New Roman" w:cs="Times New Roman"/>
      <w:sz w:val="20"/>
      <w:szCs w:val="20"/>
      <w:lang w:eastAsia="ru-RU"/>
    </w:rPr>
  </w:style>
  <w:style w:type="character" w:styleId="af">
    <w:name w:val="footnote reference"/>
    <w:basedOn w:val="a0"/>
    <w:semiHidden/>
    <w:rsid w:val="00F170C8"/>
    <w:rPr>
      <w:vertAlign w:val="superscript"/>
    </w:rPr>
  </w:style>
  <w:style w:type="paragraph" w:styleId="af0">
    <w:name w:val="List Paragraph"/>
    <w:basedOn w:val="a"/>
    <w:uiPriority w:val="34"/>
    <w:qFormat/>
    <w:rsid w:val="00F170C8"/>
    <w:pPr>
      <w:ind w:left="720"/>
      <w:contextualSpacing/>
    </w:pPr>
  </w:style>
  <w:style w:type="character" w:customStyle="1" w:styleId="10">
    <w:name w:val="Заголовок 1 Знак"/>
    <w:basedOn w:val="a0"/>
    <w:link w:val="1"/>
    <w:rsid w:val="000C5C82"/>
    <w:rPr>
      <w:rFonts w:ascii="Arial" w:eastAsia="Times New Roman" w:hAnsi="Arial" w:cs="Arial"/>
      <w:b/>
      <w:bCs/>
      <w:kern w:val="32"/>
      <w:sz w:val="32"/>
      <w:szCs w:val="32"/>
      <w:lang w:eastAsia="ru-RU"/>
    </w:rPr>
  </w:style>
  <w:style w:type="paragraph" w:customStyle="1" w:styleId="ConsPlusNormal">
    <w:name w:val="ConsPlusNormal"/>
    <w:rsid w:val="000C5C82"/>
    <w:pPr>
      <w:autoSpaceDE w:val="0"/>
      <w:autoSpaceDN w:val="0"/>
      <w:adjustRightInd w:val="0"/>
      <w:spacing w:after="0" w:line="240" w:lineRule="auto"/>
      <w:ind w:firstLine="720"/>
    </w:pPr>
    <w:rPr>
      <w:rFonts w:ascii="Bookman Old Style" w:eastAsia="Times New Roman" w:hAnsi="Bookman Old Style" w:cs="Bookman Old Style"/>
      <w:lang w:eastAsia="ru-RU"/>
    </w:rPr>
  </w:style>
  <w:style w:type="paragraph" w:customStyle="1" w:styleId="ConsPlusNonformat">
    <w:name w:val="ConsPlusNonformat"/>
    <w:rsid w:val="000C5C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FC7301"/>
    <w:pPr>
      <w:spacing w:after="120" w:line="240" w:lineRule="auto"/>
      <w:ind w:left="283"/>
      <w:jc w:val="both"/>
    </w:pPr>
    <w:rPr>
      <w:rFonts w:ascii="Times New Roman" w:eastAsiaTheme="minorEastAsia" w:hAnsi="Times New Roman"/>
      <w:sz w:val="16"/>
      <w:szCs w:val="16"/>
      <w:lang w:val="ru-RU" w:eastAsia="ru-RU"/>
    </w:rPr>
  </w:style>
  <w:style w:type="character" w:customStyle="1" w:styleId="32">
    <w:name w:val="Основной текст с отступом 3 Знак"/>
    <w:basedOn w:val="a0"/>
    <w:link w:val="31"/>
    <w:uiPriority w:val="99"/>
    <w:rsid w:val="00FC7301"/>
    <w:rPr>
      <w:rFonts w:ascii="Times New Roman" w:eastAsiaTheme="minorEastAsia" w:hAnsi="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4084445">
      <w:bodyDiv w:val="1"/>
      <w:marLeft w:val="0"/>
      <w:marRight w:val="0"/>
      <w:marTop w:val="0"/>
      <w:marBottom w:val="0"/>
      <w:divBdr>
        <w:top w:val="none" w:sz="0" w:space="0" w:color="auto"/>
        <w:left w:val="none" w:sz="0" w:space="0" w:color="auto"/>
        <w:bottom w:val="none" w:sz="0" w:space="0" w:color="auto"/>
        <w:right w:val="none" w:sz="0" w:space="0" w:color="auto"/>
      </w:divBdr>
      <w:divsChild>
        <w:div w:id="832990767">
          <w:marLeft w:val="0"/>
          <w:marRight w:val="0"/>
          <w:marTop w:val="0"/>
          <w:marBottom w:val="0"/>
          <w:divBdr>
            <w:top w:val="none" w:sz="0" w:space="0" w:color="auto"/>
            <w:left w:val="none" w:sz="0" w:space="0" w:color="auto"/>
            <w:bottom w:val="none" w:sz="0" w:space="0" w:color="auto"/>
            <w:right w:val="none" w:sz="0" w:space="0" w:color="auto"/>
          </w:divBdr>
          <w:divsChild>
            <w:div w:id="1556430657">
              <w:marLeft w:val="0"/>
              <w:marRight w:val="0"/>
              <w:marTop w:val="0"/>
              <w:marBottom w:val="0"/>
              <w:divBdr>
                <w:top w:val="none" w:sz="0" w:space="0" w:color="auto"/>
                <w:left w:val="none" w:sz="0" w:space="0" w:color="auto"/>
                <w:bottom w:val="none" w:sz="0" w:space="0" w:color="auto"/>
                <w:right w:val="none" w:sz="0" w:space="0" w:color="auto"/>
              </w:divBdr>
              <w:divsChild>
                <w:div w:id="345058193">
                  <w:marLeft w:val="0"/>
                  <w:marRight w:val="0"/>
                  <w:marTop w:val="0"/>
                  <w:marBottom w:val="0"/>
                  <w:divBdr>
                    <w:top w:val="none" w:sz="0" w:space="0" w:color="auto"/>
                    <w:left w:val="none" w:sz="0" w:space="0" w:color="auto"/>
                    <w:bottom w:val="none" w:sz="0" w:space="0" w:color="auto"/>
                    <w:right w:val="none" w:sz="0" w:space="0" w:color="auto"/>
                  </w:divBdr>
                  <w:divsChild>
                    <w:div w:id="1776250825">
                      <w:marLeft w:val="0"/>
                      <w:marRight w:val="0"/>
                      <w:marTop w:val="0"/>
                      <w:marBottom w:val="0"/>
                      <w:divBdr>
                        <w:top w:val="none" w:sz="0" w:space="0" w:color="auto"/>
                        <w:left w:val="none" w:sz="0" w:space="0" w:color="auto"/>
                        <w:bottom w:val="none" w:sz="0" w:space="0" w:color="auto"/>
                        <w:right w:val="none" w:sz="0" w:space="0" w:color="auto"/>
                      </w:divBdr>
                      <w:divsChild>
                        <w:div w:id="1817062626">
                          <w:marLeft w:val="0"/>
                          <w:marRight w:val="0"/>
                          <w:marTop w:val="0"/>
                          <w:marBottom w:val="0"/>
                          <w:divBdr>
                            <w:top w:val="none" w:sz="0" w:space="0" w:color="auto"/>
                            <w:left w:val="none" w:sz="0" w:space="0" w:color="auto"/>
                            <w:bottom w:val="none" w:sz="0" w:space="0" w:color="auto"/>
                            <w:right w:val="none" w:sz="0" w:space="0" w:color="auto"/>
                          </w:divBdr>
                          <w:divsChild>
                            <w:div w:id="158541689">
                              <w:marLeft w:val="0"/>
                              <w:marRight w:val="0"/>
                              <w:marTop w:val="0"/>
                              <w:marBottom w:val="0"/>
                              <w:divBdr>
                                <w:top w:val="none" w:sz="0" w:space="0" w:color="auto"/>
                                <w:left w:val="none" w:sz="0" w:space="0" w:color="auto"/>
                                <w:bottom w:val="none" w:sz="0" w:space="0" w:color="auto"/>
                                <w:right w:val="none" w:sz="0" w:space="0" w:color="auto"/>
                              </w:divBdr>
                              <w:divsChild>
                                <w:div w:id="9270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DA75D-C332-42CE-9380-2257EA51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19</Pages>
  <Words>6489</Words>
  <Characters>36992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KSP</Company>
  <LinksUpToDate>false</LinksUpToDate>
  <CharactersWithSpaces>43395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Васильева</cp:lastModifiedBy>
  <cp:revision>9</cp:revision>
  <cp:lastPrinted>2014-02-25T13:41:00Z</cp:lastPrinted>
  <dcterms:created xsi:type="dcterms:W3CDTF">2014-02-25T12:42:00Z</dcterms:created>
  <dcterms:modified xsi:type="dcterms:W3CDTF">2015-03-18T03:51:00Z</dcterms:modified>
</cp:coreProperties>
</file>