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6D" w:rsidRPr="008743E6" w:rsidRDefault="00197D6D" w:rsidP="00197D6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СЧЕТНАЯ ПАЛАТА ЧУКОТСКОГО АВТОНОМНОГО ОКРУГА</w:t>
      </w:r>
    </w:p>
    <w:p w:rsidR="00197D6D" w:rsidRPr="00E2215C" w:rsidRDefault="00197D6D" w:rsidP="00197D6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197D6D" w:rsidRPr="00773A72" w:rsidRDefault="00197D6D" w:rsidP="00197D6D">
      <w:pPr>
        <w:jc w:val="center"/>
        <w:rPr>
          <w:b/>
          <w:sz w:val="16"/>
          <w:szCs w:val="16"/>
        </w:rPr>
      </w:pPr>
    </w:p>
    <w:p w:rsidR="00197D6D" w:rsidRDefault="00A136AA" w:rsidP="00197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136AA" w:rsidRPr="0036265A" w:rsidRDefault="00197D6D" w:rsidP="00A136A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A136AA">
        <w:rPr>
          <w:rFonts w:ascii="Times New Roman" w:hAnsi="Times New Roman" w:cs="Times New Roman"/>
          <w:sz w:val="28"/>
          <w:szCs w:val="28"/>
        </w:rPr>
        <w:t>о результата</w:t>
      </w:r>
      <w:r w:rsidR="00773A72">
        <w:rPr>
          <w:rFonts w:ascii="Times New Roman" w:hAnsi="Times New Roman" w:cs="Times New Roman"/>
          <w:sz w:val="28"/>
          <w:szCs w:val="28"/>
        </w:rPr>
        <w:t>х</w:t>
      </w:r>
      <w:r w:rsidRPr="00A136AA">
        <w:rPr>
          <w:rFonts w:ascii="Times New Roman" w:hAnsi="Times New Roman" w:cs="Times New Roman"/>
          <w:sz w:val="28"/>
          <w:szCs w:val="28"/>
        </w:rPr>
        <w:t xml:space="preserve"> э</w:t>
      </w:r>
      <w:r w:rsidRPr="00A136AA">
        <w:rPr>
          <w:rFonts w:ascii="Times New Roman" w:hAnsi="Times New Roman" w:cs="Times New Roman"/>
          <w:bCs/>
          <w:sz w:val="28"/>
          <w:szCs w:val="28"/>
        </w:rPr>
        <w:t>кспертно-аналитического мероприятия</w:t>
      </w:r>
      <w:r>
        <w:rPr>
          <w:bCs/>
          <w:sz w:val="28"/>
          <w:szCs w:val="28"/>
        </w:rPr>
        <w:t xml:space="preserve"> </w:t>
      </w:r>
      <w:r w:rsidR="00A136AA" w:rsidRPr="0036265A">
        <w:rPr>
          <w:rFonts w:ascii="Times New Roman" w:hAnsi="Times New Roman" w:cs="Times New Roman"/>
          <w:sz w:val="28"/>
          <w:szCs w:val="28"/>
        </w:rPr>
        <w:t>«</w:t>
      </w:r>
      <w:r w:rsidR="00A136AA">
        <w:rPr>
          <w:rFonts w:ascii="Times New Roman" w:hAnsi="Times New Roman" w:cs="Times New Roman"/>
          <w:sz w:val="28"/>
          <w:szCs w:val="28"/>
        </w:rPr>
        <w:t xml:space="preserve">Мониторинг реализации майских 2012 года </w:t>
      </w:r>
      <w:r w:rsidR="0012162B">
        <w:rPr>
          <w:rFonts w:ascii="Times New Roman" w:hAnsi="Times New Roman" w:cs="Times New Roman"/>
          <w:sz w:val="28"/>
          <w:szCs w:val="28"/>
        </w:rPr>
        <w:t>У</w:t>
      </w:r>
      <w:r w:rsidR="00A136AA">
        <w:rPr>
          <w:rFonts w:ascii="Times New Roman" w:hAnsi="Times New Roman" w:cs="Times New Roman"/>
          <w:sz w:val="28"/>
          <w:szCs w:val="28"/>
        </w:rPr>
        <w:t>казов Президента Российской Федерации по состоянию на 1 января 2017 года</w:t>
      </w:r>
      <w:r w:rsidR="00A136AA" w:rsidRPr="0036265A">
        <w:rPr>
          <w:rFonts w:ascii="Times New Roman" w:hAnsi="Times New Roman" w:cs="Times New Roman"/>
          <w:sz w:val="28"/>
          <w:szCs w:val="28"/>
        </w:rPr>
        <w:t>»</w:t>
      </w:r>
    </w:p>
    <w:p w:rsidR="00197D6D" w:rsidRDefault="00197D6D" w:rsidP="00A136A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197D6D" w:rsidRPr="00550DA6" w:rsidRDefault="00A136AA" w:rsidP="00197D6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97D6D">
        <w:rPr>
          <w:color w:val="000000" w:themeColor="text1"/>
          <w:sz w:val="28"/>
          <w:szCs w:val="28"/>
        </w:rPr>
        <w:t xml:space="preserve"> декабря </w:t>
      </w:r>
      <w:r w:rsidR="00197D6D" w:rsidRPr="00550DA6">
        <w:rPr>
          <w:color w:val="000000" w:themeColor="text1"/>
          <w:sz w:val="28"/>
          <w:szCs w:val="28"/>
        </w:rPr>
        <w:t xml:space="preserve"> 2017 года</w:t>
      </w:r>
      <w:r w:rsidR="00197D6D">
        <w:rPr>
          <w:color w:val="000000" w:themeColor="text1"/>
          <w:sz w:val="28"/>
          <w:szCs w:val="28"/>
        </w:rPr>
        <w:t xml:space="preserve">                 </w:t>
      </w:r>
      <w:r w:rsidR="00197D6D">
        <w:rPr>
          <w:color w:val="000000" w:themeColor="text1"/>
          <w:sz w:val="28"/>
          <w:szCs w:val="28"/>
        </w:rPr>
        <w:tab/>
      </w:r>
      <w:r w:rsidR="00197D6D">
        <w:rPr>
          <w:color w:val="000000" w:themeColor="text1"/>
          <w:sz w:val="28"/>
          <w:szCs w:val="28"/>
        </w:rPr>
        <w:tab/>
      </w:r>
      <w:r w:rsidR="00197D6D">
        <w:rPr>
          <w:color w:val="000000" w:themeColor="text1"/>
          <w:sz w:val="28"/>
          <w:szCs w:val="28"/>
        </w:rPr>
        <w:tab/>
      </w:r>
      <w:r w:rsidR="00197D6D">
        <w:rPr>
          <w:color w:val="000000" w:themeColor="text1"/>
          <w:sz w:val="28"/>
          <w:szCs w:val="28"/>
        </w:rPr>
        <w:tab/>
      </w:r>
      <w:r w:rsidR="00197D6D">
        <w:rPr>
          <w:color w:val="000000" w:themeColor="text1"/>
          <w:sz w:val="28"/>
          <w:szCs w:val="28"/>
        </w:rPr>
        <w:tab/>
      </w:r>
      <w:r w:rsidR="00197D6D">
        <w:rPr>
          <w:color w:val="000000" w:themeColor="text1"/>
          <w:sz w:val="28"/>
          <w:szCs w:val="28"/>
        </w:rPr>
        <w:tab/>
      </w:r>
      <w:r w:rsidR="0098313E">
        <w:rPr>
          <w:color w:val="000000" w:themeColor="text1"/>
          <w:sz w:val="28"/>
          <w:szCs w:val="28"/>
        </w:rPr>
        <w:t xml:space="preserve">    </w:t>
      </w:r>
      <w:r w:rsidR="00197D6D">
        <w:rPr>
          <w:color w:val="000000" w:themeColor="text1"/>
          <w:sz w:val="28"/>
          <w:szCs w:val="28"/>
        </w:rPr>
        <w:t xml:space="preserve"> г. Анадырь</w:t>
      </w:r>
    </w:p>
    <w:p w:rsidR="00197D6D" w:rsidRPr="00550DA6" w:rsidRDefault="00197D6D" w:rsidP="00197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D6D" w:rsidRDefault="00197D6D" w:rsidP="0081531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50DA6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</w:t>
      </w:r>
      <w:r w:rsidRPr="00A075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A6">
        <w:rPr>
          <w:rFonts w:ascii="Times New Roman" w:hAnsi="Times New Roman" w:cs="Times New Roman"/>
          <w:sz w:val="28"/>
          <w:szCs w:val="28"/>
        </w:rPr>
        <w:t>пункт 2.15</w:t>
      </w:r>
      <w:r w:rsidR="000C5F27">
        <w:rPr>
          <w:rFonts w:ascii="Times New Roman" w:hAnsi="Times New Roman" w:cs="Times New Roman"/>
          <w:sz w:val="28"/>
          <w:szCs w:val="28"/>
        </w:rPr>
        <w:t>. П</w:t>
      </w:r>
      <w:r w:rsidRPr="00550DA6">
        <w:rPr>
          <w:rFonts w:ascii="Times New Roman" w:hAnsi="Times New Roman" w:cs="Times New Roman"/>
          <w:sz w:val="28"/>
          <w:szCs w:val="28"/>
        </w:rPr>
        <w:t>лана работы Счетной палаты Чукотского автономного округа на 2017 год, утвержденн</w:t>
      </w:r>
      <w:r w:rsidR="000C5F27">
        <w:rPr>
          <w:rFonts w:ascii="Times New Roman" w:hAnsi="Times New Roman" w:cs="Times New Roman"/>
          <w:sz w:val="28"/>
          <w:szCs w:val="28"/>
        </w:rPr>
        <w:t>ого</w:t>
      </w:r>
      <w:r w:rsidRPr="00550DA6">
        <w:rPr>
          <w:rFonts w:ascii="Times New Roman" w:hAnsi="Times New Roman" w:cs="Times New Roman"/>
          <w:sz w:val="28"/>
          <w:szCs w:val="28"/>
        </w:rPr>
        <w:t xml:space="preserve"> решением Коллегии Счетной палаты Чукотского автономного округа</w:t>
      </w:r>
      <w:r w:rsidR="000C5F27">
        <w:rPr>
          <w:rFonts w:ascii="Times New Roman" w:hAnsi="Times New Roman" w:cs="Times New Roman"/>
          <w:sz w:val="28"/>
          <w:szCs w:val="28"/>
        </w:rPr>
        <w:t xml:space="preserve"> (протокол от 20 декабря 2016 года №22)</w:t>
      </w:r>
      <w:r w:rsidRPr="00550DA6">
        <w:rPr>
          <w:rFonts w:ascii="Times New Roman" w:hAnsi="Times New Roman" w:cs="Times New Roman"/>
          <w:sz w:val="28"/>
          <w:szCs w:val="28"/>
        </w:rPr>
        <w:t>.</w:t>
      </w:r>
    </w:p>
    <w:p w:rsidR="00197D6D" w:rsidRPr="002B64A9" w:rsidRDefault="00197D6D" w:rsidP="00815313">
      <w:pPr>
        <w:ind w:firstLine="709"/>
        <w:rPr>
          <w:sz w:val="16"/>
          <w:szCs w:val="16"/>
        </w:rPr>
      </w:pPr>
    </w:p>
    <w:p w:rsidR="00197D6D" w:rsidRDefault="00197D6D" w:rsidP="0081531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50DA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A07509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55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органов исполнительной власти Чукотского автономного округа, направленная на </w:t>
      </w:r>
      <w:r w:rsidRPr="00550DA6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 xml:space="preserve">ю майских </w:t>
      </w:r>
      <w:r w:rsidR="00AB08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2012 года Указов </w:t>
      </w:r>
      <w:r w:rsidRPr="00550DA6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D6D" w:rsidRPr="002B64A9" w:rsidRDefault="00197D6D" w:rsidP="00815313">
      <w:pPr>
        <w:pStyle w:val="a6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197D6D" w:rsidRPr="00A07509" w:rsidRDefault="00197D6D" w:rsidP="0081531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50DA6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оценить результаты, достигнутые </w:t>
      </w:r>
      <w:r w:rsidR="000C5F27">
        <w:rPr>
          <w:rFonts w:ascii="Times New Roman" w:hAnsi="Times New Roman" w:cs="Times New Roman"/>
          <w:sz w:val="28"/>
          <w:szCs w:val="28"/>
        </w:rPr>
        <w:t xml:space="preserve">в Чукотском автономном округе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50DA6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07509" w:rsidRPr="00A07509">
        <w:rPr>
          <w:rFonts w:ascii="Times New Roman" w:hAnsi="Times New Roman" w:cs="Times New Roman"/>
          <w:sz w:val="28"/>
          <w:szCs w:val="28"/>
        </w:rPr>
        <w:t>майских 2012 года Указов  Президента Российской Федерации по состоянию на</w:t>
      </w:r>
      <w:r w:rsidR="00A07509">
        <w:rPr>
          <w:rFonts w:ascii="Times New Roman" w:hAnsi="Times New Roman" w:cs="Times New Roman"/>
          <w:sz w:val="28"/>
          <w:szCs w:val="28"/>
        </w:rPr>
        <w:t xml:space="preserve"> </w:t>
      </w:r>
      <w:r w:rsidR="00A07509" w:rsidRPr="00A075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января 2017 года</w:t>
      </w:r>
      <w:r w:rsidRPr="00A07509">
        <w:rPr>
          <w:rFonts w:ascii="Times New Roman" w:hAnsi="Times New Roman" w:cs="Times New Roman"/>
          <w:sz w:val="28"/>
          <w:szCs w:val="28"/>
        </w:rPr>
        <w:t>.</w:t>
      </w:r>
    </w:p>
    <w:p w:rsidR="00197D6D" w:rsidRPr="00A07509" w:rsidRDefault="00197D6D" w:rsidP="00815313">
      <w:pPr>
        <w:ind w:firstLine="709"/>
        <w:rPr>
          <w:sz w:val="16"/>
          <w:szCs w:val="16"/>
        </w:rPr>
      </w:pPr>
    </w:p>
    <w:p w:rsidR="006A72BA" w:rsidRDefault="00197D6D" w:rsidP="00815313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0DA6">
        <w:rPr>
          <w:rFonts w:ascii="Times New Roman" w:hAnsi="Times New Roman" w:cs="Times New Roman"/>
          <w:b/>
          <w:sz w:val="28"/>
          <w:szCs w:val="28"/>
        </w:rPr>
        <w:t>Объект</w:t>
      </w:r>
      <w:r w:rsidR="006A72BA">
        <w:rPr>
          <w:rFonts w:ascii="Times New Roman" w:hAnsi="Times New Roman" w:cs="Times New Roman"/>
          <w:b/>
          <w:sz w:val="28"/>
          <w:szCs w:val="28"/>
        </w:rPr>
        <w:t>ы</w:t>
      </w:r>
      <w:r w:rsidRPr="00550DA6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A0750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72BA" w:rsidRPr="0036265A" w:rsidRDefault="006A72BA" w:rsidP="0081531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3626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265A">
        <w:rPr>
          <w:rFonts w:ascii="Times New Roman" w:hAnsi="Times New Roman" w:cs="Times New Roman"/>
          <w:sz w:val="28"/>
          <w:szCs w:val="28"/>
        </w:rPr>
        <w:t>Департамент социальной политики Чукотского автономного округа                  (далее – Департамент социальной политики);</w:t>
      </w:r>
    </w:p>
    <w:p w:rsidR="006A72BA" w:rsidRDefault="006A72BA" w:rsidP="0081531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3626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Департамент образования, культуры и спорта </w:t>
      </w:r>
      <w:r w:rsidRPr="00F27E20">
        <w:rPr>
          <w:rFonts w:ascii="Times New Roman" w:hAnsi="Times New Roman" w:cs="Times New Roman"/>
          <w:sz w:val="28"/>
          <w:szCs w:val="28"/>
        </w:rPr>
        <w:t>Чукотского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E20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Департамент образования)</w:t>
      </w:r>
      <w:r w:rsidRPr="0036265A">
        <w:rPr>
          <w:rFonts w:ascii="Times New Roman" w:hAnsi="Times New Roman" w:cs="Times New Roman"/>
          <w:sz w:val="28"/>
          <w:szCs w:val="28"/>
        </w:rPr>
        <w:t>;</w:t>
      </w:r>
    </w:p>
    <w:p w:rsidR="006A72BA" w:rsidRDefault="006A72BA" w:rsidP="0081531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3626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7509">
        <w:rPr>
          <w:rFonts w:ascii="Times New Roman" w:hAnsi="Times New Roman" w:cs="Times New Roman"/>
          <w:sz w:val="28"/>
          <w:szCs w:val="28"/>
        </w:rPr>
        <w:t>Департамент финансов, экономики и имущественных отношений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Департамент финансов).</w:t>
      </w:r>
    </w:p>
    <w:p w:rsidR="00A07509" w:rsidRPr="00F935D3" w:rsidRDefault="00A07509" w:rsidP="00815313">
      <w:pPr>
        <w:pStyle w:val="a6"/>
        <w:ind w:firstLine="709"/>
        <w:rPr>
          <w:sz w:val="16"/>
          <w:szCs w:val="16"/>
        </w:rPr>
      </w:pPr>
    </w:p>
    <w:p w:rsidR="00197D6D" w:rsidRDefault="00197D6D" w:rsidP="00815313">
      <w:pPr>
        <w:pStyle w:val="a6"/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50DA6">
        <w:rPr>
          <w:rFonts w:ascii="Times New Roman" w:hAnsi="Times New Roman" w:cs="Times New Roman"/>
          <w:b/>
          <w:sz w:val="28"/>
          <w:szCs w:val="28"/>
        </w:rPr>
        <w:t>Сроки проведения мероприятия</w:t>
      </w:r>
      <w:r w:rsidRPr="00A07509">
        <w:rPr>
          <w:rFonts w:ascii="Times New Roman" w:hAnsi="Times New Roman" w:cs="Times New Roman"/>
          <w:b/>
          <w:sz w:val="28"/>
          <w:szCs w:val="28"/>
        </w:rPr>
        <w:t>:</w:t>
      </w:r>
      <w:r w:rsidRPr="00550DA6">
        <w:rPr>
          <w:rFonts w:ascii="Times New Roman" w:hAnsi="Times New Roman" w:cs="Times New Roman"/>
          <w:sz w:val="28"/>
          <w:szCs w:val="28"/>
        </w:rPr>
        <w:t xml:space="preserve"> с </w:t>
      </w:r>
      <w:r w:rsidR="00A136AA">
        <w:rPr>
          <w:rFonts w:ascii="Times New Roman" w:hAnsi="Times New Roman" w:cs="Times New Roman"/>
          <w:sz w:val="28"/>
          <w:szCs w:val="28"/>
        </w:rPr>
        <w:t>20 ноября</w:t>
      </w:r>
      <w:r w:rsidRPr="00550DA6">
        <w:rPr>
          <w:rFonts w:ascii="Times New Roman" w:hAnsi="Times New Roman" w:cs="Times New Roman"/>
          <w:sz w:val="28"/>
          <w:szCs w:val="28"/>
        </w:rPr>
        <w:t xml:space="preserve"> по </w:t>
      </w:r>
      <w:r w:rsidR="00A136AA">
        <w:rPr>
          <w:rFonts w:ascii="Times New Roman" w:hAnsi="Times New Roman" w:cs="Times New Roman"/>
          <w:sz w:val="28"/>
          <w:szCs w:val="28"/>
        </w:rPr>
        <w:t>5</w:t>
      </w:r>
      <w:r w:rsidRPr="00550DA6">
        <w:rPr>
          <w:rFonts w:ascii="Times New Roman" w:hAnsi="Times New Roman" w:cs="Times New Roman"/>
          <w:sz w:val="28"/>
          <w:szCs w:val="28"/>
        </w:rPr>
        <w:t xml:space="preserve"> </w:t>
      </w:r>
      <w:r w:rsidR="00A07509"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Pr="00550DA6">
        <w:rPr>
          <w:rFonts w:ascii="Times New Roman" w:hAnsi="Times New Roman" w:cs="Times New Roman"/>
          <w:sz w:val="28"/>
          <w:szCs w:val="28"/>
        </w:rPr>
        <w:t>2017 года</w:t>
      </w:r>
      <w:r w:rsidR="00A07509">
        <w:rPr>
          <w:rFonts w:ascii="Times New Roman" w:hAnsi="Times New Roman" w:cs="Times New Roman"/>
          <w:sz w:val="28"/>
          <w:szCs w:val="28"/>
        </w:rPr>
        <w:t>.</w:t>
      </w:r>
    </w:p>
    <w:p w:rsidR="00197D6D" w:rsidRPr="002B64A9" w:rsidRDefault="00197D6D" w:rsidP="00815313">
      <w:pPr>
        <w:tabs>
          <w:tab w:val="left" w:pos="0"/>
        </w:tabs>
        <w:ind w:firstLine="709"/>
        <w:jc w:val="both"/>
        <w:rPr>
          <w:b/>
          <w:sz w:val="16"/>
          <w:szCs w:val="16"/>
        </w:rPr>
      </w:pPr>
    </w:p>
    <w:p w:rsidR="00197D6D" w:rsidRDefault="00197D6D" w:rsidP="00815313">
      <w:pPr>
        <w:ind w:firstLine="709"/>
        <w:jc w:val="both"/>
        <w:rPr>
          <w:b/>
          <w:sz w:val="28"/>
          <w:szCs w:val="28"/>
        </w:rPr>
      </w:pPr>
      <w:r w:rsidRPr="008A365D">
        <w:rPr>
          <w:b/>
          <w:sz w:val="28"/>
          <w:szCs w:val="28"/>
        </w:rPr>
        <w:t>Результаты эксп</w:t>
      </w:r>
      <w:r>
        <w:rPr>
          <w:b/>
          <w:sz w:val="28"/>
          <w:szCs w:val="28"/>
        </w:rPr>
        <w:t>ертно</w:t>
      </w:r>
      <w:r w:rsidR="00A0750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аналитического мероприятия</w:t>
      </w:r>
    </w:p>
    <w:p w:rsidR="00197D6D" w:rsidRPr="00EB2BF4" w:rsidRDefault="00197D6D" w:rsidP="00815313">
      <w:pPr>
        <w:ind w:firstLine="709"/>
        <w:jc w:val="both"/>
        <w:rPr>
          <w:b/>
          <w:sz w:val="16"/>
          <w:szCs w:val="16"/>
        </w:rPr>
      </w:pPr>
    </w:p>
    <w:p w:rsidR="00197D6D" w:rsidRDefault="00197D6D" w:rsidP="008153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характеристика предмета </w:t>
      </w:r>
      <w:r w:rsidRPr="008A365D">
        <w:rPr>
          <w:b/>
          <w:sz w:val="28"/>
          <w:szCs w:val="28"/>
        </w:rPr>
        <w:t>экспертно-аналитического мероприятия</w:t>
      </w:r>
    </w:p>
    <w:p w:rsidR="002E2B4D" w:rsidRDefault="00197D6D" w:rsidP="008153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государственной политики </w:t>
      </w:r>
      <w:r w:rsidR="002E2B4D">
        <w:rPr>
          <w:rFonts w:ascii="Times New Roman" w:hAnsi="Times New Roman" w:cs="Times New Roman"/>
          <w:sz w:val="28"/>
          <w:szCs w:val="28"/>
        </w:rPr>
        <w:t>в социальной сфере, повышения качества и доступности жилья и жилищно-коммунальных услуг, совершенствования государственного управления, укрепления единства многонационального народа Российской  Федерации</w:t>
      </w:r>
      <w:r w:rsidR="00802438">
        <w:rPr>
          <w:rFonts w:ascii="Times New Roman" w:hAnsi="Times New Roman" w:cs="Times New Roman"/>
          <w:sz w:val="28"/>
          <w:szCs w:val="28"/>
        </w:rPr>
        <w:t>,</w:t>
      </w:r>
      <w:r w:rsidR="002E2B4D">
        <w:rPr>
          <w:rFonts w:ascii="Times New Roman" w:hAnsi="Times New Roman" w:cs="Times New Roman"/>
          <w:sz w:val="28"/>
          <w:szCs w:val="28"/>
        </w:rPr>
        <w:t xml:space="preserve"> Указами </w:t>
      </w:r>
      <w:r w:rsidR="002E2B4D" w:rsidRPr="004E020C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2E2B4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E2B4D" w:rsidRPr="004E020C">
        <w:rPr>
          <w:rFonts w:ascii="Times New Roman" w:hAnsi="Times New Roman" w:cs="Times New Roman"/>
          <w:sz w:val="28"/>
          <w:szCs w:val="28"/>
        </w:rPr>
        <w:t xml:space="preserve"> от </w:t>
      </w:r>
      <w:r w:rsidR="002E2B4D">
        <w:rPr>
          <w:rFonts w:ascii="Times New Roman" w:hAnsi="Times New Roman" w:cs="Times New Roman"/>
          <w:sz w:val="28"/>
          <w:szCs w:val="28"/>
        </w:rPr>
        <w:t xml:space="preserve">7 мая </w:t>
      </w:r>
      <w:r w:rsidR="002E2B4D" w:rsidRPr="004E020C">
        <w:rPr>
          <w:rFonts w:ascii="Times New Roman" w:hAnsi="Times New Roman" w:cs="Times New Roman"/>
          <w:sz w:val="28"/>
          <w:szCs w:val="28"/>
        </w:rPr>
        <w:t xml:space="preserve">2012 </w:t>
      </w:r>
      <w:r w:rsidR="002E2B4D">
        <w:rPr>
          <w:rFonts w:ascii="Times New Roman" w:hAnsi="Times New Roman" w:cs="Times New Roman"/>
          <w:sz w:val="28"/>
          <w:szCs w:val="28"/>
        </w:rPr>
        <w:t>года</w:t>
      </w:r>
      <w:r w:rsidR="0037770A">
        <w:rPr>
          <w:rFonts w:ascii="Times New Roman" w:hAnsi="Times New Roman" w:cs="Times New Roman"/>
          <w:sz w:val="28"/>
          <w:szCs w:val="28"/>
        </w:rPr>
        <w:t xml:space="preserve"> </w:t>
      </w:r>
      <w:r w:rsidR="0037770A" w:rsidRPr="000C5F27">
        <w:rPr>
          <w:rFonts w:ascii="Times New Roman" w:hAnsi="Times New Roman" w:cs="Times New Roman"/>
          <w:sz w:val="28"/>
          <w:szCs w:val="28"/>
        </w:rPr>
        <w:t>(далее – майские Указы Президента)</w:t>
      </w:r>
      <w:r w:rsidR="002E2B4D">
        <w:rPr>
          <w:rFonts w:ascii="Times New Roman" w:hAnsi="Times New Roman" w:cs="Times New Roman"/>
          <w:sz w:val="28"/>
          <w:szCs w:val="28"/>
        </w:rPr>
        <w:t xml:space="preserve"> принят план мероприятий, направленный на достижение вышеуказанных целей.</w:t>
      </w:r>
    </w:p>
    <w:p w:rsidR="0037770A" w:rsidRDefault="0037770A" w:rsidP="008153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Чукотского автономного округа от </w:t>
      </w:r>
      <w:r w:rsidR="00AB08A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10 августа 2012 года №339-рп, в</w:t>
      </w:r>
      <w:r w:rsidR="00802438">
        <w:rPr>
          <w:rFonts w:ascii="Times New Roman" w:hAnsi="Times New Roman" w:cs="Times New Roman"/>
          <w:sz w:val="28"/>
          <w:szCs w:val="28"/>
        </w:rPr>
        <w:t xml:space="preserve"> целях координации деятельности, направленной на реализацию </w:t>
      </w:r>
      <w:r>
        <w:rPr>
          <w:rFonts w:ascii="Times New Roman" w:hAnsi="Times New Roman" w:cs="Times New Roman"/>
          <w:sz w:val="28"/>
          <w:szCs w:val="28"/>
        </w:rPr>
        <w:t>майских Указов Президента</w:t>
      </w:r>
      <w:r w:rsidR="008024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 Сводный план мероприятий по реализации поручений, содержащихся в майских Указах Президента. </w:t>
      </w:r>
      <w:r w:rsidR="00A97270">
        <w:rPr>
          <w:rFonts w:ascii="Times New Roman" w:hAnsi="Times New Roman" w:cs="Times New Roman"/>
          <w:sz w:val="28"/>
          <w:szCs w:val="28"/>
        </w:rPr>
        <w:t xml:space="preserve">Распоряжением Губернатора Чукотского автономного округа от 26 сентября 2012 года №193-рг </w:t>
      </w:r>
      <w:r w:rsidR="00DE5511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0C5F27">
        <w:rPr>
          <w:rFonts w:ascii="Times New Roman" w:hAnsi="Times New Roman" w:cs="Times New Roman"/>
          <w:sz w:val="28"/>
          <w:szCs w:val="28"/>
        </w:rPr>
        <w:t>К</w:t>
      </w:r>
      <w:r w:rsidR="00DE5511">
        <w:rPr>
          <w:rFonts w:ascii="Times New Roman" w:hAnsi="Times New Roman" w:cs="Times New Roman"/>
          <w:sz w:val="28"/>
          <w:szCs w:val="28"/>
        </w:rPr>
        <w:t xml:space="preserve">омиссия по мониторингу достижения </w:t>
      </w:r>
      <w:r w:rsidR="00DE5511">
        <w:rPr>
          <w:rFonts w:ascii="Times New Roman" w:hAnsi="Times New Roman" w:cs="Times New Roman"/>
          <w:sz w:val="28"/>
          <w:szCs w:val="28"/>
        </w:rPr>
        <w:lastRenderedPageBreak/>
        <w:t>показателей социально-экономического развития Чукотского автономного округа, установленных майски</w:t>
      </w:r>
      <w:r w:rsidR="0012162B">
        <w:rPr>
          <w:rFonts w:ascii="Times New Roman" w:hAnsi="Times New Roman" w:cs="Times New Roman"/>
          <w:sz w:val="28"/>
          <w:szCs w:val="28"/>
        </w:rPr>
        <w:t>ми</w:t>
      </w:r>
      <w:r w:rsidR="00DE5511">
        <w:rPr>
          <w:rFonts w:ascii="Times New Roman" w:hAnsi="Times New Roman" w:cs="Times New Roman"/>
          <w:sz w:val="28"/>
          <w:szCs w:val="28"/>
        </w:rPr>
        <w:t xml:space="preserve"> Указами Президента.</w:t>
      </w:r>
    </w:p>
    <w:p w:rsidR="009C439A" w:rsidRDefault="00197D6D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D91">
        <w:rPr>
          <w:sz w:val="28"/>
          <w:szCs w:val="28"/>
        </w:rPr>
        <w:t>Правительств</w:t>
      </w:r>
      <w:r>
        <w:rPr>
          <w:sz w:val="28"/>
          <w:szCs w:val="28"/>
        </w:rPr>
        <w:t>ом</w:t>
      </w:r>
      <w:r w:rsidR="00802438">
        <w:rPr>
          <w:sz w:val="28"/>
          <w:szCs w:val="28"/>
        </w:rPr>
        <w:t xml:space="preserve"> </w:t>
      </w:r>
      <w:r w:rsidRPr="00BE1D91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 xml:space="preserve"> разработаны мероприятия (далее – </w:t>
      </w:r>
      <w:r w:rsidR="00DD67D9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), направленные на повышение эффективности и качества </w:t>
      </w:r>
      <w:r w:rsidR="0012162B">
        <w:rPr>
          <w:sz w:val="28"/>
          <w:szCs w:val="28"/>
        </w:rPr>
        <w:t xml:space="preserve">государственных и муниципальных </w:t>
      </w:r>
      <w:r>
        <w:rPr>
          <w:sz w:val="28"/>
          <w:szCs w:val="28"/>
        </w:rPr>
        <w:t>услуг</w:t>
      </w:r>
      <w:r w:rsidR="009C439A">
        <w:rPr>
          <w:sz w:val="28"/>
          <w:szCs w:val="28"/>
        </w:rPr>
        <w:t>:</w:t>
      </w:r>
    </w:p>
    <w:p w:rsidR="009C439A" w:rsidRDefault="009C439A" w:rsidP="008153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 </w:t>
      </w:r>
      <w:r w:rsidRPr="00056C38">
        <w:rPr>
          <w:rFonts w:eastAsiaTheme="minorEastAsia"/>
          <w:sz w:val="28"/>
          <w:szCs w:val="28"/>
        </w:rPr>
        <w:t>«Дорожн</w:t>
      </w:r>
      <w:r>
        <w:rPr>
          <w:rFonts w:eastAsiaTheme="minorEastAsia"/>
          <w:sz w:val="28"/>
          <w:szCs w:val="28"/>
        </w:rPr>
        <w:t>ая</w:t>
      </w:r>
      <w:r w:rsidRPr="00056C38">
        <w:rPr>
          <w:rFonts w:eastAsiaTheme="minorEastAsia"/>
          <w:sz w:val="28"/>
          <w:szCs w:val="28"/>
        </w:rPr>
        <w:t xml:space="preserve"> карт</w:t>
      </w:r>
      <w:r>
        <w:rPr>
          <w:rFonts w:eastAsiaTheme="minorEastAsia"/>
          <w:sz w:val="28"/>
          <w:szCs w:val="28"/>
        </w:rPr>
        <w:t>а</w:t>
      </w:r>
      <w:r w:rsidRPr="00056C38">
        <w:rPr>
          <w:rFonts w:eastAsiaTheme="minorEastAsia"/>
          <w:sz w:val="28"/>
          <w:szCs w:val="28"/>
        </w:rPr>
        <w:t>» структурных и системных изменений отрасли «Культура» Чукотского автономного округа</w:t>
      </w:r>
      <w:r w:rsidRPr="00056C38">
        <w:rPr>
          <w:rFonts w:eastAsiaTheme="minorEastAsia"/>
          <w:b/>
          <w:sz w:val="28"/>
          <w:szCs w:val="28"/>
        </w:rPr>
        <w:t xml:space="preserve"> </w:t>
      </w:r>
      <w:r w:rsidRPr="00056C38">
        <w:rPr>
          <w:rFonts w:eastAsiaTheme="minorEastAsia"/>
          <w:sz w:val="28"/>
          <w:szCs w:val="28"/>
        </w:rPr>
        <w:t>на 2013-2018 годы»</w:t>
      </w:r>
      <w:r>
        <w:rPr>
          <w:rFonts w:eastAsiaTheme="minorEastAsia"/>
          <w:sz w:val="28"/>
          <w:szCs w:val="28"/>
        </w:rPr>
        <w:t>,</w:t>
      </w:r>
      <w:r w:rsidRPr="009C439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утвержденная</w:t>
      </w:r>
      <w:r w:rsidRPr="00056C38">
        <w:rPr>
          <w:rFonts w:eastAsiaTheme="minorEastAsia"/>
          <w:sz w:val="28"/>
          <w:szCs w:val="28"/>
        </w:rPr>
        <w:t xml:space="preserve"> Постановлением Правительства Чукотского автономного округа от 28 февраля 2013 года №72</w:t>
      </w:r>
      <w:r>
        <w:rPr>
          <w:rFonts w:eastAsiaTheme="minorEastAsia"/>
          <w:sz w:val="28"/>
          <w:szCs w:val="28"/>
        </w:rPr>
        <w:t xml:space="preserve">; </w:t>
      </w:r>
    </w:p>
    <w:p w:rsidR="009C439A" w:rsidRDefault="009C439A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«План мероприятий» («дорожная карта») «Изменения в отраслях социальной сферы, направленные на повышение эффективности здравоохранения в Чукотском автономном округе», утвержденный Постановлением Правительства Чукотского автономного округа от 20 марта 2013 года № 10;</w:t>
      </w:r>
    </w:p>
    <w:p w:rsidR="009C439A" w:rsidRDefault="009C439A" w:rsidP="009C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план мероприятий («дорожная карта») «Повышение эффективности и качества услуг в сфере социального обслуживания населения (2013-2018 годы) в Чукотском автономном округе», утвержденный Постановлением Правительства Чукотского автономного округа от 21 марта 2013 года №105</w:t>
      </w:r>
      <w:r w:rsidR="000C5F27">
        <w:rPr>
          <w:sz w:val="28"/>
          <w:szCs w:val="28"/>
        </w:rPr>
        <w:t>;</w:t>
      </w:r>
    </w:p>
    <w:p w:rsidR="009C439A" w:rsidRDefault="009C439A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9C439A">
        <w:rPr>
          <w:sz w:val="28"/>
          <w:szCs w:val="28"/>
        </w:rPr>
        <w:t>лан мероприятий (дорожной карты) «Структурные и системные изменения, направленные на повышение эффективности образования Чукотского автономного округа на 2013-2018 годы»</w:t>
      </w:r>
      <w:r>
        <w:rPr>
          <w:sz w:val="28"/>
          <w:szCs w:val="28"/>
        </w:rPr>
        <w:t>, утвержденный</w:t>
      </w:r>
      <w:r w:rsidRPr="009C439A">
        <w:rPr>
          <w:sz w:val="28"/>
          <w:szCs w:val="28"/>
        </w:rPr>
        <w:t xml:space="preserve"> Постановлением Правительства Чукотского автономного округа от 24 апреля 2013 года № 150</w:t>
      </w:r>
      <w:r>
        <w:rPr>
          <w:sz w:val="28"/>
          <w:szCs w:val="28"/>
        </w:rPr>
        <w:t>.</w:t>
      </w:r>
      <w:r w:rsidRPr="009C439A">
        <w:rPr>
          <w:sz w:val="28"/>
          <w:szCs w:val="28"/>
        </w:rPr>
        <w:t xml:space="preserve"> </w:t>
      </w:r>
    </w:p>
    <w:p w:rsidR="00AB122D" w:rsidRDefault="009C439A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7D6D">
        <w:rPr>
          <w:sz w:val="28"/>
          <w:szCs w:val="28"/>
        </w:rPr>
        <w:t xml:space="preserve"> 1 января 2014 года введен</w:t>
      </w:r>
      <w:r w:rsidR="000C5F27">
        <w:rPr>
          <w:sz w:val="28"/>
          <w:szCs w:val="28"/>
        </w:rPr>
        <w:t>а</w:t>
      </w:r>
      <w:r w:rsidR="00197D6D">
        <w:rPr>
          <w:sz w:val="28"/>
          <w:szCs w:val="28"/>
        </w:rPr>
        <w:t xml:space="preserve"> в действие нов</w:t>
      </w:r>
      <w:r w:rsidR="000C5F27">
        <w:rPr>
          <w:sz w:val="28"/>
          <w:szCs w:val="28"/>
        </w:rPr>
        <w:t>ая</w:t>
      </w:r>
      <w:r w:rsidR="00197D6D">
        <w:rPr>
          <w:sz w:val="28"/>
          <w:szCs w:val="28"/>
        </w:rPr>
        <w:t xml:space="preserve"> систем</w:t>
      </w:r>
      <w:r w:rsidR="000C5F27">
        <w:rPr>
          <w:sz w:val="28"/>
          <w:szCs w:val="28"/>
        </w:rPr>
        <w:t>а</w:t>
      </w:r>
      <w:r w:rsidR="00197D6D">
        <w:rPr>
          <w:sz w:val="28"/>
          <w:szCs w:val="28"/>
        </w:rPr>
        <w:t xml:space="preserve"> оплаты труда работников государственных организаций</w:t>
      </w:r>
      <w:r w:rsidR="00AB122D">
        <w:rPr>
          <w:sz w:val="28"/>
          <w:szCs w:val="28"/>
        </w:rPr>
        <w:t>.</w:t>
      </w:r>
    </w:p>
    <w:p w:rsidR="00AB122D" w:rsidRDefault="00AB122D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майских Указов Президента</w:t>
      </w:r>
      <w:r w:rsidR="00F776DB">
        <w:rPr>
          <w:sz w:val="28"/>
          <w:szCs w:val="28"/>
        </w:rPr>
        <w:t xml:space="preserve"> в исследуемом периоде </w:t>
      </w:r>
      <w:r>
        <w:rPr>
          <w:sz w:val="28"/>
          <w:szCs w:val="28"/>
        </w:rPr>
        <w:t xml:space="preserve"> осуществлялась в рамках </w:t>
      </w:r>
      <w:r w:rsidR="00E359EC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="00E359EC">
        <w:rPr>
          <w:sz w:val="28"/>
          <w:szCs w:val="28"/>
        </w:rPr>
        <w:t xml:space="preserve"> программ Чукотского автономного округа</w:t>
      </w:r>
      <w:r>
        <w:rPr>
          <w:sz w:val="28"/>
          <w:szCs w:val="28"/>
        </w:rPr>
        <w:t>:</w:t>
      </w:r>
    </w:p>
    <w:p w:rsidR="00F776DB" w:rsidRDefault="00F776DB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«Развитие образования, культуры, спорта, туризма и молодежной политики Чукотского автономного округа на 2016-2020 годы», утвержденной Постановлением Правительства Чукотского автономного округа от</w:t>
      </w:r>
      <w:r w:rsidR="000C5F27" w:rsidRPr="000C5F27">
        <w:rPr>
          <w:sz w:val="28"/>
          <w:szCs w:val="28"/>
        </w:rPr>
        <w:t xml:space="preserve"> </w:t>
      </w:r>
      <w:r w:rsidR="0012162B">
        <w:rPr>
          <w:sz w:val="28"/>
          <w:szCs w:val="28"/>
        </w:rPr>
        <w:t>29 декабря 2015 года №658</w:t>
      </w:r>
      <w:r>
        <w:rPr>
          <w:sz w:val="28"/>
          <w:szCs w:val="28"/>
        </w:rPr>
        <w:t>;</w:t>
      </w:r>
    </w:p>
    <w:p w:rsidR="00F776DB" w:rsidRDefault="00F776DB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«Развитие здравоохранения Чукотского автономного округа на 2016-2020 годы»,  утвержденной  Постановлением Правительства Чукотского автономного округа </w:t>
      </w:r>
      <w:r w:rsidR="000C5F27">
        <w:rPr>
          <w:sz w:val="28"/>
          <w:szCs w:val="28"/>
        </w:rPr>
        <w:t>30 марта 2016 года №151</w:t>
      </w:r>
      <w:r>
        <w:rPr>
          <w:sz w:val="28"/>
          <w:szCs w:val="28"/>
        </w:rPr>
        <w:t>;</w:t>
      </w:r>
    </w:p>
    <w:p w:rsidR="00AB122D" w:rsidRDefault="00F776DB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«</w:t>
      </w:r>
      <w:r w:rsidR="00B1634B">
        <w:rPr>
          <w:sz w:val="28"/>
          <w:szCs w:val="28"/>
        </w:rPr>
        <w:t>Социальная поддержка населения Чукотского автономного округа на 2014-2019 годы», утвержденной Постановлением Правительства Чукотского автономного округа от 21 октября 2013 года №404.</w:t>
      </w:r>
    </w:p>
    <w:p w:rsidR="005C0FE5" w:rsidRDefault="00675940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Чукотского автономного округа от 12 мая 2014 года №191-рп утверждены</w:t>
      </w:r>
      <w:r w:rsidR="005C0FE5">
        <w:rPr>
          <w:sz w:val="28"/>
          <w:szCs w:val="28"/>
        </w:rPr>
        <w:t>:</w:t>
      </w:r>
    </w:p>
    <w:p w:rsidR="005C0FE5" w:rsidRDefault="005C0FE5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перечень показателей мониторинга хода исполнения поручений, содержащихся в майских Указах Президента</w:t>
      </w:r>
      <w:r w:rsidR="000C5F27">
        <w:rPr>
          <w:sz w:val="28"/>
          <w:szCs w:val="28"/>
        </w:rPr>
        <w:t>,</w:t>
      </w:r>
      <w:r>
        <w:rPr>
          <w:sz w:val="28"/>
          <w:szCs w:val="28"/>
        </w:rPr>
        <w:t xml:space="preserve"> и органов исполнительной власти Чукотского автономного округа, ответственных за представление аналитической информации о достижении целевых показателей;</w:t>
      </w:r>
    </w:p>
    <w:p w:rsidR="005C0FE5" w:rsidRDefault="005C0FE5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75940">
        <w:rPr>
          <w:sz w:val="28"/>
          <w:szCs w:val="28"/>
        </w:rPr>
        <w:t xml:space="preserve">формы публичной отчетности органов исполнительной власти </w:t>
      </w:r>
      <w:r w:rsidR="00675940">
        <w:rPr>
          <w:sz w:val="28"/>
          <w:szCs w:val="28"/>
        </w:rPr>
        <w:lastRenderedPageBreak/>
        <w:t>Чукотского автономного округа о ходе достижения показ</w:t>
      </w:r>
      <w:r w:rsidR="00910B97">
        <w:rPr>
          <w:sz w:val="28"/>
          <w:szCs w:val="28"/>
        </w:rPr>
        <w:t>ателей</w:t>
      </w:r>
      <w:r w:rsidR="00E857CA">
        <w:rPr>
          <w:sz w:val="28"/>
          <w:szCs w:val="28"/>
        </w:rPr>
        <w:t>, утвержденных майскими Указами Президента</w:t>
      </w:r>
      <w:r>
        <w:rPr>
          <w:sz w:val="28"/>
          <w:szCs w:val="28"/>
        </w:rPr>
        <w:t>;</w:t>
      </w:r>
    </w:p>
    <w:p w:rsidR="00675940" w:rsidRDefault="005C0FE5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857CA">
        <w:rPr>
          <w:sz w:val="28"/>
          <w:szCs w:val="28"/>
        </w:rPr>
        <w:t>сроки представления</w:t>
      </w:r>
      <w:r>
        <w:rPr>
          <w:sz w:val="28"/>
          <w:szCs w:val="28"/>
        </w:rPr>
        <w:t xml:space="preserve"> информации о достижении целевых показателей органами исполнительной власти Чукотского автономного округа, ответственными за ее представление</w:t>
      </w:r>
      <w:r w:rsidR="00E857CA">
        <w:rPr>
          <w:sz w:val="28"/>
          <w:szCs w:val="28"/>
        </w:rPr>
        <w:t>.</w:t>
      </w:r>
    </w:p>
    <w:p w:rsidR="00963A36" w:rsidRPr="00F935D3" w:rsidRDefault="00963A36" w:rsidP="0081531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2162B" w:rsidRPr="0012162B" w:rsidRDefault="00BD08CE" w:rsidP="00BD08CE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2162B">
        <w:rPr>
          <w:rFonts w:ascii="Times New Roman" w:hAnsi="Times New Roman" w:cs="Times New Roman"/>
          <w:b/>
          <w:sz w:val="28"/>
          <w:szCs w:val="28"/>
        </w:rPr>
        <w:t>О</w:t>
      </w:r>
      <w:r w:rsidR="0012162B" w:rsidRPr="0012162B">
        <w:rPr>
          <w:rFonts w:ascii="Times New Roman" w:hAnsi="Times New Roman" w:cs="Times New Roman"/>
          <w:b/>
          <w:sz w:val="28"/>
          <w:szCs w:val="28"/>
        </w:rPr>
        <w:t>цен</w:t>
      </w:r>
      <w:r w:rsidR="00BF5B15">
        <w:rPr>
          <w:rFonts w:ascii="Times New Roman" w:hAnsi="Times New Roman" w:cs="Times New Roman"/>
          <w:b/>
          <w:sz w:val="28"/>
          <w:szCs w:val="28"/>
        </w:rPr>
        <w:t>ка</w:t>
      </w:r>
      <w:r w:rsidR="0012162B" w:rsidRPr="0012162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BF5B15">
        <w:rPr>
          <w:rFonts w:ascii="Times New Roman" w:hAnsi="Times New Roman" w:cs="Times New Roman"/>
          <w:b/>
          <w:sz w:val="28"/>
          <w:szCs w:val="28"/>
        </w:rPr>
        <w:t>ов</w:t>
      </w:r>
      <w:r w:rsidR="0012162B" w:rsidRPr="0012162B">
        <w:rPr>
          <w:rFonts w:ascii="Times New Roman" w:hAnsi="Times New Roman" w:cs="Times New Roman"/>
          <w:b/>
          <w:sz w:val="28"/>
          <w:szCs w:val="28"/>
        </w:rPr>
        <w:t>, достигнуты</w:t>
      </w:r>
      <w:r w:rsidR="00BF5B15">
        <w:rPr>
          <w:rFonts w:ascii="Times New Roman" w:hAnsi="Times New Roman" w:cs="Times New Roman"/>
          <w:b/>
          <w:sz w:val="28"/>
          <w:szCs w:val="28"/>
        </w:rPr>
        <w:t>х</w:t>
      </w:r>
      <w:r w:rsidR="0012162B" w:rsidRPr="0012162B">
        <w:rPr>
          <w:rFonts w:ascii="Times New Roman" w:hAnsi="Times New Roman" w:cs="Times New Roman"/>
          <w:b/>
          <w:sz w:val="28"/>
          <w:szCs w:val="28"/>
        </w:rPr>
        <w:t xml:space="preserve"> в Чукотском автономном округе при исполнении майских 2012 года Указов  Президента Российской Федерации по состоянию на </w:t>
      </w:r>
      <w:r w:rsidR="0012162B" w:rsidRPr="0012162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 января 2017 года</w:t>
      </w:r>
      <w:r w:rsidR="0012162B" w:rsidRPr="0012162B">
        <w:rPr>
          <w:rFonts w:ascii="Times New Roman" w:hAnsi="Times New Roman" w:cs="Times New Roman"/>
          <w:b/>
          <w:sz w:val="28"/>
          <w:szCs w:val="28"/>
        </w:rPr>
        <w:t>.</w:t>
      </w:r>
    </w:p>
    <w:p w:rsidR="0012162B" w:rsidRPr="0012162B" w:rsidRDefault="0012162B" w:rsidP="00815313">
      <w:pPr>
        <w:pStyle w:val="a6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436EE" w:rsidRPr="00BF577D" w:rsidRDefault="00DD67D9" w:rsidP="00A436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EE">
        <w:rPr>
          <w:rFonts w:ascii="Times New Roman" w:hAnsi="Times New Roman" w:cs="Times New Roman"/>
          <w:sz w:val="28"/>
          <w:szCs w:val="28"/>
        </w:rPr>
        <w:t xml:space="preserve">Оценка результатов, достигнутых при исполнении майских Указов  Президента по состоянию на </w:t>
      </w:r>
      <w:r w:rsidRPr="00A436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Pr="00A436EE">
        <w:rPr>
          <w:rFonts w:ascii="Times New Roman" w:hAnsi="Times New Roman" w:cs="Times New Roman"/>
          <w:sz w:val="28"/>
          <w:szCs w:val="28"/>
        </w:rPr>
        <w:t xml:space="preserve"> января 2017 года, произведена на основании информации о реализации планов мероприятий, представленной органами исполнительной власти Чукотского автономного округа, ответственными за исполнение поручений, содержащихся в майских Указах  Президента</w:t>
      </w:r>
      <w:r w:rsidR="00356F0F">
        <w:rPr>
          <w:rFonts w:ascii="Times New Roman" w:hAnsi="Times New Roman" w:cs="Times New Roman"/>
          <w:sz w:val="28"/>
          <w:szCs w:val="28"/>
        </w:rPr>
        <w:t xml:space="preserve"> и</w:t>
      </w:r>
      <w:r w:rsidR="00A436EE">
        <w:rPr>
          <w:rFonts w:ascii="Times New Roman" w:hAnsi="Times New Roman" w:cs="Times New Roman"/>
          <w:sz w:val="28"/>
          <w:szCs w:val="28"/>
        </w:rPr>
        <w:t xml:space="preserve"> </w:t>
      </w:r>
      <w:r w:rsidR="00A436EE" w:rsidRPr="00BF577D">
        <w:rPr>
          <w:rFonts w:ascii="Times New Roman" w:hAnsi="Times New Roman" w:cs="Times New Roman"/>
          <w:sz w:val="28"/>
          <w:szCs w:val="28"/>
        </w:rPr>
        <w:t>данных публичной отчетности органов исполнительной власти Чукотского автономного округа, представленной Департаментом финансов.</w:t>
      </w:r>
    </w:p>
    <w:p w:rsidR="0064183D" w:rsidRPr="0045515E" w:rsidRDefault="0064183D" w:rsidP="00815313">
      <w:pPr>
        <w:ind w:firstLine="709"/>
        <w:rPr>
          <w:rFonts w:eastAsiaTheme="minorEastAsia"/>
          <w:b/>
          <w:sz w:val="16"/>
          <w:szCs w:val="16"/>
        </w:rPr>
      </w:pPr>
    </w:p>
    <w:p w:rsidR="00DD67D9" w:rsidRDefault="0064183D" w:rsidP="00815313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64183D">
        <w:rPr>
          <w:rFonts w:eastAsiaTheme="minorEastAsia"/>
          <w:b/>
          <w:sz w:val="28"/>
          <w:szCs w:val="28"/>
        </w:rPr>
        <w:t>1.</w:t>
      </w:r>
      <w:r>
        <w:rPr>
          <w:rFonts w:eastAsiaTheme="minorEastAsia"/>
          <w:b/>
          <w:sz w:val="28"/>
          <w:szCs w:val="28"/>
        </w:rPr>
        <w:t>1</w:t>
      </w:r>
      <w:r w:rsidRPr="0064183D">
        <w:rPr>
          <w:rFonts w:eastAsiaTheme="minorEastAsia"/>
          <w:b/>
          <w:sz w:val="28"/>
          <w:szCs w:val="28"/>
        </w:rPr>
        <w:t>. Реализация «Дорожной карты» структурных и системных изменений отрасли «Культура» Чукотского автономного округа</w:t>
      </w:r>
      <w:r w:rsidR="00056C38">
        <w:rPr>
          <w:rFonts w:eastAsiaTheme="minorEastAsia"/>
          <w:b/>
          <w:sz w:val="28"/>
          <w:szCs w:val="28"/>
        </w:rPr>
        <w:t xml:space="preserve"> на 2013-2018 годы»</w:t>
      </w:r>
      <w:r w:rsidRPr="0064183D">
        <w:rPr>
          <w:rFonts w:eastAsiaTheme="minorEastAsia"/>
          <w:b/>
          <w:sz w:val="28"/>
          <w:szCs w:val="28"/>
        </w:rPr>
        <w:t xml:space="preserve"> </w:t>
      </w:r>
    </w:p>
    <w:p w:rsidR="004D4BD6" w:rsidRDefault="0064183D" w:rsidP="00713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83D">
        <w:rPr>
          <w:sz w:val="28"/>
          <w:szCs w:val="28"/>
        </w:rPr>
        <w:t xml:space="preserve">В целях реализации майских </w:t>
      </w:r>
      <w:r w:rsidR="00473AF2">
        <w:rPr>
          <w:sz w:val="28"/>
          <w:szCs w:val="28"/>
        </w:rPr>
        <w:t>У</w:t>
      </w:r>
      <w:r w:rsidRPr="0064183D">
        <w:rPr>
          <w:sz w:val="28"/>
          <w:szCs w:val="28"/>
        </w:rPr>
        <w:t>казов Президента</w:t>
      </w:r>
      <w:r w:rsidR="00056C38">
        <w:rPr>
          <w:sz w:val="28"/>
          <w:szCs w:val="28"/>
        </w:rPr>
        <w:t xml:space="preserve"> (№№597, 598, 599, 600, 602)</w:t>
      </w:r>
      <w:r>
        <w:rPr>
          <w:sz w:val="28"/>
          <w:szCs w:val="28"/>
        </w:rPr>
        <w:t xml:space="preserve"> </w:t>
      </w:r>
      <w:r w:rsidR="00056C38" w:rsidRPr="00056C38">
        <w:rPr>
          <w:rFonts w:eastAsiaTheme="minorEastAsia"/>
          <w:sz w:val="28"/>
          <w:szCs w:val="28"/>
        </w:rPr>
        <w:t>Постановлением Правительства Чукотского автономного округа от 28 февраля 2013 года №72</w:t>
      </w:r>
      <w:r w:rsidR="00056C38">
        <w:rPr>
          <w:rFonts w:eastAsiaTheme="minorEastAsia"/>
          <w:sz w:val="28"/>
          <w:szCs w:val="28"/>
        </w:rPr>
        <w:t xml:space="preserve"> утверждена </w:t>
      </w:r>
      <w:r w:rsidR="00056C38" w:rsidRPr="00056C38">
        <w:rPr>
          <w:rFonts w:eastAsiaTheme="minorEastAsia"/>
          <w:sz w:val="28"/>
          <w:szCs w:val="28"/>
        </w:rPr>
        <w:t>«Дорожн</w:t>
      </w:r>
      <w:r w:rsidR="00056C38">
        <w:rPr>
          <w:rFonts w:eastAsiaTheme="minorEastAsia"/>
          <w:sz w:val="28"/>
          <w:szCs w:val="28"/>
        </w:rPr>
        <w:t>ая</w:t>
      </w:r>
      <w:r w:rsidR="00056C38" w:rsidRPr="00056C38">
        <w:rPr>
          <w:rFonts w:eastAsiaTheme="minorEastAsia"/>
          <w:sz w:val="28"/>
          <w:szCs w:val="28"/>
        </w:rPr>
        <w:t xml:space="preserve"> карт</w:t>
      </w:r>
      <w:r w:rsidR="00056C38">
        <w:rPr>
          <w:rFonts w:eastAsiaTheme="minorEastAsia"/>
          <w:sz w:val="28"/>
          <w:szCs w:val="28"/>
        </w:rPr>
        <w:t>а</w:t>
      </w:r>
      <w:r w:rsidR="00056C38" w:rsidRPr="00056C38">
        <w:rPr>
          <w:rFonts w:eastAsiaTheme="minorEastAsia"/>
          <w:sz w:val="28"/>
          <w:szCs w:val="28"/>
        </w:rPr>
        <w:t>» структурных и системных изменений отрасли «Культура» Чукотского автономного округа</w:t>
      </w:r>
      <w:r w:rsidR="00056C38" w:rsidRPr="00056C38">
        <w:rPr>
          <w:rFonts w:eastAsiaTheme="minorEastAsia"/>
          <w:b/>
          <w:sz w:val="28"/>
          <w:szCs w:val="28"/>
        </w:rPr>
        <w:t xml:space="preserve"> </w:t>
      </w:r>
      <w:r w:rsidR="00056C38" w:rsidRPr="00056C38">
        <w:rPr>
          <w:rFonts w:eastAsiaTheme="minorEastAsia"/>
          <w:sz w:val="28"/>
          <w:szCs w:val="28"/>
        </w:rPr>
        <w:t>на 2013-2018 годы»</w:t>
      </w:r>
      <w:r w:rsidR="00056C38">
        <w:rPr>
          <w:rFonts w:eastAsiaTheme="minorEastAsia"/>
          <w:sz w:val="28"/>
          <w:szCs w:val="28"/>
        </w:rPr>
        <w:t>.</w:t>
      </w:r>
      <w:r w:rsidR="004D4BD6" w:rsidRPr="004D4BD6">
        <w:rPr>
          <w:sz w:val="28"/>
          <w:szCs w:val="28"/>
        </w:rPr>
        <w:t xml:space="preserve"> </w:t>
      </w:r>
      <w:r w:rsidR="004D4BD6">
        <w:rPr>
          <w:sz w:val="28"/>
          <w:szCs w:val="28"/>
        </w:rPr>
        <w:t xml:space="preserve">В рамках </w:t>
      </w:r>
      <w:r w:rsidR="008A1637">
        <w:rPr>
          <w:sz w:val="28"/>
          <w:szCs w:val="28"/>
        </w:rPr>
        <w:t>реализации</w:t>
      </w:r>
      <w:r w:rsidR="004D4BD6">
        <w:rPr>
          <w:sz w:val="28"/>
          <w:szCs w:val="28"/>
        </w:rPr>
        <w:t xml:space="preserve"> </w:t>
      </w:r>
      <w:r w:rsidR="000F632E">
        <w:rPr>
          <w:sz w:val="28"/>
          <w:szCs w:val="28"/>
        </w:rPr>
        <w:t>плана мероприятий</w:t>
      </w:r>
      <w:r w:rsidR="004D4BD6">
        <w:rPr>
          <w:sz w:val="28"/>
          <w:szCs w:val="28"/>
        </w:rPr>
        <w:t xml:space="preserve"> исполнены следующие мероприятия.</w:t>
      </w:r>
    </w:p>
    <w:p w:rsidR="00B07411" w:rsidRDefault="00B07411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 качества </w:t>
      </w:r>
      <w:r w:rsidR="007B3593">
        <w:rPr>
          <w:sz w:val="28"/>
          <w:szCs w:val="28"/>
        </w:rPr>
        <w:t xml:space="preserve">предоставляемых услуг в сфере культуры, связанных с переходом на оплату труда </w:t>
      </w:r>
      <w:r w:rsidR="00D93418">
        <w:rPr>
          <w:sz w:val="28"/>
          <w:szCs w:val="28"/>
        </w:rPr>
        <w:t xml:space="preserve">с заключением </w:t>
      </w:r>
      <w:r w:rsidR="007B3593">
        <w:rPr>
          <w:sz w:val="28"/>
          <w:szCs w:val="28"/>
        </w:rPr>
        <w:t xml:space="preserve"> </w:t>
      </w:r>
      <w:r w:rsidR="003673B7">
        <w:rPr>
          <w:sz w:val="28"/>
          <w:szCs w:val="28"/>
        </w:rPr>
        <w:t>«</w:t>
      </w:r>
      <w:r w:rsidR="007B3593">
        <w:rPr>
          <w:sz w:val="28"/>
          <w:szCs w:val="28"/>
        </w:rPr>
        <w:t>эффективных контрактов</w:t>
      </w:r>
      <w:r w:rsidR="003673B7">
        <w:rPr>
          <w:sz w:val="28"/>
          <w:szCs w:val="28"/>
        </w:rPr>
        <w:t>»</w:t>
      </w:r>
      <w:r w:rsidR="00D93418">
        <w:rPr>
          <w:sz w:val="28"/>
          <w:szCs w:val="28"/>
        </w:rPr>
        <w:t xml:space="preserve">, утверждены нормативные правовые акты, регулирующие систему оплаты труда работников </w:t>
      </w:r>
      <w:r w:rsidR="00423C38">
        <w:rPr>
          <w:sz w:val="28"/>
          <w:szCs w:val="28"/>
        </w:rPr>
        <w:t xml:space="preserve">государственных </w:t>
      </w:r>
      <w:r w:rsidR="00D93418">
        <w:rPr>
          <w:sz w:val="28"/>
          <w:szCs w:val="28"/>
        </w:rPr>
        <w:t>учреждений культуры</w:t>
      </w:r>
      <w:r w:rsidR="00423C38">
        <w:rPr>
          <w:sz w:val="28"/>
          <w:szCs w:val="28"/>
        </w:rPr>
        <w:t>.</w:t>
      </w:r>
      <w:r w:rsidR="009F6E8D">
        <w:rPr>
          <w:sz w:val="28"/>
          <w:szCs w:val="28"/>
        </w:rPr>
        <w:t xml:space="preserve"> Органами местного самоуправления </w:t>
      </w:r>
      <w:r w:rsidR="009133F9">
        <w:rPr>
          <w:sz w:val="28"/>
          <w:szCs w:val="28"/>
        </w:rPr>
        <w:t xml:space="preserve">утверждены показатели эффективности деятельности муниципальных  учреждений культуры. </w:t>
      </w:r>
    </w:p>
    <w:p w:rsidR="00CD7D75" w:rsidRDefault="00CD7D75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образования установлен </w:t>
      </w:r>
      <w:r w:rsidR="002E0475">
        <w:rPr>
          <w:sz w:val="28"/>
          <w:szCs w:val="28"/>
        </w:rPr>
        <w:t>предельный уровень</w:t>
      </w:r>
      <w:r>
        <w:rPr>
          <w:sz w:val="28"/>
          <w:szCs w:val="28"/>
        </w:rPr>
        <w:t xml:space="preserve"> соотношения заработной платы руководителя, заместителей руководителя и главного бухгалтера учреждений культуры, искусства и кинематографии к средней заработной плате работников указанных учреждений, не превышающий</w:t>
      </w:r>
      <w:r w:rsidR="00815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5-кратного размера среднемесячной заработной платы </w:t>
      </w:r>
      <w:r w:rsidR="002E0475">
        <w:rPr>
          <w:sz w:val="28"/>
          <w:szCs w:val="28"/>
        </w:rPr>
        <w:t>работников учреждений культуры</w:t>
      </w:r>
      <w:r>
        <w:rPr>
          <w:sz w:val="28"/>
          <w:szCs w:val="28"/>
        </w:rPr>
        <w:t>.</w:t>
      </w:r>
      <w:r w:rsidR="009D37FD">
        <w:rPr>
          <w:sz w:val="28"/>
          <w:szCs w:val="28"/>
        </w:rPr>
        <w:t xml:space="preserve"> </w:t>
      </w:r>
      <w:r w:rsidR="00815313">
        <w:rPr>
          <w:sz w:val="28"/>
          <w:szCs w:val="28"/>
        </w:rPr>
        <w:t xml:space="preserve"> </w:t>
      </w:r>
      <w:r w:rsidR="009D37FD">
        <w:rPr>
          <w:sz w:val="28"/>
          <w:szCs w:val="28"/>
        </w:rPr>
        <w:t xml:space="preserve">В 2016 году кратность соотношения заработной платы руководителей </w:t>
      </w:r>
      <w:r w:rsidR="009D37FD" w:rsidRPr="009D37FD">
        <w:rPr>
          <w:sz w:val="28"/>
          <w:szCs w:val="28"/>
        </w:rPr>
        <w:t xml:space="preserve"> </w:t>
      </w:r>
      <w:r w:rsidR="009D37FD">
        <w:rPr>
          <w:sz w:val="28"/>
          <w:szCs w:val="28"/>
        </w:rPr>
        <w:t>государственных учреждений культуры, искусства и кинематографии к средней заработной плате работников указанных учреждений составила 2,3-3,9</w:t>
      </w:r>
      <w:r w:rsidR="00C72CCB">
        <w:rPr>
          <w:sz w:val="28"/>
          <w:szCs w:val="28"/>
        </w:rPr>
        <w:t>;</w:t>
      </w:r>
      <w:r w:rsidR="009D37FD">
        <w:rPr>
          <w:sz w:val="28"/>
          <w:szCs w:val="28"/>
        </w:rPr>
        <w:t xml:space="preserve"> руководителей муниципальных учреждений культуры, искусства и кинематографии – 1,3-2,6.</w:t>
      </w:r>
    </w:p>
    <w:p w:rsidR="00AD44E2" w:rsidRDefault="00AD44E2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среднемесячной заработной плате руководителей, заместителей руководителей и главных бухгалтеров</w:t>
      </w:r>
      <w:r w:rsidRPr="00AD44E2">
        <w:rPr>
          <w:sz w:val="28"/>
          <w:szCs w:val="28"/>
        </w:rPr>
        <w:t xml:space="preserve"> государственных учреждений, находящихся в ведомственном подчинении Департамента </w:t>
      </w:r>
      <w:r w:rsidRPr="00AD44E2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, размещена на официальном сайте Чукотского автономного округа </w:t>
      </w:r>
      <w:r w:rsidR="00C72CCB">
        <w:rPr>
          <w:sz w:val="28"/>
          <w:szCs w:val="28"/>
        </w:rPr>
        <w:t>(</w:t>
      </w:r>
      <w:r w:rsidR="003673B7">
        <w:rPr>
          <w:sz w:val="28"/>
          <w:szCs w:val="28"/>
        </w:rPr>
        <w:t>чукотка.рф</w:t>
      </w:r>
      <w:r w:rsidR="00C72CCB">
        <w:rPr>
          <w:sz w:val="28"/>
          <w:szCs w:val="28"/>
        </w:rPr>
        <w:t>)</w:t>
      </w:r>
      <w:r w:rsidR="003673B7">
        <w:rPr>
          <w:sz w:val="28"/>
          <w:szCs w:val="28"/>
        </w:rPr>
        <w:t xml:space="preserve"> в соответствии с</w:t>
      </w:r>
      <w:r w:rsidRPr="00AD44E2">
        <w:rPr>
          <w:sz w:val="28"/>
          <w:szCs w:val="28"/>
        </w:rPr>
        <w:t xml:space="preserve"> Порядк</w:t>
      </w:r>
      <w:r w:rsidR="003673B7">
        <w:rPr>
          <w:sz w:val="28"/>
          <w:szCs w:val="28"/>
        </w:rPr>
        <w:t>ом</w:t>
      </w:r>
      <w:r w:rsidRPr="00AD44E2">
        <w:rPr>
          <w:sz w:val="28"/>
          <w:szCs w:val="28"/>
        </w:rPr>
        <w:t xml:space="preserve"> представления руководителями, их заместителями и главными бухгалтерами государственных учреждений, находящихся в ведомственном подчинении Департамента образования, культуры и спорта Чукотского автономного округа информации о среднемесячной заработной плате для размещения в информационно-телекоммуникационной сети «Интернет»</w:t>
      </w:r>
      <w:r w:rsidR="003673B7">
        <w:rPr>
          <w:sz w:val="28"/>
          <w:szCs w:val="28"/>
        </w:rPr>
        <w:t>, утвержденным приказом Департамента образования от 14 февраля 2017 года №01-21/113.</w:t>
      </w:r>
    </w:p>
    <w:p w:rsidR="003673B7" w:rsidRDefault="003673B7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исследуемом периоде со всеми </w:t>
      </w:r>
      <w:r w:rsidR="008A1637">
        <w:rPr>
          <w:sz w:val="28"/>
          <w:szCs w:val="28"/>
        </w:rPr>
        <w:t xml:space="preserve">работниками </w:t>
      </w:r>
      <w:r>
        <w:rPr>
          <w:sz w:val="28"/>
          <w:szCs w:val="28"/>
        </w:rPr>
        <w:t>учреждений культуры</w:t>
      </w:r>
      <w:r w:rsidR="008A1637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8A1637">
        <w:rPr>
          <w:sz w:val="28"/>
          <w:szCs w:val="28"/>
        </w:rPr>
        <w:t xml:space="preserve">руководителями, </w:t>
      </w:r>
      <w:r>
        <w:rPr>
          <w:sz w:val="28"/>
          <w:szCs w:val="28"/>
        </w:rPr>
        <w:t>заключены «эффективные контракты».</w:t>
      </w:r>
    </w:p>
    <w:p w:rsidR="00042145" w:rsidRDefault="00D761C7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F24CA">
        <w:rPr>
          <w:sz w:val="28"/>
          <w:szCs w:val="28"/>
        </w:rPr>
        <w:t>елево</w:t>
      </w:r>
      <w:r>
        <w:rPr>
          <w:sz w:val="28"/>
          <w:szCs w:val="28"/>
        </w:rPr>
        <w:t>й</w:t>
      </w:r>
      <w:r w:rsidR="00AF24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="00AF2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соотношения средней заработной платы работников государственных и муниципальных учреждений </w:t>
      </w:r>
      <w:r w:rsidR="006C5071">
        <w:rPr>
          <w:sz w:val="28"/>
          <w:szCs w:val="28"/>
        </w:rPr>
        <w:t xml:space="preserve">отрасли «Культура» </w:t>
      </w:r>
      <w:r>
        <w:rPr>
          <w:sz w:val="28"/>
          <w:szCs w:val="28"/>
        </w:rPr>
        <w:t>Чукотского автономного округа к средней заработной плате в Чукотском автономном округе в 2016 году не достигнут, и составил 70,4% при плановом значении 82,4%.</w:t>
      </w:r>
    </w:p>
    <w:p w:rsidR="00D761C7" w:rsidRDefault="00D761C7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плановом и фактическом значени</w:t>
      </w:r>
      <w:r w:rsidR="00042145">
        <w:rPr>
          <w:sz w:val="28"/>
          <w:szCs w:val="28"/>
        </w:rPr>
        <w:t>ях</w:t>
      </w:r>
      <w:r>
        <w:rPr>
          <w:sz w:val="28"/>
          <w:szCs w:val="28"/>
        </w:rPr>
        <w:t xml:space="preserve"> целевого показателя</w:t>
      </w:r>
      <w:r w:rsidR="00042145">
        <w:rPr>
          <w:sz w:val="28"/>
          <w:szCs w:val="28"/>
        </w:rPr>
        <w:t xml:space="preserve">, характеризующего эффективность мероприятий, направленных на совершенствование оплаты труда работников учреждений культуры, </w:t>
      </w:r>
      <w:r>
        <w:rPr>
          <w:sz w:val="28"/>
          <w:szCs w:val="28"/>
        </w:rPr>
        <w:t xml:space="preserve"> приведена в таблице 1.</w:t>
      </w:r>
    </w:p>
    <w:p w:rsidR="00F6689E" w:rsidRDefault="00D761C7" w:rsidP="00D761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9655" w:type="dxa"/>
        <w:tblInd w:w="93" w:type="dxa"/>
        <w:tblLook w:val="04A0"/>
      </w:tblPr>
      <w:tblGrid>
        <w:gridCol w:w="487"/>
        <w:gridCol w:w="4348"/>
        <w:gridCol w:w="1559"/>
        <w:gridCol w:w="1560"/>
        <w:gridCol w:w="1701"/>
      </w:tblGrid>
      <w:tr w:rsidR="00F6689E" w:rsidRPr="00F6689E" w:rsidTr="0098313E">
        <w:trPr>
          <w:trHeight w:val="22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E" w:rsidRPr="00F6689E" w:rsidRDefault="00F6689E" w:rsidP="00F6689E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E" w:rsidRPr="00F6689E" w:rsidRDefault="00F6689E" w:rsidP="00DD44D3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Наименование показател</w:t>
            </w:r>
            <w:r w:rsidR="00DD44D3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9E" w:rsidRPr="00F6689E" w:rsidRDefault="00F6689E" w:rsidP="00F935D3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2016 год</w:t>
            </w:r>
          </w:p>
        </w:tc>
      </w:tr>
      <w:tr w:rsidR="00F6689E" w:rsidRPr="00F6689E" w:rsidTr="0098313E">
        <w:trPr>
          <w:trHeight w:val="59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9E" w:rsidRPr="00F6689E" w:rsidRDefault="00F6689E" w:rsidP="00F668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9E" w:rsidRPr="00F6689E" w:rsidRDefault="00F6689E" w:rsidP="00F668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E" w:rsidRPr="00F6689E" w:rsidRDefault="00F6689E" w:rsidP="00F6689E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E" w:rsidRPr="00F6689E" w:rsidRDefault="00F6689E" w:rsidP="00F6689E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E" w:rsidRPr="00F6689E" w:rsidRDefault="00F6689E" w:rsidP="00F6689E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достигнут (+), не достигнут (-)     (гр.4-гр.3)</w:t>
            </w:r>
          </w:p>
        </w:tc>
      </w:tr>
      <w:tr w:rsidR="00F6689E" w:rsidRPr="00F6689E" w:rsidTr="0098313E">
        <w:trPr>
          <w:trHeight w:val="22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9E" w:rsidRPr="00F6689E" w:rsidRDefault="00F6689E" w:rsidP="00F935D3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9E" w:rsidRPr="00F6689E" w:rsidRDefault="00F6689E" w:rsidP="00F935D3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9E" w:rsidRPr="00F6689E" w:rsidRDefault="00F6689E" w:rsidP="00F935D3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9E" w:rsidRPr="00F6689E" w:rsidRDefault="00F6689E" w:rsidP="00F935D3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9E" w:rsidRPr="00F6689E" w:rsidRDefault="00F6689E" w:rsidP="00F935D3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5</w:t>
            </w:r>
          </w:p>
        </w:tc>
      </w:tr>
      <w:tr w:rsidR="00F6689E" w:rsidRPr="00F6689E" w:rsidTr="0098313E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E" w:rsidRPr="00F6689E" w:rsidRDefault="00F6689E" w:rsidP="00F6689E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9E" w:rsidRPr="00F6689E" w:rsidRDefault="00F6689E" w:rsidP="00F6689E">
            <w:pPr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Чукотскому автономному округу,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9E" w:rsidRPr="00F6689E" w:rsidRDefault="00F6689E" w:rsidP="00F6689E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9E" w:rsidRPr="00F6689E" w:rsidRDefault="00F6689E" w:rsidP="00F6689E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9E" w:rsidRPr="00F6689E" w:rsidRDefault="00F6689E" w:rsidP="00F6689E">
            <w:pPr>
              <w:jc w:val="center"/>
              <w:rPr>
                <w:color w:val="000000"/>
                <w:sz w:val="20"/>
                <w:szCs w:val="20"/>
              </w:rPr>
            </w:pPr>
            <w:r w:rsidRPr="00F6689E">
              <w:rPr>
                <w:color w:val="000000"/>
                <w:sz w:val="20"/>
                <w:szCs w:val="20"/>
              </w:rPr>
              <w:t>-12,0</w:t>
            </w:r>
          </w:p>
        </w:tc>
      </w:tr>
    </w:tbl>
    <w:p w:rsidR="00356F0F" w:rsidRPr="00356F0F" w:rsidRDefault="00356F0F" w:rsidP="00356F0F">
      <w:pPr>
        <w:ind w:firstLine="709"/>
        <w:rPr>
          <w:sz w:val="16"/>
          <w:szCs w:val="16"/>
        </w:rPr>
      </w:pPr>
    </w:p>
    <w:p w:rsidR="00AF24CA" w:rsidRPr="009622BE" w:rsidRDefault="009622BE" w:rsidP="00815313">
      <w:pPr>
        <w:ind w:firstLine="709"/>
        <w:jc w:val="both"/>
        <w:rPr>
          <w:i/>
        </w:rPr>
      </w:pPr>
      <w:r w:rsidRPr="009622BE">
        <w:rPr>
          <w:i/>
        </w:rPr>
        <w:t>Справочно: начиная с 2015 года, в качестве средней заработной платы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соответствии с Постановлением Правительства Российской Федерации от 14 сентября 2015 года № 973.</w:t>
      </w:r>
    </w:p>
    <w:p w:rsidR="009622BE" w:rsidRPr="00F6689E" w:rsidRDefault="009622BE" w:rsidP="00815313">
      <w:pPr>
        <w:ind w:firstLine="709"/>
        <w:jc w:val="both"/>
        <w:rPr>
          <w:sz w:val="16"/>
          <w:szCs w:val="16"/>
        </w:rPr>
      </w:pPr>
    </w:p>
    <w:p w:rsidR="003673B7" w:rsidRDefault="008A1637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2CCB">
        <w:rPr>
          <w:sz w:val="28"/>
          <w:szCs w:val="28"/>
        </w:rPr>
        <w:t xml:space="preserve"> Чукотском автономном округе в</w:t>
      </w:r>
      <w:r>
        <w:rPr>
          <w:sz w:val="28"/>
          <w:szCs w:val="28"/>
        </w:rPr>
        <w:t xml:space="preserve">едется работа по развитию кадрового потенциала в отрасли. Молодым специалистам, прибывшим </w:t>
      </w:r>
      <w:r w:rsidR="00AF24CA">
        <w:rPr>
          <w:sz w:val="28"/>
          <w:szCs w:val="28"/>
        </w:rPr>
        <w:t>в</w:t>
      </w:r>
      <w:r>
        <w:rPr>
          <w:sz w:val="28"/>
          <w:szCs w:val="28"/>
        </w:rPr>
        <w:t xml:space="preserve"> учреждения культуры округа, а также специалистам со стажем</w:t>
      </w:r>
      <w:r w:rsidR="00C72CCB">
        <w:rPr>
          <w:sz w:val="28"/>
          <w:szCs w:val="28"/>
        </w:rPr>
        <w:t>,</w:t>
      </w:r>
      <w:r>
        <w:rPr>
          <w:sz w:val="28"/>
          <w:szCs w:val="28"/>
        </w:rPr>
        <w:t xml:space="preserve"> и заключившим трудовой договор, выплачивается единовременное пособие в размере 30 000,0 рублей. </w:t>
      </w:r>
      <w:r w:rsidR="00C72C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2016 году </w:t>
      </w:r>
      <w:r w:rsidR="001F6E41">
        <w:rPr>
          <w:sz w:val="28"/>
          <w:szCs w:val="28"/>
        </w:rPr>
        <w:t>предоставлены единовременные выплаты 2-м специалистам, прибывшим в учреждения культуры округа. Кроме того, работникам учреждений культуры, работающим и проживающим в сельских населенных пунктах, рабочих поселках, предоставлялась мера социальной поддержки по оплате жилого помещения и коммунальных услуг в сумме 2 400,0 рублей в месяц.</w:t>
      </w:r>
    </w:p>
    <w:p w:rsidR="001A7220" w:rsidRDefault="00114E5E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образования утвержден ведомственный план мероприятий по проведению независимой оценки качества работы учреждений культуры, а также целевые показатели оценки качества оказания услуг </w:t>
      </w:r>
      <w:r>
        <w:rPr>
          <w:sz w:val="28"/>
          <w:szCs w:val="28"/>
        </w:rPr>
        <w:lastRenderedPageBreak/>
        <w:t>учреждениями культуры.</w:t>
      </w:r>
      <w:r w:rsidR="00421E18">
        <w:rPr>
          <w:sz w:val="28"/>
          <w:szCs w:val="28"/>
        </w:rPr>
        <w:t xml:space="preserve"> Проведение независимой оценки качества работы учреждений культуры округа  запланировано на 2017-2018 годы.</w:t>
      </w:r>
    </w:p>
    <w:p w:rsidR="00421E18" w:rsidRDefault="00421E18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реализации </w:t>
      </w:r>
      <w:r w:rsidR="000F632E">
        <w:rPr>
          <w:sz w:val="28"/>
          <w:szCs w:val="28"/>
        </w:rPr>
        <w:t>плана мероприятий</w:t>
      </w:r>
      <w:r>
        <w:rPr>
          <w:sz w:val="28"/>
          <w:szCs w:val="28"/>
        </w:rPr>
        <w:t xml:space="preserve"> публикуется</w:t>
      </w:r>
      <w:r w:rsidR="00C1059D">
        <w:rPr>
          <w:sz w:val="28"/>
          <w:szCs w:val="28"/>
        </w:rPr>
        <w:t xml:space="preserve"> Департаментом образования</w:t>
      </w:r>
      <w:r>
        <w:rPr>
          <w:sz w:val="28"/>
          <w:szCs w:val="28"/>
        </w:rPr>
        <w:t xml:space="preserve"> на официальном сайте Правительства Чукотского автономного окр</w:t>
      </w:r>
      <w:r w:rsidR="000A0936">
        <w:rPr>
          <w:sz w:val="28"/>
          <w:szCs w:val="28"/>
        </w:rPr>
        <w:t>у</w:t>
      </w:r>
      <w:r>
        <w:rPr>
          <w:sz w:val="28"/>
          <w:szCs w:val="28"/>
        </w:rPr>
        <w:t>га.</w:t>
      </w:r>
    </w:p>
    <w:p w:rsidR="003673B7" w:rsidRPr="000A0936" w:rsidRDefault="003673B7" w:rsidP="00815313">
      <w:pPr>
        <w:ind w:firstLine="709"/>
        <w:jc w:val="both"/>
        <w:rPr>
          <w:sz w:val="16"/>
          <w:szCs w:val="16"/>
        </w:rPr>
      </w:pPr>
    </w:p>
    <w:p w:rsidR="00DD67D9" w:rsidRDefault="00DD67D9" w:rsidP="00815313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DD67D9">
        <w:rPr>
          <w:b/>
          <w:sz w:val="28"/>
          <w:szCs w:val="28"/>
        </w:rPr>
        <w:t>1.</w:t>
      </w:r>
      <w:r w:rsidR="0064183D">
        <w:rPr>
          <w:b/>
          <w:sz w:val="28"/>
          <w:szCs w:val="28"/>
        </w:rPr>
        <w:t>2</w:t>
      </w:r>
      <w:r w:rsidRPr="00DD67D9">
        <w:rPr>
          <w:b/>
          <w:sz w:val="28"/>
          <w:szCs w:val="28"/>
        </w:rPr>
        <w:t xml:space="preserve">. Реализация </w:t>
      </w:r>
      <w:r w:rsidRPr="00DD67D9">
        <w:rPr>
          <w:rFonts w:eastAsiaTheme="minorEastAsia"/>
          <w:b/>
          <w:sz w:val="28"/>
          <w:szCs w:val="28"/>
        </w:rPr>
        <w:t>Плана мероприятий («дорожная карта») «Изменения в отраслях социальной сферы, направленные на повышение эффективности здравоохранения в Чукотском автономном округе»</w:t>
      </w:r>
      <w:r w:rsidR="009609DF">
        <w:rPr>
          <w:rFonts w:eastAsiaTheme="minorEastAsia"/>
          <w:b/>
          <w:sz w:val="28"/>
          <w:szCs w:val="28"/>
        </w:rPr>
        <w:t xml:space="preserve"> </w:t>
      </w:r>
    </w:p>
    <w:p w:rsidR="000249CF" w:rsidRDefault="009609DF" w:rsidP="00024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майских </w:t>
      </w:r>
      <w:r w:rsidR="00473AF2">
        <w:rPr>
          <w:sz w:val="28"/>
          <w:szCs w:val="28"/>
        </w:rPr>
        <w:t>У</w:t>
      </w:r>
      <w:r w:rsidRPr="00E84674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E84674">
        <w:rPr>
          <w:sz w:val="28"/>
          <w:szCs w:val="28"/>
        </w:rPr>
        <w:t xml:space="preserve"> Президента </w:t>
      </w:r>
      <w:r w:rsidR="00FE5B23">
        <w:rPr>
          <w:sz w:val="28"/>
          <w:szCs w:val="28"/>
        </w:rPr>
        <w:t>(№№597</w:t>
      </w:r>
      <w:r>
        <w:rPr>
          <w:sz w:val="28"/>
          <w:szCs w:val="28"/>
        </w:rPr>
        <w:t xml:space="preserve">, 598, 606) Постановлением Правительства Чукотского автономного округа от 20 марта 2013 года №101 утвержден «План мероприятий» («дорожная карта») «Изменения в отраслях социальной сферы, направленные на повышение эффективности здравоохранения в Чукотском автономном округе». </w:t>
      </w:r>
      <w:r w:rsidR="000249CF">
        <w:rPr>
          <w:sz w:val="28"/>
          <w:szCs w:val="28"/>
        </w:rPr>
        <w:t xml:space="preserve">Мероприятия, направленные на повышение эффективности  здравоохранения, осуществляются в соответствии с </w:t>
      </w:r>
      <w:r w:rsidR="00713815">
        <w:rPr>
          <w:sz w:val="28"/>
          <w:szCs w:val="28"/>
        </w:rPr>
        <w:t xml:space="preserve">указанным </w:t>
      </w:r>
      <w:r w:rsidR="000249CF">
        <w:rPr>
          <w:sz w:val="28"/>
          <w:szCs w:val="28"/>
        </w:rPr>
        <w:t>планом мероприятий.</w:t>
      </w:r>
    </w:p>
    <w:p w:rsidR="00FD7DE1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программа государственных гарантий бесплатного оказания гражданам медицинской помощи </w:t>
      </w:r>
      <w:r w:rsidR="00C72CCB">
        <w:rPr>
          <w:sz w:val="28"/>
          <w:szCs w:val="28"/>
        </w:rPr>
        <w:t>на 2016 год в Чукотском автономном округе</w:t>
      </w:r>
      <w:r w:rsidR="00C72CCB">
        <w:rPr>
          <w:rFonts w:eastAsiaTheme="minorHAnsi"/>
          <w:lang w:eastAsia="en-US"/>
        </w:rPr>
        <w:t xml:space="preserve"> </w:t>
      </w:r>
      <w:r>
        <w:rPr>
          <w:sz w:val="28"/>
          <w:szCs w:val="28"/>
        </w:rPr>
        <w:t>(далее – территориальная программа) сбалансирована по видам, условиям</w:t>
      </w:r>
      <w:r w:rsidR="00C72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формам оказания медицинской помощи жителям Чукотского автономного округа. Расходы на здравоохранение </w:t>
      </w:r>
      <w:r w:rsidR="00FD7DE1">
        <w:rPr>
          <w:sz w:val="28"/>
          <w:szCs w:val="28"/>
        </w:rPr>
        <w:t xml:space="preserve">в округе </w:t>
      </w:r>
      <w:r>
        <w:rPr>
          <w:sz w:val="28"/>
          <w:szCs w:val="28"/>
        </w:rPr>
        <w:t xml:space="preserve">в 2016 году составили 3,1 миллиард рублей, что на 17,0% </w:t>
      </w:r>
      <w:r w:rsidR="00B653E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расходов, произведенных на здравоохранение в 2015 году. </w:t>
      </w:r>
      <w:r w:rsidR="00FD7DE1">
        <w:rPr>
          <w:sz w:val="28"/>
          <w:szCs w:val="28"/>
        </w:rPr>
        <w:t xml:space="preserve">Расходы на здравоохранение на 1 жителя Чукотского автономного округа в 2016 году составили  62 005,3 рублей, что на 11,5% больше расходов, произведенных на эти цели в 2015 году                          (54 835,6 рублей). </w:t>
      </w: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расходов на здравоохранение приходится на реализацию программы обязательного медицинского страхование (далее – ОМС)</w:t>
      </w:r>
      <w:r w:rsidR="00FD7DE1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Расходы на реализацию программы ОМС рас</w:t>
      </w:r>
      <w:r w:rsidR="00076C28">
        <w:rPr>
          <w:sz w:val="28"/>
          <w:szCs w:val="28"/>
        </w:rPr>
        <w:t>с</w:t>
      </w:r>
      <w:r>
        <w:rPr>
          <w:sz w:val="28"/>
          <w:szCs w:val="28"/>
        </w:rPr>
        <w:t xml:space="preserve">читаны </w:t>
      </w:r>
      <w:r w:rsidR="004D0AE5">
        <w:rPr>
          <w:sz w:val="28"/>
          <w:szCs w:val="28"/>
        </w:rPr>
        <w:t xml:space="preserve">исходя </w:t>
      </w:r>
      <w:r>
        <w:rPr>
          <w:sz w:val="28"/>
          <w:szCs w:val="28"/>
        </w:rPr>
        <w:t>из подушевого норматива финансирования базовой программы ОМС, численности застрахованного населения, с учетом коэффициента дифференциации для Чукотского автономного округа (3).</w:t>
      </w: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задание для </w:t>
      </w:r>
      <w:r w:rsidR="00B653E1">
        <w:rPr>
          <w:sz w:val="28"/>
          <w:szCs w:val="28"/>
        </w:rPr>
        <w:t>медицинских организаций</w:t>
      </w:r>
      <w:r w:rsidR="004F4AD1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входящих</w:t>
      </w:r>
      <w:r w:rsidR="004F4AD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систему ОМС</w:t>
      </w:r>
      <w:r w:rsidR="004F4A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4AD1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комисси</w:t>
      </w:r>
      <w:r w:rsidR="004F4AD1">
        <w:rPr>
          <w:sz w:val="28"/>
          <w:szCs w:val="28"/>
        </w:rPr>
        <w:t>ей</w:t>
      </w:r>
      <w:r>
        <w:rPr>
          <w:sz w:val="28"/>
          <w:szCs w:val="28"/>
        </w:rPr>
        <w:t xml:space="preserve"> по разработке территориальной программы</w:t>
      </w:r>
      <w:r w:rsidR="004F4AD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</w:t>
      </w:r>
      <w:r w:rsidR="00BF6E2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BF6E2C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равительством </w:t>
      </w:r>
      <w:r w:rsidR="00BF6E2C">
        <w:rPr>
          <w:sz w:val="28"/>
          <w:szCs w:val="28"/>
        </w:rPr>
        <w:t>Ч</w:t>
      </w:r>
      <w:r>
        <w:rPr>
          <w:sz w:val="28"/>
          <w:szCs w:val="28"/>
        </w:rPr>
        <w:t>укотского автономного округа от 3 апреля 2012 года №142.</w:t>
      </w: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удовлетворенности граждан доступностью и качеством медицинской помощи определяется посредств</w:t>
      </w:r>
      <w:r w:rsidR="00AB122D">
        <w:rPr>
          <w:sz w:val="28"/>
          <w:szCs w:val="28"/>
        </w:rPr>
        <w:t>о</w:t>
      </w:r>
      <w:r>
        <w:rPr>
          <w:sz w:val="28"/>
          <w:szCs w:val="28"/>
        </w:rPr>
        <w:t xml:space="preserve">м социологического опроса граждан, проведенным Чукотским территориальным фондом ФОМС и страховой медицинской организацией. </w:t>
      </w: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здравоохранения является недостаточная обеспеченност</w:t>
      </w:r>
      <w:r w:rsidR="00AB122D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квалифицированным </w:t>
      </w:r>
      <w:r w:rsidR="00AB122D">
        <w:rPr>
          <w:sz w:val="28"/>
          <w:szCs w:val="28"/>
        </w:rPr>
        <w:t xml:space="preserve">медицинским </w:t>
      </w:r>
      <w:r>
        <w:rPr>
          <w:sz w:val="28"/>
          <w:szCs w:val="28"/>
        </w:rPr>
        <w:t>персоналом, что особо остро ощущается в район</w:t>
      </w:r>
      <w:r w:rsidR="00FD7DE1">
        <w:rPr>
          <w:sz w:val="28"/>
          <w:szCs w:val="28"/>
        </w:rPr>
        <w:t>ны</w:t>
      </w:r>
      <w:r>
        <w:rPr>
          <w:sz w:val="28"/>
          <w:szCs w:val="28"/>
        </w:rPr>
        <w:t>х и сельских медицинских организациях.</w:t>
      </w: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«Кадровое обеспечение системы здравоохранения» государственной программы «Развитие здравоохранения </w:t>
      </w:r>
      <w:r>
        <w:rPr>
          <w:sz w:val="28"/>
          <w:szCs w:val="28"/>
        </w:rPr>
        <w:lastRenderedPageBreak/>
        <w:t>Чукотского автономного округа на 2016-2020 годы» реализуются мероприятия направленные на привлечение медицинских работников в учреждения здравоохранения округа.</w:t>
      </w: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подпрограмм</w:t>
      </w:r>
      <w:r w:rsidR="00025018">
        <w:rPr>
          <w:sz w:val="28"/>
          <w:szCs w:val="28"/>
        </w:rPr>
        <w:t>ой охвачен</w:t>
      </w:r>
      <w:r>
        <w:rPr>
          <w:sz w:val="28"/>
          <w:szCs w:val="28"/>
        </w:rPr>
        <w:t xml:space="preserve"> 41 медицинский работник, из них 12 специалистов прибыли после окончания ординатуры (интернатуры), </w:t>
      </w:r>
      <w:r w:rsidR="000D42E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5 специалистов направлены на работу в сельскую местность. </w:t>
      </w:r>
    </w:p>
    <w:p w:rsidR="009609DF" w:rsidRDefault="00B653E1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социальной политики</w:t>
      </w:r>
      <w:r w:rsidR="009609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09DF">
        <w:rPr>
          <w:sz w:val="28"/>
          <w:szCs w:val="28"/>
        </w:rPr>
        <w:t>роведен анализ материально-технического обеспечения медицинских организаций округа, закуплено медицинское оборудование с учетом заявленной потребности.</w:t>
      </w:r>
      <w:r w:rsidR="00752DF3">
        <w:rPr>
          <w:sz w:val="28"/>
          <w:szCs w:val="28"/>
        </w:rPr>
        <w:t xml:space="preserve"> Г</w:t>
      </w:r>
      <w:r w:rsidR="009609DF">
        <w:rPr>
          <w:sz w:val="28"/>
          <w:szCs w:val="28"/>
        </w:rPr>
        <w:t>раждан</w:t>
      </w:r>
      <w:r w:rsidR="00752DF3">
        <w:rPr>
          <w:sz w:val="28"/>
          <w:szCs w:val="28"/>
        </w:rPr>
        <w:t>е,</w:t>
      </w:r>
      <w:r w:rsidR="009609DF">
        <w:rPr>
          <w:sz w:val="28"/>
          <w:szCs w:val="28"/>
        </w:rPr>
        <w:t xml:space="preserve"> имею</w:t>
      </w:r>
      <w:r w:rsidR="00752DF3">
        <w:rPr>
          <w:sz w:val="28"/>
          <w:szCs w:val="28"/>
        </w:rPr>
        <w:t>щие</w:t>
      </w:r>
      <w:r w:rsidR="009609DF">
        <w:rPr>
          <w:sz w:val="28"/>
          <w:szCs w:val="28"/>
        </w:rPr>
        <w:t xml:space="preserve"> право на бесплатное приобретение лекарств</w:t>
      </w:r>
      <w:r w:rsidR="00752DF3">
        <w:rPr>
          <w:sz w:val="28"/>
          <w:szCs w:val="28"/>
        </w:rPr>
        <w:t>енных препаратов и</w:t>
      </w:r>
      <w:r w:rsidR="009609DF">
        <w:rPr>
          <w:sz w:val="28"/>
          <w:szCs w:val="28"/>
        </w:rPr>
        <w:t xml:space="preserve"> изделий медицинского назначения</w:t>
      </w:r>
      <w:r w:rsidR="00752DF3">
        <w:rPr>
          <w:sz w:val="28"/>
          <w:szCs w:val="28"/>
        </w:rPr>
        <w:t>,</w:t>
      </w:r>
      <w:r w:rsidR="009609DF">
        <w:rPr>
          <w:sz w:val="28"/>
          <w:szCs w:val="28"/>
        </w:rPr>
        <w:t xml:space="preserve"> обратившие</w:t>
      </w:r>
      <w:r w:rsidR="00025018">
        <w:rPr>
          <w:sz w:val="28"/>
          <w:szCs w:val="28"/>
        </w:rPr>
        <w:t>ся</w:t>
      </w:r>
      <w:r w:rsidR="009609DF">
        <w:rPr>
          <w:sz w:val="28"/>
          <w:szCs w:val="28"/>
        </w:rPr>
        <w:t xml:space="preserve"> в медицинские организации</w:t>
      </w:r>
      <w:r w:rsidR="00752DF3">
        <w:rPr>
          <w:sz w:val="28"/>
          <w:szCs w:val="28"/>
        </w:rPr>
        <w:t xml:space="preserve"> округа</w:t>
      </w:r>
      <w:r w:rsidR="009609DF">
        <w:rPr>
          <w:sz w:val="28"/>
          <w:szCs w:val="28"/>
        </w:rPr>
        <w:t>, обеспечены</w:t>
      </w:r>
      <w:r w:rsidR="00752DF3">
        <w:rPr>
          <w:sz w:val="28"/>
          <w:szCs w:val="28"/>
        </w:rPr>
        <w:t xml:space="preserve"> указанными препаратами и изделиями</w:t>
      </w:r>
      <w:r w:rsidR="009609DF">
        <w:rPr>
          <w:sz w:val="28"/>
          <w:szCs w:val="28"/>
        </w:rPr>
        <w:t>.  Случаев необоснованного отказа медицинскими организациями в выписке рецептов вышеуказанным категориям граждан</w:t>
      </w:r>
      <w:r w:rsidR="00752DF3">
        <w:rPr>
          <w:sz w:val="28"/>
          <w:szCs w:val="28"/>
        </w:rPr>
        <w:t>,</w:t>
      </w:r>
      <w:r w:rsidR="009609DF">
        <w:rPr>
          <w:sz w:val="28"/>
          <w:szCs w:val="28"/>
        </w:rPr>
        <w:t xml:space="preserve"> а также отказов в отпуске лекарственных препаратов</w:t>
      </w:r>
      <w:r w:rsidR="00752DF3">
        <w:rPr>
          <w:sz w:val="28"/>
          <w:szCs w:val="28"/>
        </w:rPr>
        <w:t>,</w:t>
      </w:r>
      <w:r w:rsidR="009609DF">
        <w:rPr>
          <w:sz w:val="28"/>
          <w:szCs w:val="28"/>
        </w:rPr>
        <w:t xml:space="preserve"> не зарегистрировано.</w:t>
      </w: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Нормировани</w:t>
      </w:r>
      <w:r w:rsidR="00752DF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труда в медицинских </w:t>
      </w:r>
      <w:r w:rsidR="00BF6E2C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Чукотского автономного округа регулируется локальными нормативными актами</w:t>
      </w:r>
      <w:r w:rsidR="00CA5562">
        <w:rPr>
          <w:sz w:val="28"/>
          <w:szCs w:val="28"/>
        </w:rPr>
        <w:t xml:space="preserve"> </w:t>
      </w:r>
      <w:r w:rsidR="00BF6E2C">
        <w:rPr>
          <w:sz w:val="28"/>
          <w:szCs w:val="28"/>
        </w:rPr>
        <w:t xml:space="preserve">данных </w:t>
      </w:r>
      <w:r w:rsidR="00CA5562">
        <w:rPr>
          <w:sz w:val="28"/>
          <w:szCs w:val="28"/>
        </w:rPr>
        <w:t>организаций</w:t>
      </w:r>
      <w:r>
        <w:rPr>
          <w:sz w:val="28"/>
          <w:szCs w:val="28"/>
        </w:rPr>
        <w:t>, либо коллективными договорами.</w:t>
      </w:r>
    </w:p>
    <w:p w:rsidR="009609DF" w:rsidRDefault="00816C00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09DF">
        <w:rPr>
          <w:sz w:val="28"/>
          <w:szCs w:val="28"/>
        </w:rPr>
        <w:t xml:space="preserve"> соответствии с Постановлением Правительства Чукотского автономного округа от 26 апреля 2016 года №44</w:t>
      </w:r>
      <w:r>
        <w:rPr>
          <w:sz w:val="28"/>
          <w:szCs w:val="28"/>
        </w:rPr>
        <w:t xml:space="preserve"> «Об утверждении порядка размещения сведений о доходах, расходах, имуществе и обязательствах имущественного характера отдельных категорий лиц и членов их семей на официальных сайтах исполнительных органов государственной власти Чукотского автономного округа и предоставления этих сведений общероссийским и окружным средствам массовой информации для опубликования» </w:t>
      </w:r>
      <w:r w:rsidRPr="00541AF3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541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41AF3">
        <w:rPr>
          <w:sz w:val="28"/>
          <w:szCs w:val="28"/>
        </w:rPr>
        <w:t>доходах, расходах, имуществе и обязательствах имущественного характера руководителей медицинских учреждений</w:t>
      </w:r>
      <w:r>
        <w:rPr>
          <w:sz w:val="28"/>
          <w:szCs w:val="28"/>
        </w:rPr>
        <w:t xml:space="preserve"> размещаются </w:t>
      </w:r>
      <w:r w:rsidR="009609DF" w:rsidRPr="00541AF3">
        <w:rPr>
          <w:sz w:val="28"/>
          <w:szCs w:val="28"/>
        </w:rPr>
        <w:t>в информационно-телекоммуникационн</w:t>
      </w:r>
      <w:r w:rsidR="009609DF">
        <w:rPr>
          <w:sz w:val="28"/>
          <w:szCs w:val="28"/>
        </w:rPr>
        <w:t>ой</w:t>
      </w:r>
      <w:r w:rsidR="009609DF" w:rsidRPr="00541AF3">
        <w:rPr>
          <w:sz w:val="28"/>
          <w:szCs w:val="28"/>
        </w:rPr>
        <w:t xml:space="preserve"> сети «Интернет»</w:t>
      </w:r>
      <w:r w:rsidR="009609DF">
        <w:rPr>
          <w:sz w:val="28"/>
          <w:szCs w:val="28"/>
        </w:rPr>
        <w:t>.</w:t>
      </w:r>
    </w:p>
    <w:p w:rsidR="009622BE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097E1B">
        <w:rPr>
          <w:sz w:val="28"/>
          <w:szCs w:val="28"/>
        </w:rPr>
        <w:t>м</w:t>
      </w:r>
      <w:r>
        <w:rPr>
          <w:sz w:val="28"/>
          <w:szCs w:val="28"/>
        </w:rPr>
        <w:t xml:space="preserve"> об отраслевой системе оплаты труда, работников государственных учреждений здравоохранения Чукотского автономного округа, утвержденным Постановлением Правительства Чукотского автономного округа от 16 января 2014 года №15</w:t>
      </w:r>
      <w:r w:rsidR="00097E1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 предельный уровень соотношения заработной платы руководителей, заместителей и главных бухгалтеров медицинских организаций и заработной платы работников указанных организаций, не превышающей 5-кратного размера среднемесячной заработной платы работников медицинских организаций.</w:t>
      </w:r>
      <w:r w:rsidR="009622BE">
        <w:rPr>
          <w:sz w:val="28"/>
          <w:szCs w:val="28"/>
        </w:rPr>
        <w:t xml:space="preserve">  </w:t>
      </w:r>
      <w:r>
        <w:rPr>
          <w:sz w:val="28"/>
          <w:szCs w:val="28"/>
        </w:rPr>
        <w:t>В 2016 году</w:t>
      </w:r>
      <w:r w:rsidR="00B653E1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перехода на «эффективный контракт»</w:t>
      </w:r>
      <w:r w:rsidR="00B653E1">
        <w:rPr>
          <w:sz w:val="28"/>
          <w:szCs w:val="28"/>
        </w:rPr>
        <w:t>,</w:t>
      </w:r>
      <w:r>
        <w:rPr>
          <w:sz w:val="28"/>
          <w:szCs w:val="28"/>
        </w:rPr>
        <w:t xml:space="preserve"> 135 медицинских работник</w:t>
      </w:r>
      <w:r w:rsidR="00B653E1">
        <w:rPr>
          <w:sz w:val="28"/>
          <w:szCs w:val="28"/>
        </w:rPr>
        <w:t>ов</w:t>
      </w:r>
      <w:r>
        <w:rPr>
          <w:sz w:val="28"/>
          <w:szCs w:val="28"/>
        </w:rPr>
        <w:t xml:space="preserve"> прошли аттестацию для получения квалификационной категории. </w:t>
      </w:r>
    </w:p>
    <w:p w:rsidR="009609DF" w:rsidRDefault="009622BE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09DF">
        <w:rPr>
          <w:sz w:val="28"/>
          <w:szCs w:val="28"/>
        </w:rPr>
        <w:t>2016 год</w:t>
      </w:r>
      <w:r>
        <w:rPr>
          <w:sz w:val="28"/>
          <w:szCs w:val="28"/>
        </w:rPr>
        <w:t>у</w:t>
      </w:r>
      <w:r w:rsidR="009609DF">
        <w:rPr>
          <w:sz w:val="28"/>
          <w:szCs w:val="28"/>
        </w:rPr>
        <w:t xml:space="preserve"> достигнуты следующие целевые показатели и индикаторы</w:t>
      </w:r>
      <w:r w:rsidR="00025018">
        <w:rPr>
          <w:sz w:val="28"/>
          <w:szCs w:val="28"/>
        </w:rPr>
        <w:t xml:space="preserve"> оценки</w:t>
      </w:r>
      <w:r w:rsidR="009609DF">
        <w:rPr>
          <w:sz w:val="28"/>
          <w:szCs w:val="28"/>
        </w:rPr>
        <w:t xml:space="preserve"> развития здравоохранения:</w:t>
      </w: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4A5E">
        <w:rPr>
          <w:sz w:val="28"/>
          <w:szCs w:val="28"/>
        </w:rPr>
        <w:t> </w:t>
      </w:r>
      <w:r>
        <w:rPr>
          <w:sz w:val="28"/>
          <w:szCs w:val="28"/>
        </w:rPr>
        <w:t>ожидаемая продолжительность жизни – 64,42 года  (план 63,0);</w:t>
      </w:r>
    </w:p>
    <w:p w:rsidR="009609DF" w:rsidRDefault="00774A5E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609DF">
        <w:rPr>
          <w:sz w:val="28"/>
          <w:szCs w:val="28"/>
        </w:rPr>
        <w:t>смертность от</w:t>
      </w:r>
      <w:r>
        <w:rPr>
          <w:sz w:val="28"/>
          <w:szCs w:val="28"/>
        </w:rPr>
        <w:t xml:space="preserve"> всех причин – 10,0 случаев на 1 </w:t>
      </w:r>
      <w:r w:rsidR="009609DF">
        <w:rPr>
          <w:sz w:val="28"/>
          <w:szCs w:val="28"/>
        </w:rPr>
        <w:t>000 населения (план 10,6);</w:t>
      </w:r>
    </w:p>
    <w:p w:rsidR="009609DF" w:rsidRDefault="00774A5E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609DF">
        <w:rPr>
          <w:sz w:val="28"/>
          <w:szCs w:val="28"/>
        </w:rPr>
        <w:t>материнская смертность – 0 случаев на 100 тыс. родившихся живыми, (план 0);</w:t>
      </w:r>
    </w:p>
    <w:p w:rsidR="009609DF" w:rsidRDefault="00774A5E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9609DF">
        <w:rPr>
          <w:sz w:val="28"/>
          <w:szCs w:val="28"/>
        </w:rPr>
        <w:t xml:space="preserve">младенческая смертность случаев – 16,3 </w:t>
      </w:r>
      <w:r w:rsidR="001B62E1">
        <w:rPr>
          <w:sz w:val="28"/>
          <w:szCs w:val="28"/>
        </w:rPr>
        <w:t xml:space="preserve">случаев </w:t>
      </w:r>
      <w:r w:rsidR="009609DF">
        <w:rPr>
          <w:sz w:val="28"/>
          <w:szCs w:val="28"/>
        </w:rPr>
        <w:t>на 100 тыс. родившихся живыми (план 20,3);</w:t>
      </w:r>
    </w:p>
    <w:p w:rsidR="009609DF" w:rsidRDefault="00774A5E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609DF">
        <w:rPr>
          <w:sz w:val="28"/>
          <w:szCs w:val="28"/>
        </w:rPr>
        <w:t>смертность от болезней системы кровообращения – 403,2</w:t>
      </w:r>
      <w:r w:rsidR="00963A36">
        <w:rPr>
          <w:sz w:val="28"/>
          <w:szCs w:val="28"/>
        </w:rPr>
        <w:t xml:space="preserve"> случая </w:t>
      </w:r>
      <w:r w:rsidR="009609DF">
        <w:rPr>
          <w:sz w:val="28"/>
          <w:szCs w:val="28"/>
        </w:rPr>
        <w:t>на 100 тыс.</w:t>
      </w:r>
      <w:r>
        <w:rPr>
          <w:sz w:val="28"/>
          <w:szCs w:val="28"/>
        </w:rPr>
        <w:t xml:space="preserve"> </w:t>
      </w:r>
      <w:r w:rsidR="009609DF">
        <w:rPr>
          <w:sz w:val="28"/>
          <w:szCs w:val="28"/>
        </w:rPr>
        <w:t>населения (план 444,3);</w:t>
      </w:r>
    </w:p>
    <w:p w:rsidR="009609DF" w:rsidRDefault="00774A5E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609DF">
        <w:rPr>
          <w:sz w:val="28"/>
          <w:szCs w:val="28"/>
        </w:rPr>
        <w:t>доля выездов бригад скорой медицинской помощи со временем доезда менее 20 мин</w:t>
      </w:r>
      <w:r w:rsidR="00B653E1">
        <w:rPr>
          <w:sz w:val="28"/>
          <w:szCs w:val="28"/>
        </w:rPr>
        <w:t>ут</w:t>
      </w:r>
      <w:r w:rsidR="009609DF">
        <w:rPr>
          <w:sz w:val="28"/>
          <w:szCs w:val="28"/>
        </w:rPr>
        <w:t xml:space="preserve"> – 98,9 (план 98,8%)</w:t>
      </w:r>
      <w:r w:rsidR="00B653E1">
        <w:rPr>
          <w:sz w:val="28"/>
          <w:szCs w:val="28"/>
        </w:rPr>
        <w:t>.</w:t>
      </w: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достигнуты следующие целевые показатели:</w:t>
      </w: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смертность детей в возрасте от 0-17 лет </w:t>
      </w:r>
      <w:r w:rsidR="00963A36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18,2 случа</w:t>
      </w:r>
      <w:r w:rsidR="00963A36">
        <w:rPr>
          <w:sz w:val="28"/>
          <w:szCs w:val="28"/>
        </w:rPr>
        <w:t>ев</w:t>
      </w:r>
      <w:r>
        <w:rPr>
          <w:sz w:val="28"/>
          <w:szCs w:val="28"/>
        </w:rPr>
        <w:t xml:space="preserve"> на 10</w:t>
      </w:r>
      <w:r w:rsidR="00774A5E">
        <w:rPr>
          <w:sz w:val="28"/>
          <w:szCs w:val="28"/>
        </w:rPr>
        <w:t xml:space="preserve"> </w:t>
      </w:r>
      <w:r>
        <w:rPr>
          <w:sz w:val="28"/>
          <w:szCs w:val="28"/>
        </w:rPr>
        <w:t>000 населения соответствующего возраста</w:t>
      </w:r>
      <w:r w:rsidR="00B653E1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плановом значении – 12,5;</w:t>
      </w: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смертность от дорожно-транспортных происшествий составила 2,0 случая на 100 тыс. населения</w:t>
      </w:r>
      <w:r w:rsidR="00B653E1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плановом значении – 1,9;</w:t>
      </w:r>
    </w:p>
    <w:p w:rsidR="009609DF" w:rsidRDefault="006A269B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609DF">
        <w:rPr>
          <w:sz w:val="28"/>
          <w:szCs w:val="28"/>
        </w:rPr>
        <w:t>смертность от новообразований составила 154,9 случа</w:t>
      </w:r>
      <w:r w:rsidR="00963A36">
        <w:rPr>
          <w:sz w:val="28"/>
          <w:szCs w:val="28"/>
        </w:rPr>
        <w:t>я</w:t>
      </w:r>
      <w:r w:rsidR="009609DF">
        <w:rPr>
          <w:sz w:val="28"/>
          <w:szCs w:val="28"/>
        </w:rPr>
        <w:t xml:space="preserve"> на 100 тыс. населения</w:t>
      </w:r>
      <w:r w:rsidR="00B653E1">
        <w:rPr>
          <w:sz w:val="28"/>
          <w:szCs w:val="28"/>
        </w:rPr>
        <w:t>,</w:t>
      </w:r>
      <w:r w:rsidR="009609DF">
        <w:rPr>
          <w:sz w:val="28"/>
          <w:szCs w:val="28"/>
        </w:rPr>
        <w:t xml:space="preserve">  при плановом значении</w:t>
      </w:r>
      <w:r w:rsidR="00774A5E">
        <w:rPr>
          <w:sz w:val="28"/>
          <w:szCs w:val="28"/>
        </w:rPr>
        <w:t xml:space="preserve"> </w:t>
      </w:r>
      <w:r w:rsidR="009609DF">
        <w:rPr>
          <w:sz w:val="28"/>
          <w:szCs w:val="28"/>
        </w:rPr>
        <w:t>– 128,4;</w:t>
      </w: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62E1">
        <w:rPr>
          <w:sz w:val="28"/>
          <w:szCs w:val="28"/>
        </w:rPr>
        <w:t> </w:t>
      </w:r>
      <w:r>
        <w:rPr>
          <w:sz w:val="28"/>
          <w:szCs w:val="28"/>
        </w:rPr>
        <w:t>смертность от туберкулеза составила 23,8 на 100 тыс. населения</w:t>
      </w:r>
      <w:r w:rsidR="00B653E1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плановом значении –</w:t>
      </w:r>
      <w:r w:rsidRPr="00AE5062">
        <w:rPr>
          <w:sz w:val="28"/>
          <w:szCs w:val="28"/>
        </w:rPr>
        <w:t xml:space="preserve"> </w:t>
      </w:r>
      <w:r w:rsidR="00B97D74">
        <w:rPr>
          <w:sz w:val="28"/>
          <w:szCs w:val="28"/>
        </w:rPr>
        <w:t>12,9.</w:t>
      </w:r>
    </w:p>
    <w:p w:rsidR="00B97D74" w:rsidRDefault="00B97D74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реализации плана мероприятий, направленных на повышение эффективности здравоохранения в Чукотском автономном округе, является повышение </w:t>
      </w:r>
      <w:r w:rsidR="009622BE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 xml:space="preserve">средней заработной платы:  врачей – до 140% </w:t>
      </w:r>
      <w:r w:rsidR="00002F9C">
        <w:rPr>
          <w:sz w:val="28"/>
          <w:szCs w:val="28"/>
        </w:rPr>
        <w:t>по отношению к уровню средней заработной платы по Чукотскому автономному округу,</w:t>
      </w:r>
      <w:r>
        <w:rPr>
          <w:sz w:val="28"/>
          <w:szCs w:val="28"/>
        </w:rPr>
        <w:t xml:space="preserve"> среднего медицинского персонала – до 80%, младшего медицинского персонала – до 55%</w:t>
      </w:r>
      <w:r w:rsidR="00002F9C">
        <w:rPr>
          <w:sz w:val="28"/>
          <w:szCs w:val="28"/>
        </w:rPr>
        <w:t xml:space="preserve"> к аналогичному уровню</w:t>
      </w:r>
      <w:r>
        <w:rPr>
          <w:sz w:val="28"/>
          <w:szCs w:val="28"/>
        </w:rPr>
        <w:t>.</w:t>
      </w:r>
    </w:p>
    <w:p w:rsidR="00B97D74" w:rsidRDefault="00752DF3" w:rsidP="00B97D74">
      <w:pPr>
        <w:ind w:firstLine="709"/>
        <w:jc w:val="both"/>
        <w:rPr>
          <w:sz w:val="28"/>
          <w:szCs w:val="28"/>
        </w:rPr>
      </w:pPr>
      <w:r w:rsidRPr="00752DF3">
        <w:rPr>
          <w:sz w:val="28"/>
          <w:szCs w:val="28"/>
        </w:rPr>
        <w:t>В 2016 году п</w:t>
      </w:r>
      <w:r w:rsidR="00002F9C" w:rsidRPr="00752DF3">
        <w:rPr>
          <w:sz w:val="28"/>
          <w:szCs w:val="28"/>
        </w:rPr>
        <w:t>о</w:t>
      </w:r>
      <w:r w:rsidR="00B97D74" w:rsidRPr="00752DF3">
        <w:rPr>
          <w:sz w:val="28"/>
          <w:szCs w:val="28"/>
        </w:rPr>
        <w:t>казател</w:t>
      </w:r>
      <w:r w:rsidRPr="00752DF3">
        <w:rPr>
          <w:sz w:val="28"/>
          <w:szCs w:val="28"/>
        </w:rPr>
        <w:t>и</w:t>
      </w:r>
      <w:r w:rsidR="00B97D74" w:rsidRPr="00752DF3">
        <w:rPr>
          <w:sz w:val="28"/>
          <w:szCs w:val="28"/>
        </w:rPr>
        <w:t xml:space="preserve"> соотношения средней заработной платы </w:t>
      </w:r>
      <w:r w:rsidRPr="00752DF3">
        <w:rPr>
          <w:sz w:val="28"/>
          <w:szCs w:val="28"/>
        </w:rPr>
        <w:t>наблюдаемых категорий работников здравоохранения</w:t>
      </w:r>
      <w:r w:rsidR="00B653E1">
        <w:rPr>
          <w:sz w:val="28"/>
          <w:szCs w:val="28"/>
        </w:rPr>
        <w:t>,</w:t>
      </w:r>
      <w:r w:rsidR="00002F9C" w:rsidRPr="00752DF3">
        <w:rPr>
          <w:sz w:val="28"/>
          <w:szCs w:val="28"/>
        </w:rPr>
        <w:t xml:space="preserve"> </w:t>
      </w:r>
      <w:r w:rsidR="00B97D74" w:rsidRPr="00752DF3">
        <w:rPr>
          <w:sz w:val="28"/>
          <w:szCs w:val="28"/>
        </w:rPr>
        <w:t xml:space="preserve">к средней заработной плате </w:t>
      </w:r>
      <w:r w:rsidR="00002F9C" w:rsidRPr="00752DF3">
        <w:rPr>
          <w:sz w:val="28"/>
          <w:szCs w:val="28"/>
        </w:rPr>
        <w:t>по</w:t>
      </w:r>
      <w:r w:rsidR="00B97D74" w:rsidRPr="00752DF3">
        <w:rPr>
          <w:sz w:val="28"/>
          <w:szCs w:val="28"/>
        </w:rPr>
        <w:t xml:space="preserve"> Чукотском</w:t>
      </w:r>
      <w:r w:rsidR="00002F9C" w:rsidRPr="00752DF3">
        <w:rPr>
          <w:sz w:val="28"/>
          <w:szCs w:val="28"/>
        </w:rPr>
        <w:t>у</w:t>
      </w:r>
      <w:r w:rsidR="00B97D74" w:rsidRPr="00752DF3">
        <w:rPr>
          <w:sz w:val="28"/>
          <w:szCs w:val="28"/>
        </w:rPr>
        <w:t xml:space="preserve"> автономном</w:t>
      </w:r>
      <w:r w:rsidR="00002F9C" w:rsidRPr="00752DF3">
        <w:rPr>
          <w:sz w:val="28"/>
          <w:szCs w:val="28"/>
        </w:rPr>
        <w:t>у</w:t>
      </w:r>
      <w:r w:rsidR="00B97D74" w:rsidRPr="00752DF3">
        <w:rPr>
          <w:sz w:val="28"/>
          <w:szCs w:val="28"/>
        </w:rPr>
        <w:t xml:space="preserve"> округ</w:t>
      </w:r>
      <w:r w:rsidR="00002F9C" w:rsidRPr="00752DF3">
        <w:rPr>
          <w:sz w:val="28"/>
          <w:szCs w:val="28"/>
        </w:rPr>
        <w:t>у</w:t>
      </w:r>
      <w:r w:rsidR="00B653E1">
        <w:rPr>
          <w:sz w:val="28"/>
          <w:szCs w:val="28"/>
        </w:rPr>
        <w:t>,</w:t>
      </w:r>
      <w:r w:rsidR="00B97D74" w:rsidRPr="00752DF3">
        <w:rPr>
          <w:sz w:val="28"/>
          <w:szCs w:val="28"/>
        </w:rPr>
        <w:t xml:space="preserve"> достигнут</w:t>
      </w:r>
      <w:r w:rsidRPr="00752DF3">
        <w:rPr>
          <w:sz w:val="28"/>
          <w:szCs w:val="28"/>
        </w:rPr>
        <w:t xml:space="preserve">ы. </w:t>
      </w:r>
      <w:r w:rsidR="00B97D74" w:rsidRPr="00752DF3">
        <w:rPr>
          <w:sz w:val="28"/>
          <w:szCs w:val="28"/>
        </w:rPr>
        <w:t>Информация о показател</w:t>
      </w:r>
      <w:r w:rsidR="00025018">
        <w:rPr>
          <w:sz w:val="28"/>
          <w:szCs w:val="28"/>
        </w:rPr>
        <w:t>ях</w:t>
      </w:r>
      <w:r w:rsidR="00B97D74" w:rsidRPr="00752DF3">
        <w:rPr>
          <w:sz w:val="28"/>
          <w:szCs w:val="28"/>
        </w:rPr>
        <w:t>, характеризующ</w:t>
      </w:r>
      <w:r w:rsidR="00B653E1">
        <w:rPr>
          <w:sz w:val="28"/>
          <w:szCs w:val="28"/>
        </w:rPr>
        <w:t xml:space="preserve">их </w:t>
      </w:r>
      <w:r w:rsidR="00B97D74" w:rsidRPr="00752DF3">
        <w:rPr>
          <w:sz w:val="28"/>
          <w:szCs w:val="28"/>
        </w:rPr>
        <w:t xml:space="preserve">эффективность </w:t>
      </w:r>
      <w:r w:rsidR="00002F9C" w:rsidRPr="00752DF3">
        <w:rPr>
          <w:sz w:val="28"/>
          <w:szCs w:val="28"/>
        </w:rPr>
        <w:t>здравоохранения</w:t>
      </w:r>
      <w:r w:rsidR="00B97D74" w:rsidRPr="00752DF3">
        <w:rPr>
          <w:sz w:val="28"/>
          <w:szCs w:val="28"/>
        </w:rPr>
        <w:t xml:space="preserve">,  приведена в таблице </w:t>
      </w:r>
      <w:r w:rsidR="00002F9C" w:rsidRPr="00752DF3">
        <w:rPr>
          <w:sz w:val="28"/>
          <w:szCs w:val="28"/>
        </w:rPr>
        <w:t>2</w:t>
      </w:r>
      <w:r w:rsidR="00B97D74" w:rsidRPr="00752DF3">
        <w:rPr>
          <w:sz w:val="28"/>
          <w:szCs w:val="28"/>
        </w:rPr>
        <w:t>.</w:t>
      </w:r>
    </w:p>
    <w:p w:rsidR="00002F9C" w:rsidRDefault="00002F9C" w:rsidP="00002F9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9626" w:type="dxa"/>
        <w:tblInd w:w="93" w:type="dxa"/>
        <w:tblLook w:val="04A0"/>
      </w:tblPr>
      <w:tblGrid>
        <w:gridCol w:w="486"/>
        <w:gridCol w:w="4774"/>
        <w:gridCol w:w="1418"/>
        <w:gridCol w:w="1361"/>
        <w:gridCol w:w="1587"/>
      </w:tblGrid>
      <w:tr w:rsidR="00002F9C" w:rsidRPr="00002F9C" w:rsidTr="0098313E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9C" w:rsidRPr="00002F9C" w:rsidRDefault="00002F9C" w:rsidP="00B653E1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Наименование показател</w:t>
            </w:r>
            <w:r w:rsidR="00B653E1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2016 год</w:t>
            </w:r>
          </w:p>
        </w:tc>
      </w:tr>
      <w:tr w:rsidR="00002F9C" w:rsidRPr="00002F9C" w:rsidTr="0098313E">
        <w:trPr>
          <w:trHeight w:val="6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9C" w:rsidRPr="00002F9C" w:rsidRDefault="00002F9C" w:rsidP="00002F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9C" w:rsidRPr="00002F9C" w:rsidRDefault="00002F9C" w:rsidP="00002F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 xml:space="preserve">достигнут (+),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2F9C">
              <w:rPr>
                <w:color w:val="000000"/>
                <w:sz w:val="20"/>
                <w:szCs w:val="20"/>
              </w:rPr>
              <w:t>не достигнут (-)     (гр.4-гр.3)</w:t>
            </w:r>
          </w:p>
        </w:tc>
      </w:tr>
      <w:tr w:rsidR="00002F9C" w:rsidRPr="00002F9C" w:rsidTr="0098313E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5</w:t>
            </w:r>
          </w:p>
        </w:tc>
      </w:tr>
      <w:tr w:rsidR="00002F9C" w:rsidRPr="00002F9C" w:rsidTr="0098313E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Соотношение средней заработной платы врачей к средней заработной плате по Чукотскому автономному округу,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9622BE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9622BE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002F9C" w:rsidRPr="00002F9C" w:rsidTr="0098313E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Соотношение средней заработной платы среднего медицинского персонала к средней заработной плате по Чукотскому автономному округу,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9622BE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9622BE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002F9C" w:rsidRPr="00002F9C" w:rsidTr="0098313E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Соотношение средней заработной платы младшего медицинского персонала к средней заработной плате по Чукотскому автономному округу,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002F9C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20712D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56,</w:t>
            </w:r>
            <w:r w:rsidR="002071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9C" w:rsidRPr="00002F9C" w:rsidRDefault="00002F9C" w:rsidP="0020712D">
            <w:pPr>
              <w:jc w:val="center"/>
              <w:rPr>
                <w:color w:val="000000"/>
                <w:sz w:val="20"/>
                <w:szCs w:val="20"/>
              </w:rPr>
            </w:pPr>
            <w:r w:rsidRPr="00002F9C">
              <w:rPr>
                <w:color w:val="000000"/>
                <w:sz w:val="20"/>
                <w:szCs w:val="20"/>
              </w:rPr>
              <w:t>1,</w:t>
            </w:r>
            <w:r w:rsidR="0020712D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002F9C" w:rsidRPr="00F6689E" w:rsidRDefault="00002F9C" w:rsidP="00B97D74">
      <w:pPr>
        <w:ind w:firstLine="709"/>
        <w:jc w:val="both"/>
        <w:rPr>
          <w:sz w:val="16"/>
          <w:szCs w:val="16"/>
        </w:rPr>
      </w:pPr>
    </w:p>
    <w:p w:rsidR="009609DF" w:rsidRDefault="00960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B653E1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профессиональных стандартов, в целях совершенствования профессиональных знаний и навыков, медицинские и фармацевтические работники не реже одного раза в 5 лет в течение всей трудовой деятельности проходят обучение в образовательных и научных организациях по дополнительным профессиональным образовательным программам. </w:t>
      </w:r>
    </w:p>
    <w:p w:rsidR="009609DF" w:rsidRDefault="003819DF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 году п</w:t>
      </w:r>
      <w:r w:rsidR="009609DF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="009609DF">
        <w:rPr>
          <w:sz w:val="28"/>
          <w:szCs w:val="28"/>
        </w:rPr>
        <w:t xml:space="preserve"> Министерства труда Российской Федерации утверждено 20 профессиональных стандартов в области здравоохранения. В </w:t>
      </w:r>
      <w:r>
        <w:rPr>
          <w:sz w:val="28"/>
          <w:szCs w:val="28"/>
        </w:rPr>
        <w:t xml:space="preserve">медицинских организациях </w:t>
      </w:r>
      <w:r w:rsidR="009609DF">
        <w:rPr>
          <w:sz w:val="28"/>
          <w:szCs w:val="28"/>
        </w:rPr>
        <w:t>Чукотск</w:t>
      </w:r>
      <w:r>
        <w:rPr>
          <w:sz w:val="28"/>
          <w:szCs w:val="28"/>
        </w:rPr>
        <w:t>ого</w:t>
      </w:r>
      <w:r w:rsidR="009609D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="009609D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960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9609DF">
        <w:rPr>
          <w:sz w:val="28"/>
          <w:szCs w:val="28"/>
        </w:rPr>
        <w:t xml:space="preserve"> процедура поэтапного введения стандартов  по мере их утверждения. </w:t>
      </w:r>
    </w:p>
    <w:p w:rsidR="00241C4C" w:rsidRDefault="00241C4C" w:rsidP="00241C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12D">
        <w:rPr>
          <w:sz w:val="28"/>
          <w:szCs w:val="28"/>
        </w:rPr>
        <w:t xml:space="preserve">Постановлением  Правительства Чукотского автономного округа от </w:t>
      </w:r>
      <w:r w:rsidR="0098313E">
        <w:rPr>
          <w:sz w:val="28"/>
          <w:szCs w:val="28"/>
        </w:rPr>
        <w:t xml:space="preserve">       </w:t>
      </w:r>
      <w:r w:rsidRPr="0020712D">
        <w:rPr>
          <w:sz w:val="28"/>
          <w:szCs w:val="28"/>
        </w:rPr>
        <w:t xml:space="preserve">24 августа 2015 года №444 утверждено </w:t>
      </w:r>
      <w:hyperlink r:id="rId8" w:history="1">
        <w:r w:rsidRPr="0020712D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20712D">
        <w:rPr>
          <w:rFonts w:eastAsiaTheme="minorHAnsi"/>
          <w:sz w:val="28"/>
          <w:szCs w:val="28"/>
          <w:lang w:eastAsia="en-US"/>
        </w:rPr>
        <w:t xml:space="preserve"> о формировании системы независимой оценки качества работы государственных учреждений, оказывающих услуги в сфере культуры, социального обслуживания, охраны здоровья, образования, физической культуры и спорта в Чукотском автономном округе,</w:t>
      </w:r>
      <w:r>
        <w:rPr>
          <w:rFonts w:eastAsiaTheme="minorHAnsi"/>
          <w:sz w:val="28"/>
          <w:szCs w:val="28"/>
          <w:lang w:eastAsia="en-US"/>
        </w:rPr>
        <w:t xml:space="preserve"> которым определены участники системы независимой оценки качества работы учреждений, оказывающих услуги:</w:t>
      </w:r>
    </w:p>
    <w:p w:rsidR="00241C4C" w:rsidRDefault="00241C4C" w:rsidP="00241C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B653E1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бщественный совет при Департаменте социальной политики по обеспечению проведения независимой оценки качества работы государственных учреждений, оказывающих услуги в сфере культуры, социального обслуживания, охраны здоровья, образования, физической культуры и спорта в Чукотском автономном округе (далее – </w:t>
      </w:r>
      <w:r w:rsidR="00B653E1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бщественный совет);</w:t>
      </w:r>
    </w:p>
    <w:p w:rsidR="00241C4C" w:rsidRDefault="00241C4C" w:rsidP="00241C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Департамент социальной политики, Департамент образования; </w:t>
      </w:r>
    </w:p>
    <w:p w:rsidR="00241C4C" w:rsidRDefault="00241C4C" w:rsidP="00241C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граждане – получатели услуг, их родственники и члены семьи, законные представители;</w:t>
      </w:r>
    </w:p>
    <w:p w:rsidR="00241C4C" w:rsidRDefault="00241C4C" w:rsidP="00241C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государственные учреждения;</w:t>
      </w:r>
    </w:p>
    <w:p w:rsidR="00241C4C" w:rsidRDefault="00241C4C" w:rsidP="00241C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организация-оператор, которая осуществляет сбор, обобщение и анализ информации о качестве оказания услуг учреждениями;</w:t>
      </w:r>
    </w:p>
    <w:p w:rsidR="00241C4C" w:rsidRDefault="00241C4C" w:rsidP="00241C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попечительские советы учреждений;</w:t>
      </w:r>
    </w:p>
    <w:p w:rsidR="00241C4C" w:rsidRDefault="00241C4C" w:rsidP="00241C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всероссийские и региональные общественные организации и объединения;</w:t>
      </w:r>
    </w:p>
    <w:p w:rsidR="00241C4C" w:rsidRDefault="00241C4C" w:rsidP="00241C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экспертные сообщества;</w:t>
      </w:r>
    </w:p>
    <w:p w:rsidR="00241C4C" w:rsidRDefault="00241C4C" w:rsidP="00241C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профессиональные сообщества;</w:t>
      </w:r>
    </w:p>
    <w:p w:rsidR="00241C4C" w:rsidRDefault="00241C4C" w:rsidP="00241C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средства массовой информации.</w:t>
      </w:r>
    </w:p>
    <w:p w:rsidR="009609DF" w:rsidRDefault="00262256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оценка качества работы всех государственных учреждений, оказывающих социальные услуги в сфере здравоохранения в Чукотском автономном округе, проведенная в</w:t>
      </w:r>
      <w:r w:rsidR="009609DF">
        <w:rPr>
          <w:sz w:val="28"/>
          <w:szCs w:val="28"/>
        </w:rPr>
        <w:t xml:space="preserve"> 2015 году</w:t>
      </w:r>
      <w:r>
        <w:rPr>
          <w:sz w:val="28"/>
          <w:szCs w:val="28"/>
        </w:rPr>
        <w:t>, показала, что</w:t>
      </w:r>
      <w:r w:rsidR="009609D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оказанию услуг осуществлялись «на среднем уровне»</w:t>
      </w:r>
      <w:r w:rsidR="009609DF">
        <w:rPr>
          <w:sz w:val="28"/>
          <w:szCs w:val="28"/>
        </w:rPr>
        <w:t xml:space="preserve">. </w:t>
      </w:r>
      <w:r w:rsidR="003819DF">
        <w:rPr>
          <w:sz w:val="28"/>
          <w:szCs w:val="28"/>
        </w:rPr>
        <w:t xml:space="preserve">Информация о результатах независимой оценки качества работы организаций </w:t>
      </w:r>
      <w:r w:rsidR="001A64DE">
        <w:rPr>
          <w:sz w:val="28"/>
          <w:szCs w:val="28"/>
        </w:rPr>
        <w:t xml:space="preserve">здравоохранения размещается уполномоченным органом на </w:t>
      </w:r>
      <w:r>
        <w:rPr>
          <w:sz w:val="28"/>
          <w:szCs w:val="28"/>
        </w:rPr>
        <w:t>официальном сайте Чукотского автономного округа</w:t>
      </w:r>
      <w:r w:rsidR="001A64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A64DE" w:rsidRPr="0021038C">
        <w:rPr>
          <w:sz w:val="28"/>
          <w:szCs w:val="28"/>
        </w:rPr>
        <w:t>чукотка.рф</w:t>
      </w:r>
      <w:r>
        <w:rPr>
          <w:sz w:val="28"/>
          <w:szCs w:val="28"/>
        </w:rPr>
        <w:t>)</w:t>
      </w:r>
      <w:r w:rsidR="001A64DE">
        <w:rPr>
          <w:sz w:val="28"/>
          <w:szCs w:val="28"/>
        </w:rPr>
        <w:t>.</w:t>
      </w:r>
    </w:p>
    <w:p w:rsidR="009609DF" w:rsidRPr="00943220" w:rsidRDefault="009609DF" w:rsidP="00815313">
      <w:pPr>
        <w:ind w:firstLine="709"/>
        <w:jc w:val="both"/>
        <w:rPr>
          <w:sz w:val="16"/>
          <w:szCs w:val="16"/>
        </w:rPr>
      </w:pPr>
    </w:p>
    <w:p w:rsidR="00DD67D9" w:rsidRPr="00DD67D9" w:rsidRDefault="00DD67D9" w:rsidP="00815313">
      <w:pPr>
        <w:ind w:firstLine="709"/>
        <w:jc w:val="both"/>
        <w:rPr>
          <w:b/>
          <w:sz w:val="28"/>
          <w:szCs w:val="28"/>
        </w:rPr>
      </w:pPr>
      <w:r w:rsidRPr="00DD67D9">
        <w:rPr>
          <w:rFonts w:eastAsiaTheme="minorEastAsia"/>
          <w:b/>
          <w:sz w:val="28"/>
          <w:szCs w:val="28"/>
        </w:rPr>
        <w:t>1.</w:t>
      </w:r>
      <w:r w:rsidR="0064183D">
        <w:rPr>
          <w:rFonts w:eastAsiaTheme="minorEastAsia"/>
          <w:b/>
          <w:sz w:val="28"/>
          <w:szCs w:val="28"/>
        </w:rPr>
        <w:t>3</w:t>
      </w:r>
      <w:r w:rsidRPr="00DD67D9">
        <w:rPr>
          <w:rFonts w:eastAsiaTheme="minorEastAsia"/>
          <w:b/>
          <w:sz w:val="28"/>
          <w:szCs w:val="28"/>
        </w:rPr>
        <w:t>. Реализация Плана мероприятий («дорожная карта») «Повышение эффективности и качества услуг в сфере социального обслуживания населения (2013-2018 годы) в Чукотском автономном округе»</w:t>
      </w:r>
      <w:r w:rsidR="009609DF">
        <w:rPr>
          <w:rFonts w:eastAsiaTheme="minorEastAsia"/>
          <w:b/>
          <w:sz w:val="28"/>
          <w:szCs w:val="28"/>
        </w:rPr>
        <w:t xml:space="preserve"> </w:t>
      </w:r>
    </w:p>
    <w:p w:rsidR="00F6689E" w:rsidRDefault="009609DF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майск</w:t>
      </w:r>
      <w:r w:rsidR="0026225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73AF2">
        <w:rPr>
          <w:sz w:val="28"/>
          <w:szCs w:val="28"/>
        </w:rPr>
        <w:t>У</w:t>
      </w:r>
      <w:r w:rsidRPr="00E84674">
        <w:rPr>
          <w:sz w:val="28"/>
          <w:szCs w:val="28"/>
        </w:rPr>
        <w:t>каз</w:t>
      </w:r>
      <w:r w:rsidR="00262256">
        <w:rPr>
          <w:sz w:val="28"/>
          <w:szCs w:val="28"/>
        </w:rPr>
        <w:t>а</w:t>
      </w:r>
      <w:r w:rsidRPr="00E84674">
        <w:rPr>
          <w:sz w:val="28"/>
          <w:szCs w:val="28"/>
        </w:rPr>
        <w:t xml:space="preserve"> Президента </w:t>
      </w:r>
      <w:r>
        <w:rPr>
          <w:sz w:val="28"/>
          <w:szCs w:val="28"/>
        </w:rPr>
        <w:t>(№597) разработан план мероприятий («дорожная карта») «Повышение эффективности и качества услуг в сфере социального обслуживания населения (2013-2018 годы) в Чукотском автономном округе»</w:t>
      </w:r>
      <w:r w:rsidR="00F6689E">
        <w:rPr>
          <w:sz w:val="28"/>
          <w:szCs w:val="28"/>
        </w:rPr>
        <w:t>.</w:t>
      </w:r>
      <w:r w:rsidR="00314150">
        <w:rPr>
          <w:sz w:val="28"/>
          <w:szCs w:val="28"/>
        </w:rPr>
        <w:t xml:space="preserve"> </w:t>
      </w:r>
    </w:p>
    <w:p w:rsidR="00F6689E" w:rsidRDefault="00F6689E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плана мероприятий осуществлялась в рамках государственной программы «Социальная поддержка населения Чукотского автономного округа на 2014-2018 годы».</w:t>
      </w:r>
      <w:r w:rsidR="00025018">
        <w:rPr>
          <w:sz w:val="28"/>
          <w:szCs w:val="28"/>
        </w:rPr>
        <w:t xml:space="preserve"> </w:t>
      </w:r>
      <w:r w:rsidR="009609DF">
        <w:rPr>
          <w:sz w:val="28"/>
          <w:szCs w:val="28"/>
        </w:rPr>
        <w:t>В рамках реализаци</w:t>
      </w:r>
      <w:r w:rsidR="00774A5E">
        <w:rPr>
          <w:sz w:val="28"/>
          <w:szCs w:val="28"/>
        </w:rPr>
        <w:t>и</w:t>
      </w:r>
      <w:r w:rsidR="009609DF">
        <w:rPr>
          <w:sz w:val="28"/>
          <w:szCs w:val="28"/>
        </w:rPr>
        <w:t xml:space="preserve"> плана мероприятий </w:t>
      </w:r>
      <w:r>
        <w:rPr>
          <w:sz w:val="28"/>
          <w:szCs w:val="28"/>
        </w:rPr>
        <w:t>исполнены следующие мероприятия.</w:t>
      </w:r>
    </w:p>
    <w:p w:rsidR="009609DF" w:rsidRDefault="009609DF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социальной политики </w:t>
      </w:r>
      <w:r w:rsidR="00262256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мониторинг обеспечения комплексной безопасности учреждений социальной сферы. В ведомственных учреждениях</w:t>
      </w:r>
      <w:r w:rsidR="00774A5E">
        <w:rPr>
          <w:sz w:val="28"/>
          <w:szCs w:val="28"/>
        </w:rPr>
        <w:t>:</w:t>
      </w:r>
      <w:r>
        <w:rPr>
          <w:sz w:val="28"/>
          <w:szCs w:val="28"/>
        </w:rPr>
        <w:t xml:space="preserve"> ГБУСОН «Анадырский окружной психоневрологический интернат» и ГКУСО «Чукотский социально-реабилитационный центр для несовершеннолетних» установлена автоматическая пожарная сигнализация, система наружного и внутреннего видеонаблюдения. </w:t>
      </w:r>
    </w:p>
    <w:p w:rsidR="009609DF" w:rsidRDefault="009609DF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сведений</w:t>
      </w:r>
      <w:r w:rsidR="00774A5E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содержащихся в анкетах получателей социальных услуг</w:t>
      </w:r>
      <w:r w:rsidR="00774A5E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показал высокий уровень удовлетворенности граждан получаемыми социальными услугами. </w:t>
      </w:r>
    </w:p>
    <w:p w:rsidR="009609DF" w:rsidRDefault="00407A2D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Работниками ГБУ «Чукотский окружной комплексный Центр социального обслуживания населения» наряду с социальными услугами, оказываемыми бесплатно, оказываются социальные услуги с взиманием платы с граждан.  </w:t>
      </w:r>
      <w:r w:rsidR="00262256">
        <w:rPr>
          <w:sz w:val="28"/>
          <w:szCs w:val="28"/>
        </w:rPr>
        <w:t xml:space="preserve">Так, в </w:t>
      </w:r>
      <w:r>
        <w:rPr>
          <w:sz w:val="28"/>
          <w:szCs w:val="28"/>
        </w:rPr>
        <w:t xml:space="preserve">2016 году </w:t>
      </w:r>
      <w:r w:rsidR="009609DF">
        <w:rPr>
          <w:sz w:val="28"/>
          <w:szCs w:val="28"/>
        </w:rPr>
        <w:t>социальные услуги на дому</w:t>
      </w:r>
      <w:r w:rsidR="00734903">
        <w:rPr>
          <w:sz w:val="28"/>
          <w:szCs w:val="28"/>
        </w:rPr>
        <w:t>,</w:t>
      </w:r>
      <w:r w:rsidR="009609DF">
        <w:rPr>
          <w:sz w:val="28"/>
          <w:szCs w:val="28"/>
        </w:rPr>
        <w:t xml:space="preserve"> на условиях частичной или полной оплаты</w:t>
      </w:r>
      <w:r w:rsidR="00734903">
        <w:rPr>
          <w:sz w:val="28"/>
          <w:szCs w:val="28"/>
        </w:rPr>
        <w:t>,</w:t>
      </w:r>
      <w:r w:rsidR="009609DF">
        <w:rPr>
          <w:sz w:val="28"/>
          <w:szCs w:val="28"/>
        </w:rPr>
        <w:t xml:space="preserve"> оказ</w:t>
      </w:r>
      <w:r w:rsidR="00262256">
        <w:rPr>
          <w:sz w:val="28"/>
          <w:szCs w:val="28"/>
        </w:rPr>
        <w:t>аны</w:t>
      </w:r>
      <w:r w:rsidR="009609DF">
        <w:rPr>
          <w:sz w:val="28"/>
          <w:szCs w:val="28"/>
        </w:rPr>
        <w:t xml:space="preserve"> 53</w:t>
      </w:r>
      <w:r w:rsidR="00262256">
        <w:rPr>
          <w:sz w:val="28"/>
          <w:szCs w:val="28"/>
        </w:rPr>
        <w:t>-м</w:t>
      </w:r>
      <w:r w:rsidR="009609DF">
        <w:rPr>
          <w:sz w:val="28"/>
          <w:szCs w:val="28"/>
        </w:rPr>
        <w:t xml:space="preserve"> получателям социальных услуг. </w:t>
      </w:r>
      <w:r>
        <w:rPr>
          <w:sz w:val="28"/>
          <w:szCs w:val="28"/>
        </w:rPr>
        <w:t>Средства, полученные от оказания платных услуг в сумме 287 757,42 рублей</w:t>
      </w:r>
      <w:r w:rsidR="00262256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направлены на оплату труда социальных работников, </w:t>
      </w:r>
      <w:r w:rsidR="00BF6E2C">
        <w:rPr>
          <w:sz w:val="28"/>
          <w:szCs w:val="28"/>
        </w:rPr>
        <w:t>отчисления</w:t>
      </w:r>
      <w:r>
        <w:rPr>
          <w:sz w:val="28"/>
          <w:szCs w:val="28"/>
        </w:rPr>
        <w:t xml:space="preserve"> в бюджет и внебюджетные фонды</w:t>
      </w:r>
      <w:r w:rsidR="00BF6E2C">
        <w:rPr>
          <w:sz w:val="28"/>
          <w:szCs w:val="28"/>
        </w:rPr>
        <w:t>, закупку товаров, работ, услуг для нужд учреждения.</w:t>
      </w:r>
    </w:p>
    <w:p w:rsidR="009609DF" w:rsidRDefault="009609DF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нормативные правовые акты Чукотского автономного округа</w:t>
      </w:r>
      <w:r w:rsidR="00262256">
        <w:rPr>
          <w:sz w:val="28"/>
          <w:szCs w:val="28"/>
        </w:rPr>
        <w:t>, регулирующие вопросы социального характера,</w:t>
      </w:r>
      <w:r>
        <w:rPr>
          <w:sz w:val="28"/>
          <w:szCs w:val="28"/>
        </w:rPr>
        <w:t xml:space="preserve"> приведены в соответствие с Федеральным законом от 28 декабря 2013 года </w:t>
      </w:r>
      <w:r w:rsidR="00262256">
        <w:rPr>
          <w:sz w:val="28"/>
          <w:szCs w:val="28"/>
        </w:rPr>
        <w:t xml:space="preserve">  </w:t>
      </w:r>
      <w:r>
        <w:rPr>
          <w:sz w:val="28"/>
          <w:szCs w:val="28"/>
        </w:rPr>
        <w:t>№442-ФЗ «Об основах социального обслуживания граждан Российской Федерации»</w:t>
      </w:r>
      <w:r w:rsidR="00734903">
        <w:rPr>
          <w:sz w:val="28"/>
          <w:szCs w:val="28"/>
        </w:rPr>
        <w:t xml:space="preserve"> (далее – Закон №442-ФЗ)</w:t>
      </w:r>
      <w:r>
        <w:rPr>
          <w:sz w:val="28"/>
          <w:szCs w:val="28"/>
        </w:rPr>
        <w:t>.</w:t>
      </w:r>
    </w:p>
    <w:p w:rsidR="009609DF" w:rsidRDefault="009609DF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Чукотского автономного округа организован социальный патронат детей признанных нуждающимися в государственной поддержке. В 2016 году на социальном патронате находи</w:t>
      </w:r>
      <w:r w:rsidR="00734903">
        <w:rPr>
          <w:sz w:val="28"/>
          <w:szCs w:val="28"/>
        </w:rPr>
        <w:t>л</w:t>
      </w:r>
      <w:r>
        <w:rPr>
          <w:sz w:val="28"/>
          <w:szCs w:val="28"/>
        </w:rPr>
        <w:t>ся 271 ребенок из 122</w:t>
      </w:r>
      <w:r w:rsidR="00262256">
        <w:rPr>
          <w:sz w:val="28"/>
          <w:szCs w:val="28"/>
        </w:rPr>
        <w:t>-х</w:t>
      </w:r>
      <w:r>
        <w:rPr>
          <w:sz w:val="28"/>
          <w:szCs w:val="28"/>
        </w:rPr>
        <w:t xml:space="preserve"> семей, оказывали услуги 36 патронатных воспитателей.</w:t>
      </w:r>
    </w:p>
    <w:p w:rsidR="009609DF" w:rsidRDefault="009609DF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262256">
        <w:rPr>
          <w:sz w:val="28"/>
          <w:szCs w:val="28"/>
        </w:rPr>
        <w:t>исследуемый</w:t>
      </w:r>
      <w:r>
        <w:rPr>
          <w:sz w:val="28"/>
          <w:szCs w:val="28"/>
        </w:rPr>
        <w:t xml:space="preserve"> период создана оптимальная структура социального обслуживания в Чукотском автономном округе:</w:t>
      </w:r>
    </w:p>
    <w:p w:rsidR="009609DF" w:rsidRPr="003258C4" w:rsidRDefault="009609DF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34903">
        <w:rPr>
          <w:sz w:val="28"/>
          <w:szCs w:val="28"/>
        </w:rPr>
        <w:t> </w:t>
      </w:r>
      <w:r>
        <w:rPr>
          <w:sz w:val="28"/>
          <w:szCs w:val="28"/>
        </w:rPr>
        <w:t>стационарное социальное обслуживание граждан пожилого возраста и инвалидов</w:t>
      </w:r>
      <w:r w:rsidR="00B56ED8">
        <w:rPr>
          <w:sz w:val="28"/>
          <w:szCs w:val="28"/>
        </w:rPr>
        <w:t xml:space="preserve"> осуществляет </w:t>
      </w:r>
      <w:r w:rsidR="00B56ED8" w:rsidRPr="003258C4">
        <w:rPr>
          <w:sz w:val="28"/>
          <w:szCs w:val="28"/>
        </w:rPr>
        <w:t>ГБУСОН «Анадырский окружной психоневрологический интернат»</w:t>
      </w:r>
      <w:r w:rsidRPr="003258C4">
        <w:rPr>
          <w:sz w:val="28"/>
          <w:szCs w:val="28"/>
        </w:rPr>
        <w:t>;</w:t>
      </w:r>
    </w:p>
    <w:p w:rsidR="009609DF" w:rsidRDefault="009609DF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8C4">
        <w:rPr>
          <w:sz w:val="28"/>
          <w:szCs w:val="28"/>
        </w:rPr>
        <w:t>-</w:t>
      </w:r>
      <w:r w:rsidR="00734903" w:rsidRPr="003258C4">
        <w:rPr>
          <w:sz w:val="28"/>
          <w:szCs w:val="28"/>
        </w:rPr>
        <w:t> </w:t>
      </w:r>
      <w:r w:rsidRPr="003258C4">
        <w:rPr>
          <w:sz w:val="28"/>
          <w:szCs w:val="28"/>
        </w:rPr>
        <w:t xml:space="preserve">нестационарное социальное обслуживание </w:t>
      </w:r>
      <w:r w:rsidR="003258C4" w:rsidRPr="003258C4">
        <w:rPr>
          <w:sz w:val="28"/>
          <w:szCs w:val="28"/>
        </w:rPr>
        <w:t xml:space="preserve">осуществляет ГБУ «Чукотский окружной комплексный Центр социального обслуживания населения», в том числе: </w:t>
      </w:r>
      <w:r w:rsidRPr="003258C4">
        <w:rPr>
          <w:sz w:val="28"/>
          <w:szCs w:val="28"/>
        </w:rPr>
        <w:t>граждан</w:t>
      </w:r>
      <w:r w:rsidR="003258C4" w:rsidRPr="003258C4">
        <w:rPr>
          <w:sz w:val="28"/>
          <w:szCs w:val="28"/>
        </w:rPr>
        <w:t>ам</w:t>
      </w:r>
      <w:r w:rsidRPr="003258C4">
        <w:rPr>
          <w:sz w:val="28"/>
          <w:szCs w:val="28"/>
        </w:rPr>
        <w:t xml:space="preserve"> пожилого возраста и инвалид</w:t>
      </w:r>
      <w:r w:rsidR="003258C4" w:rsidRPr="003258C4">
        <w:rPr>
          <w:sz w:val="28"/>
          <w:szCs w:val="28"/>
        </w:rPr>
        <w:t>ам предоставляется</w:t>
      </w:r>
      <w:r w:rsidRPr="003258C4">
        <w:rPr>
          <w:sz w:val="28"/>
          <w:szCs w:val="28"/>
        </w:rPr>
        <w:t xml:space="preserve"> срочное социальное обслуживание и надомное обслуживание</w:t>
      </w:r>
      <w:r w:rsidR="00734903" w:rsidRPr="003258C4">
        <w:rPr>
          <w:sz w:val="28"/>
          <w:szCs w:val="28"/>
        </w:rPr>
        <w:t>;</w:t>
      </w:r>
      <w:r w:rsidRPr="003258C4">
        <w:rPr>
          <w:sz w:val="28"/>
          <w:szCs w:val="28"/>
        </w:rPr>
        <w:t xml:space="preserve"> детям и семьям, имеющим детей, предоставляются услуги психологов и социальных педагогов;</w:t>
      </w:r>
    </w:p>
    <w:p w:rsidR="009609DF" w:rsidRDefault="009609DF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34903">
        <w:rPr>
          <w:sz w:val="28"/>
          <w:szCs w:val="28"/>
        </w:rPr>
        <w:t> </w:t>
      </w:r>
      <w:r>
        <w:rPr>
          <w:sz w:val="28"/>
          <w:szCs w:val="28"/>
        </w:rPr>
        <w:t xml:space="preserve">стационарное и полустационарное социальное обслуживание несовершеннолетних, находящихся в трудной жизненной ситуации и </w:t>
      </w:r>
      <w:r>
        <w:rPr>
          <w:sz w:val="28"/>
          <w:szCs w:val="28"/>
        </w:rPr>
        <w:lastRenderedPageBreak/>
        <w:t>нуждающихся в экстренной социальной помощи</w:t>
      </w:r>
      <w:r w:rsidR="003258C4">
        <w:rPr>
          <w:sz w:val="28"/>
          <w:szCs w:val="28"/>
        </w:rPr>
        <w:t xml:space="preserve"> осуществляет ГКУСО «Чукотский социально-реабилитационный центр для несовершеннолетних»</w:t>
      </w:r>
      <w:r>
        <w:rPr>
          <w:sz w:val="28"/>
          <w:szCs w:val="28"/>
        </w:rPr>
        <w:t xml:space="preserve">. </w:t>
      </w:r>
    </w:p>
    <w:p w:rsidR="0064672A" w:rsidRDefault="0064672A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 пожилого возраста наиболее востребова</w:t>
      </w:r>
      <w:r w:rsidR="004D7EE6">
        <w:rPr>
          <w:sz w:val="28"/>
          <w:szCs w:val="28"/>
        </w:rPr>
        <w:t>нной</w:t>
      </w:r>
      <w:r>
        <w:rPr>
          <w:sz w:val="28"/>
          <w:szCs w:val="28"/>
        </w:rPr>
        <w:t xml:space="preserve"> является форма социального обслуживания на дому.</w:t>
      </w:r>
      <w:r w:rsidR="004D7EE6">
        <w:rPr>
          <w:sz w:val="28"/>
          <w:szCs w:val="28"/>
        </w:rPr>
        <w:t xml:space="preserve"> Гражданам, признанным нуждающимися в социальном обслуживании, оказывается постоянная, периодическая, разовая помощь, </w:t>
      </w:r>
      <w:r w:rsidR="00262256">
        <w:rPr>
          <w:sz w:val="28"/>
          <w:szCs w:val="28"/>
        </w:rPr>
        <w:t>а также</w:t>
      </w:r>
      <w:r w:rsidR="004D7EE6">
        <w:rPr>
          <w:sz w:val="28"/>
          <w:szCs w:val="28"/>
        </w:rPr>
        <w:t xml:space="preserve"> срочная.</w:t>
      </w:r>
    </w:p>
    <w:p w:rsidR="0064672A" w:rsidRDefault="00F026F8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C14E50">
        <w:rPr>
          <w:sz w:val="28"/>
          <w:szCs w:val="28"/>
        </w:rPr>
        <w:t>ми</w:t>
      </w:r>
      <w:r>
        <w:rPr>
          <w:sz w:val="28"/>
          <w:szCs w:val="28"/>
        </w:rPr>
        <w:t xml:space="preserve">: </w:t>
      </w:r>
      <w:r w:rsidR="009609DF">
        <w:rPr>
          <w:sz w:val="28"/>
          <w:szCs w:val="28"/>
        </w:rPr>
        <w:t xml:space="preserve">ГБУ «Чукотский окружной комплексный Центр социального обслуживания населения» и ГБУЗ «Чукотская окружная больница» </w:t>
      </w:r>
      <w:r w:rsidR="0064672A">
        <w:rPr>
          <w:sz w:val="28"/>
          <w:szCs w:val="28"/>
        </w:rPr>
        <w:t xml:space="preserve">в результате совместной работы </w:t>
      </w:r>
      <w:r w:rsidR="009609DF">
        <w:rPr>
          <w:sz w:val="28"/>
          <w:szCs w:val="28"/>
        </w:rPr>
        <w:t xml:space="preserve">создана служба «мобильная бригада». В </w:t>
      </w:r>
      <w:r>
        <w:rPr>
          <w:sz w:val="28"/>
          <w:szCs w:val="28"/>
        </w:rPr>
        <w:t xml:space="preserve">2016 году в округе </w:t>
      </w:r>
      <w:r w:rsidR="009609DF">
        <w:rPr>
          <w:sz w:val="28"/>
          <w:szCs w:val="28"/>
        </w:rPr>
        <w:t xml:space="preserve"> функционировала 41 </w:t>
      </w:r>
      <w:r w:rsidR="001B62E1">
        <w:rPr>
          <w:sz w:val="28"/>
          <w:szCs w:val="28"/>
        </w:rPr>
        <w:t>«</w:t>
      </w:r>
      <w:r w:rsidR="009609DF">
        <w:rPr>
          <w:sz w:val="28"/>
          <w:szCs w:val="28"/>
        </w:rPr>
        <w:t>мобильная бригада</w:t>
      </w:r>
      <w:r w:rsidR="001B62E1">
        <w:rPr>
          <w:sz w:val="28"/>
          <w:szCs w:val="28"/>
        </w:rPr>
        <w:t>»</w:t>
      </w:r>
      <w:r w:rsidR="009609DF">
        <w:rPr>
          <w:sz w:val="28"/>
          <w:szCs w:val="28"/>
        </w:rPr>
        <w:t xml:space="preserve">, </w:t>
      </w:r>
      <w:r w:rsidR="0064672A">
        <w:rPr>
          <w:sz w:val="28"/>
          <w:szCs w:val="28"/>
        </w:rPr>
        <w:t xml:space="preserve">с </w:t>
      </w:r>
      <w:r w:rsidR="009609DF">
        <w:rPr>
          <w:sz w:val="28"/>
          <w:szCs w:val="28"/>
        </w:rPr>
        <w:t>периодичность</w:t>
      </w:r>
      <w:r w:rsidR="0064672A">
        <w:rPr>
          <w:sz w:val="28"/>
          <w:szCs w:val="28"/>
        </w:rPr>
        <w:t>ю</w:t>
      </w:r>
      <w:r w:rsidR="009609DF">
        <w:rPr>
          <w:sz w:val="28"/>
          <w:szCs w:val="28"/>
        </w:rPr>
        <w:t xml:space="preserve"> посещения </w:t>
      </w:r>
      <w:r w:rsidR="001B62E1">
        <w:rPr>
          <w:sz w:val="28"/>
          <w:szCs w:val="28"/>
        </w:rPr>
        <w:t xml:space="preserve">– </w:t>
      </w:r>
      <w:r w:rsidR="009609DF">
        <w:rPr>
          <w:sz w:val="28"/>
          <w:szCs w:val="28"/>
        </w:rPr>
        <w:t xml:space="preserve">12 услуг в месяц. </w:t>
      </w:r>
    </w:p>
    <w:p w:rsidR="003258C4" w:rsidRDefault="00F026F8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2ECA" w:rsidRPr="0020712D">
        <w:rPr>
          <w:sz w:val="28"/>
          <w:szCs w:val="28"/>
        </w:rPr>
        <w:t>о результатам проведения независимой оценки качества работы государственных учреждений, оказывающих социальные услуги в сфере социального обслуживания,</w:t>
      </w:r>
      <w:r w:rsidR="00122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целях организации деятельности по улучшению качества работы указанных учреждений, </w:t>
      </w:r>
      <w:r w:rsidR="00122ECA">
        <w:rPr>
          <w:sz w:val="28"/>
          <w:szCs w:val="28"/>
        </w:rPr>
        <w:t>приказом Департамента социальной политики от 15 декабря 2016 года №2486 утвержден План мероприятий по выполнению государственными учреждениями социального обслуживания Чукотского автономного округа рекомендаций Общественного совета при Департаменте социальной политики.</w:t>
      </w:r>
    </w:p>
    <w:p w:rsidR="00122ECA" w:rsidRDefault="00122ECA" w:rsidP="00122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1038C">
        <w:rPr>
          <w:sz w:val="28"/>
          <w:szCs w:val="28"/>
        </w:rPr>
        <w:t xml:space="preserve">нформация </w:t>
      </w:r>
      <w:r>
        <w:rPr>
          <w:sz w:val="28"/>
          <w:szCs w:val="28"/>
        </w:rPr>
        <w:t>о результатах</w:t>
      </w:r>
      <w:r w:rsidRPr="0021038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21038C">
        <w:rPr>
          <w:sz w:val="28"/>
          <w:szCs w:val="28"/>
        </w:rPr>
        <w:t xml:space="preserve"> независимой оценк</w:t>
      </w:r>
      <w:r>
        <w:rPr>
          <w:sz w:val="28"/>
          <w:szCs w:val="28"/>
        </w:rPr>
        <w:t>и</w:t>
      </w:r>
      <w:r w:rsidRPr="0021038C">
        <w:rPr>
          <w:sz w:val="28"/>
          <w:szCs w:val="28"/>
        </w:rPr>
        <w:t xml:space="preserve"> качества работы организаций</w:t>
      </w:r>
      <w:r>
        <w:rPr>
          <w:sz w:val="28"/>
          <w:szCs w:val="28"/>
        </w:rPr>
        <w:t>,</w:t>
      </w:r>
      <w:r w:rsidRPr="0021038C">
        <w:rPr>
          <w:sz w:val="28"/>
          <w:szCs w:val="28"/>
        </w:rPr>
        <w:t xml:space="preserve"> оказывающих социальные услуги,  </w:t>
      </w:r>
      <w:r>
        <w:rPr>
          <w:sz w:val="28"/>
          <w:szCs w:val="28"/>
        </w:rPr>
        <w:t xml:space="preserve">а также информация о работе </w:t>
      </w:r>
      <w:r w:rsidR="00F026F8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бщественного совета </w:t>
      </w:r>
      <w:r w:rsidRPr="0021038C">
        <w:rPr>
          <w:sz w:val="28"/>
          <w:szCs w:val="28"/>
        </w:rPr>
        <w:t>размещ</w:t>
      </w:r>
      <w:r>
        <w:rPr>
          <w:sz w:val="28"/>
          <w:szCs w:val="28"/>
        </w:rPr>
        <w:t>ена</w:t>
      </w:r>
      <w:r w:rsidRPr="0021038C">
        <w:rPr>
          <w:sz w:val="28"/>
          <w:szCs w:val="28"/>
        </w:rPr>
        <w:t xml:space="preserve">  на сайте </w:t>
      </w:r>
      <w:r w:rsidR="00F026F8">
        <w:rPr>
          <w:sz w:val="28"/>
          <w:szCs w:val="28"/>
        </w:rPr>
        <w:t>(</w:t>
      </w:r>
      <w:r w:rsidRPr="0021038C">
        <w:rPr>
          <w:sz w:val="28"/>
          <w:szCs w:val="28"/>
        </w:rPr>
        <w:t>чукотка.рф</w:t>
      </w:r>
      <w:r w:rsidR="00F026F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22ECA" w:rsidRDefault="0046046C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потенциальных потребителей государственных услуг, оказываемых учреждениями социального обслуживания Чукотского автономного округа</w:t>
      </w:r>
      <w:r w:rsidR="00BD08CE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 в государственных заданиях учреждений и предусматривает размещение информации:</w:t>
      </w:r>
    </w:p>
    <w:p w:rsidR="0046046C" w:rsidRDefault="0046046C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информационных стендах учреждений;</w:t>
      </w:r>
    </w:p>
    <w:p w:rsidR="0046046C" w:rsidRDefault="0046046C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средствах массовой информации;</w:t>
      </w:r>
    </w:p>
    <w:p w:rsidR="0046046C" w:rsidRDefault="0046046C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официальном сайте Чукотского автономного округа и сайтах государственных учреждений.</w:t>
      </w:r>
    </w:p>
    <w:p w:rsidR="00043EBC" w:rsidRPr="00043EBC" w:rsidRDefault="009609DF" w:rsidP="00F02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4C">
        <w:rPr>
          <w:sz w:val="28"/>
          <w:szCs w:val="28"/>
        </w:rPr>
        <w:t>Постановление</w:t>
      </w:r>
      <w:r w:rsidR="00241C4C" w:rsidRPr="00241C4C">
        <w:rPr>
          <w:sz w:val="28"/>
          <w:szCs w:val="28"/>
        </w:rPr>
        <w:t>м</w:t>
      </w:r>
      <w:r w:rsidRPr="00241C4C">
        <w:rPr>
          <w:sz w:val="28"/>
          <w:szCs w:val="28"/>
        </w:rPr>
        <w:t xml:space="preserve"> Правительства Чукотского автономного округа от </w:t>
      </w:r>
      <w:r w:rsidR="00473AF2">
        <w:rPr>
          <w:sz w:val="28"/>
          <w:szCs w:val="28"/>
        </w:rPr>
        <w:t xml:space="preserve">               </w:t>
      </w:r>
      <w:r w:rsidRPr="00241C4C">
        <w:rPr>
          <w:sz w:val="28"/>
          <w:szCs w:val="28"/>
        </w:rPr>
        <w:t>6</w:t>
      </w:r>
      <w:r w:rsidR="008B5FE8" w:rsidRPr="00241C4C">
        <w:rPr>
          <w:sz w:val="28"/>
          <w:szCs w:val="28"/>
        </w:rPr>
        <w:t xml:space="preserve"> </w:t>
      </w:r>
      <w:r w:rsidR="00774A5E" w:rsidRPr="00241C4C">
        <w:rPr>
          <w:sz w:val="28"/>
          <w:szCs w:val="28"/>
        </w:rPr>
        <w:t xml:space="preserve"> октября</w:t>
      </w:r>
      <w:r w:rsidR="008B5FE8" w:rsidRPr="00241C4C">
        <w:rPr>
          <w:sz w:val="28"/>
          <w:szCs w:val="28"/>
        </w:rPr>
        <w:t xml:space="preserve"> </w:t>
      </w:r>
      <w:r w:rsidR="00774A5E" w:rsidRPr="00241C4C">
        <w:rPr>
          <w:sz w:val="28"/>
          <w:szCs w:val="28"/>
        </w:rPr>
        <w:t xml:space="preserve"> </w:t>
      </w:r>
      <w:r w:rsidRPr="00241C4C">
        <w:rPr>
          <w:sz w:val="28"/>
          <w:szCs w:val="28"/>
        </w:rPr>
        <w:t>2014</w:t>
      </w:r>
      <w:r w:rsidR="00774A5E" w:rsidRPr="00241C4C">
        <w:rPr>
          <w:sz w:val="28"/>
          <w:szCs w:val="28"/>
        </w:rPr>
        <w:t xml:space="preserve"> года</w:t>
      </w:r>
      <w:r w:rsidRPr="00241C4C">
        <w:rPr>
          <w:sz w:val="28"/>
          <w:szCs w:val="28"/>
        </w:rPr>
        <w:t xml:space="preserve"> </w:t>
      </w:r>
      <w:r w:rsidR="00774A5E" w:rsidRPr="00241C4C">
        <w:rPr>
          <w:sz w:val="28"/>
          <w:szCs w:val="28"/>
        </w:rPr>
        <w:t xml:space="preserve"> №</w:t>
      </w:r>
      <w:r w:rsidRPr="00241C4C">
        <w:rPr>
          <w:sz w:val="28"/>
          <w:szCs w:val="28"/>
        </w:rPr>
        <w:t xml:space="preserve">461 </w:t>
      </w:r>
      <w:r w:rsidR="00241C4C" w:rsidRPr="00241C4C">
        <w:rPr>
          <w:sz w:val="28"/>
          <w:szCs w:val="28"/>
        </w:rPr>
        <w:t xml:space="preserve">утвержден Порядок </w:t>
      </w:r>
      <w:r w:rsidRPr="00241C4C">
        <w:rPr>
          <w:sz w:val="28"/>
          <w:szCs w:val="28"/>
        </w:rPr>
        <w:t>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</w:t>
      </w:r>
      <w:r w:rsidR="00F026F8">
        <w:rPr>
          <w:sz w:val="28"/>
          <w:szCs w:val="28"/>
        </w:rPr>
        <w:t xml:space="preserve">ммуникационной сети «Интернет». </w:t>
      </w:r>
      <w:r w:rsidR="00043EBC" w:rsidRPr="00043EBC">
        <w:rPr>
          <w:sz w:val="28"/>
          <w:szCs w:val="28"/>
        </w:rPr>
        <w:t>Осуществляется взаимодействие со средствами массовой информации, ведется разъяснительная работа с получателями социальных услуг, продолжает работу «горячая линия»,  регулярно размещается информация о реализации Закона 442-ФЗ на сайтах организаци</w:t>
      </w:r>
      <w:r w:rsidR="00F026F8">
        <w:rPr>
          <w:sz w:val="28"/>
          <w:szCs w:val="28"/>
        </w:rPr>
        <w:t>й</w:t>
      </w:r>
      <w:r w:rsidR="00043EBC" w:rsidRPr="00043EBC">
        <w:rPr>
          <w:sz w:val="28"/>
          <w:szCs w:val="28"/>
        </w:rPr>
        <w:t xml:space="preserve"> социального обслуживания.</w:t>
      </w:r>
    </w:p>
    <w:p w:rsidR="009609DF" w:rsidRDefault="00CE3895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95">
        <w:rPr>
          <w:sz w:val="28"/>
          <w:szCs w:val="28"/>
        </w:rPr>
        <w:t>В рамках повышения кадрового потенциала, п</w:t>
      </w:r>
      <w:r w:rsidR="009609DF" w:rsidRPr="00CE3895">
        <w:rPr>
          <w:sz w:val="28"/>
          <w:szCs w:val="28"/>
        </w:rPr>
        <w:t>роводится обучение  и повышение квалификации работников социального обслуживания населения</w:t>
      </w:r>
      <w:r w:rsidRPr="00CE3895">
        <w:rPr>
          <w:sz w:val="28"/>
          <w:szCs w:val="28"/>
        </w:rPr>
        <w:t>. Т</w:t>
      </w:r>
      <w:r w:rsidR="00F026F8">
        <w:rPr>
          <w:sz w:val="28"/>
          <w:szCs w:val="28"/>
        </w:rPr>
        <w:t>а</w:t>
      </w:r>
      <w:r w:rsidRPr="00CE3895">
        <w:rPr>
          <w:sz w:val="28"/>
          <w:szCs w:val="28"/>
        </w:rPr>
        <w:t xml:space="preserve">к, в 2016 году 54 работника </w:t>
      </w:r>
      <w:r w:rsidR="00F026F8">
        <w:rPr>
          <w:sz w:val="28"/>
          <w:szCs w:val="28"/>
        </w:rPr>
        <w:t>учреждений социального обслуживания</w:t>
      </w:r>
      <w:r w:rsidRPr="00CE3895">
        <w:rPr>
          <w:sz w:val="28"/>
          <w:szCs w:val="28"/>
        </w:rPr>
        <w:t xml:space="preserve"> прошли </w:t>
      </w:r>
      <w:r w:rsidRPr="00CE3895">
        <w:rPr>
          <w:sz w:val="28"/>
          <w:szCs w:val="28"/>
        </w:rPr>
        <w:lastRenderedPageBreak/>
        <w:t xml:space="preserve">обучение и повышение квалификации.  </w:t>
      </w:r>
      <w:r w:rsidR="00F026F8">
        <w:rPr>
          <w:sz w:val="28"/>
          <w:szCs w:val="28"/>
        </w:rPr>
        <w:t>Проводится</w:t>
      </w:r>
      <w:r w:rsidRPr="00CE3895">
        <w:rPr>
          <w:sz w:val="28"/>
          <w:szCs w:val="28"/>
        </w:rPr>
        <w:t xml:space="preserve"> </w:t>
      </w:r>
      <w:r w:rsidR="009609DF" w:rsidRPr="00CE3895">
        <w:rPr>
          <w:sz w:val="28"/>
          <w:szCs w:val="28"/>
        </w:rPr>
        <w:t xml:space="preserve">мониторинг данных о численном и качественном составе  социальных работников. </w:t>
      </w:r>
    </w:p>
    <w:p w:rsidR="00076D2F" w:rsidRPr="00076D2F" w:rsidRDefault="00CE3895" w:rsidP="00CE3895">
      <w:pPr>
        <w:ind w:firstLine="709"/>
        <w:jc w:val="both"/>
        <w:rPr>
          <w:sz w:val="28"/>
          <w:szCs w:val="28"/>
        </w:rPr>
      </w:pPr>
      <w:r w:rsidRPr="00076D2F">
        <w:rPr>
          <w:sz w:val="28"/>
          <w:szCs w:val="28"/>
        </w:rPr>
        <w:t>Одн</w:t>
      </w:r>
      <w:r w:rsidR="00076D2F" w:rsidRPr="00076D2F">
        <w:rPr>
          <w:sz w:val="28"/>
          <w:szCs w:val="28"/>
        </w:rPr>
        <w:t>им</w:t>
      </w:r>
      <w:r w:rsidRPr="00076D2F">
        <w:rPr>
          <w:sz w:val="28"/>
          <w:szCs w:val="28"/>
        </w:rPr>
        <w:t xml:space="preserve"> из </w:t>
      </w:r>
      <w:r w:rsidR="00076D2F" w:rsidRPr="00076D2F">
        <w:rPr>
          <w:sz w:val="28"/>
          <w:szCs w:val="28"/>
        </w:rPr>
        <w:t>контрольных показателей успешной реализации</w:t>
      </w:r>
      <w:r w:rsidRPr="00076D2F">
        <w:rPr>
          <w:sz w:val="28"/>
          <w:szCs w:val="28"/>
        </w:rPr>
        <w:t xml:space="preserve"> плана мероприятий, является </w:t>
      </w:r>
      <w:r w:rsidR="00076D2F" w:rsidRPr="00076D2F">
        <w:rPr>
          <w:sz w:val="28"/>
          <w:szCs w:val="28"/>
        </w:rPr>
        <w:t>достижение</w:t>
      </w:r>
      <w:r w:rsidRPr="00076D2F">
        <w:rPr>
          <w:sz w:val="28"/>
          <w:szCs w:val="28"/>
        </w:rPr>
        <w:t xml:space="preserve"> в 2016 году </w:t>
      </w:r>
      <w:r w:rsidR="00076D2F" w:rsidRPr="00076D2F">
        <w:rPr>
          <w:sz w:val="28"/>
          <w:szCs w:val="28"/>
        </w:rPr>
        <w:t xml:space="preserve">соотношения </w:t>
      </w:r>
      <w:r w:rsidRPr="00076D2F">
        <w:rPr>
          <w:sz w:val="28"/>
          <w:szCs w:val="28"/>
        </w:rPr>
        <w:t>средней заработной платы</w:t>
      </w:r>
      <w:r w:rsidR="00076D2F" w:rsidRPr="00076D2F">
        <w:rPr>
          <w:sz w:val="28"/>
          <w:szCs w:val="28"/>
        </w:rPr>
        <w:t xml:space="preserve"> социальных работников со средней заработной платой по Чукотскому автономному округу </w:t>
      </w:r>
      <w:r w:rsidR="00646C15">
        <w:rPr>
          <w:sz w:val="28"/>
          <w:szCs w:val="28"/>
        </w:rPr>
        <w:t xml:space="preserve">на уровне 79%. Однако указанный показатель в 2016 году не достигнут. </w:t>
      </w:r>
    </w:p>
    <w:p w:rsidR="00CE3895" w:rsidRPr="0052691A" w:rsidRDefault="00CE3895" w:rsidP="00CE3895">
      <w:pPr>
        <w:ind w:firstLine="709"/>
        <w:jc w:val="both"/>
        <w:rPr>
          <w:sz w:val="28"/>
          <w:szCs w:val="28"/>
        </w:rPr>
      </w:pPr>
      <w:r w:rsidRPr="0052691A">
        <w:rPr>
          <w:sz w:val="28"/>
          <w:szCs w:val="28"/>
        </w:rPr>
        <w:t>Информация о показател</w:t>
      </w:r>
      <w:r w:rsidR="00646C15">
        <w:rPr>
          <w:sz w:val="28"/>
          <w:szCs w:val="28"/>
        </w:rPr>
        <w:t>ях</w:t>
      </w:r>
      <w:r w:rsidRPr="0052691A">
        <w:rPr>
          <w:sz w:val="28"/>
          <w:szCs w:val="28"/>
        </w:rPr>
        <w:t>, характеризующ</w:t>
      </w:r>
      <w:r w:rsidR="00646C15">
        <w:rPr>
          <w:sz w:val="28"/>
          <w:szCs w:val="28"/>
        </w:rPr>
        <w:t>их</w:t>
      </w:r>
      <w:r w:rsidRPr="0052691A">
        <w:rPr>
          <w:sz w:val="28"/>
          <w:szCs w:val="28"/>
        </w:rPr>
        <w:t xml:space="preserve"> эффективность </w:t>
      </w:r>
      <w:r w:rsidR="0052691A" w:rsidRPr="0052691A">
        <w:rPr>
          <w:sz w:val="28"/>
          <w:szCs w:val="28"/>
        </w:rPr>
        <w:t>и качеств</w:t>
      </w:r>
      <w:r w:rsidR="00646C15">
        <w:rPr>
          <w:sz w:val="28"/>
          <w:szCs w:val="28"/>
        </w:rPr>
        <w:t>о</w:t>
      </w:r>
      <w:r w:rsidR="0052691A" w:rsidRPr="0052691A">
        <w:rPr>
          <w:sz w:val="28"/>
          <w:szCs w:val="28"/>
        </w:rPr>
        <w:t xml:space="preserve"> услуг в сфере социального обслуживания населения</w:t>
      </w:r>
      <w:r w:rsidRPr="0052691A">
        <w:rPr>
          <w:sz w:val="28"/>
          <w:szCs w:val="28"/>
        </w:rPr>
        <w:t xml:space="preserve">,  приведена в таблице </w:t>
      </w:r>
      <w:r w:rsidR="0052691A" w:rsidRPr="0052691A">
        <w:rPr>
          <w:sz w:val="28"/>
          <w:szCs w:val="28"/>
        </w:rPr>
        <w:t>3</w:t>
      </w:r>
      <w:r w:rsidRPr="0052691A">
        <w:rPr>
          <w:sz w:val="28"/>
          <w:szCs w:val="28"/>
        </w:rPr>
        <w:t>.</w:t>
      </w:r>
    </w:p>
    <w:p w:rsidR="00CE3895" w:rsidRDefault="00CE3895" w:rsidP="00CE3895">
      <w:pPr>
        <w:ind w:firstLine="709"/>
        <w:jc w:val="right"/>
        <w:rPr>
          <w:sz w:val="28"/>
          <w:szCs w:val="28"/>
        </w:rPr>
      </w:pPr>
      <w:r w:rsidRPr="0052691A">
        <w:rPr>
          <w:sz w:val="28"/>
          <w:szCs w:val="28"/>
        </w:rPr>
        <w:t xml:space="preserve">Таблица </w:t>
      </w:r>
      <w:r w:rsidR="0052691A" w:rsidRPr="0052691A">
        <w:rPr>
          <w:sz w:val="28"/>
          <w:szCs w:val="28"/>
        </w:rPr>
        <w:t>3</w:t>
      </w:r>
      <w:r w:rsidRPr="0052691A">
        <w:rPr>
          <w:sz w:val="28"/>
          <w:szCs w:val="28"/>
        </w:rPr>
        <w:t>.</w:t>
      </w:r>
    </w:p>
    <w:tbl>
      <w:tblPr>
        <w:tblW w:w="9653" w:type="dxa"/>
        <w:tblInd w:w="93" w:type="dxa"/>
        <w:tblLook w:val="04A0"/>
      </w:tblPr>
      <w:tblGrid>
        <w:gridCol w:w="500"/>
        <w:gridCol w:w="4618"/>
        <w:gridCol w:w="1474"/>
        <w:gridCol w:w="1474"/>
        <w:gridCol w:w="1587"/>
      </w:tblGrid>
      <w:tr w:rsidR="00076D2F" w:rsidRPr="00076D2F" w:rsidTr="00473AF2">
        <w:trPr>
          <w:trHeight w:val="22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2F" w:rsidRPr="00076D2F" w:rsidRDefault="00076D2F" w:rsidP="00076D2F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2F" w:rsidRPr="00076D2F" w:rsidRDefault="00076D2F" w:rsidP="00DD44D3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Наименование показател</w:t>
            </w:r>
            <w:r w:rsidR="00DD44D3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2F" w:rsidRPr="00076D2F" w:rsidRDefault="00076D2F" w:rsidP="0045515E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2016 год</w:t>
            </w:r>
          </w:p>
        </w:tc>
      </w:tr>
      <w:tr w:rsidR="00076D2F" w:rsidRPr="00076D2F" w:rsidTr="00473AF2">
        <w:trPr>
          <w:trHeight w:val="8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2F" w:rsidRPr="00076D2F" w:rsidRDefault="00076D2F" w:rsidP="00076D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2F" w:rsidRPr="00076D2F" w:rsidRDefault="00076D2F" w:rsidP="00076D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2F" w:rsidRPr="00076D2F" w:rsidRDefault="00076D2F" w:rsidP="00076D2F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2F" w:rsidRPr="00076D2F" w:rsidRDefault="00076D2F" w:rsidP="00076D2F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2F" w:rsidRPr="00076D2F" w:rsidRDefault="00076D2F" w:rsidP="00076D2F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достигнут (+), не достигнут (-)     (гр.4-гр.3)</w:t>
            </w:r>
          </w:p>
        </w:tc>
      </w:tr>
      <w:tr w:rsidR="00076D2F" w:rsidRPr="00076D2F" w:rsidTr="00473AF2">
        <w:trPr>
          <w:trHeight w:val="1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2F" w:rsidRPr="00076D2F" w:rsidRDefault="00076D2F" w:rsidP="00076D2F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2F" w:rsidRPr="00076D2F" w:rsidRDefault="00076D2F" w:rsidP="00076D2F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2F" w:rsidRPr="00076D2F" w:rsidRDefault="00076D2F" w:rsidP="00076D2F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2F" w:rsidRPr="00076D2F" w:rsidRDefault="00076D2F" w:rsidP="00076D2F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2F" w:rsidRPr="00076D2F" w:rsidRDefault="00076D2F" w:rsidP="00076D2F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5</w:t>
            </w:r>
          </w:p>
        </w:tc>
      </w:tr>
      <w:tr w:rsidR="00076D2F" w:rsidRPr="00076D2F" w:rsidTr="00473AF2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2F" w:rsidRPr="00076D2F" w:rsidRDefault="00076D2F" w:rsidP="00076D2F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2F" w:rsidRPr="00076D2F" w:rsidRDefault="00076D2F" w:rsidP="00076D2F">
            <w:pPr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Соотношение средней заработной платы социальных работников, включая социальных работников медицинских организаций к средней заработной плате по Чукотскому автономному округу,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2F" w:rsidRPr="00076D2F" w:rsidRDefault="00076D2F" w:rsidP="0052691A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2F" w:rsidRPr="00076D2F" w:rsidRDefault="00076D2F" w:rsidP="0052691A">
            <w:pPr>
              <w:jc w:val="center"/>
              <w:rPr>
                <w:color w:val="000000"/>
                <w:sz w:val="20"/>
                <w:szCs w:val="20"/>
              </w:rPr>
            </w:pPr>
            <w:r w:rsidRPr="00076D2F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1A" w:rsidRDefault="0052691A" w:rsidP="005269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691A" w:rsidRDefault="0052691A" w:rsidP="005269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-13,5</w:t>
            </w:r>
          </w:p>
          <w:p w:rsidR="00076D2F" w:rsidRPr="00076D2F" w:rsidRDefault="00076D2F" w:rsidP="00526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E3895" w:rsidRPr="0045515E" w:rsidRDefault="00CE3895" w:rsidP="0081531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2691A" w:rsidRPr="0052691A" w:rsidRDefault="0052691A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91A">
        <w:rPr>
          <w:sz w:val="28"/>
          <w:szCs w:val="28"/>
        </w:rPr>
        <w:t>Согласно графику проведения аттестации в учреждениях социального обслуживания населения Чукотского автономного округа  проводится аттестация специалистов по социальной работе и социальных работников.</w:t>
      </w:r>
    </w:p>
    <w:p w:rsidR="009609DF" w:rsidRPr="0052691A" w:rsidRDefault="009609DF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91A">
        <w:rPr>
          <w:sz w:val="28"/>
          <w:szCs w:val="28"/>
        </w:rPr>
        <w:t xml:space="preserve">С </w:t>
      </w:r>
      <w:r w:rsidR="00043EBC">
        <w:rPr>
          <w:sz w:val="28"/>
          <w:szCs w:val="28"/>
        </w:rPr>
        <w:t xml:space="preserve">руководителями учреждений социального обслуживания населения Чукотского автономного округа и </w:t>
      </w:r>
      <w:r w:rsidRPr="0052691A">
        <w:rPr>
          <w:sz w:val="28"/>
          <w:szCs w:val="28"/>
        </w:rPr>
        <w:t xml:space="preserve">работниками </w:t>
      </w:r>
      <w:r w:rsidR="00043EBC">
        <w:rPr>
          <w:sz w:val="28"/>
          <w:szCs w:val="28"/>
        </w:rPr>
        <w:t>указанных учреждений</w:t>
      </w:r>
      <w:r w:rsidR="00AD0358">
        <w:rPr>
          <w:sz w:val="28"/>
          <w:szCs w:val="28"/>
        </w:rPr>
        <w:t>,</w:t>
      </w:r>
      <w:r w:rsidRPr="0052691A">
        <w:rPr>
          <w:sz w:val="28"/>
          <w:szCs w:val="28"/>
        </w:rPr>
        <w:t xml:space="preserve"> </w:t>
      </w:r>
      <w:r w:rsidR="00043EBC">
        <w:rPr>
          <w:sz w:val="28"/>
          <w:szCs w:val="28"/>
        </w:rPr>
        <w:t xml:space="preserve">вновь принятыми на работу </w:t>
      </w:r>
      <w:r w:rsidR="00AD0358">
        <w:rPr>
          <w:sz w:val="28"/>
          <w:szCs w:val="28"/>
        </w:rPr>
        <w:t xml:space="preserve">в исследуемом периоде, </w:t>
      </w:r>
      <w:r w:rsidRPr="0052691A">
        <w:rPr>
          <w:sz w:val="28"/>
          <w:szCs w:val="28"/>
        </w:rPr>
        <w:t xml:space="preserve">заключены «эффективные контракты», </w:t>
      </w:r>
      <w:r w:rsidR="00043EBC">
        <w:rPr>
          <w:sz w:val="28"/>
          <w:szCs w:val="28"/>
        </w:rPr>
        <w:t xml:space="preserve">с остальными работниками заключены </w:t>
      </w:r>
      <w:r w:rsidRPr="0052691A">
        <w:rPr>
          <w:sz w:val="28"/>
          <w:szCs w:val="28"/>
        </w:rPr>
        <w:t>дополнительные соглашения.</w:t>
      </w:r>
      <w:r w:rsidR="0052691A" w:rsidRPr="0052691A">
        <w:rPr>
          <w:sz w:val="28"/>
          <w:szCs w:val="28"/>
        </w:rPr>
        <w:t xml:space="preserve"> </w:t>
      </w:r>
    </w:p>
    <w:p w:rsidR="00DD67D9" w:rsidRPr="00242B2F" w:rsidRDefault="00DD67D9" w:rsidP="00815313">
      <w:pPr>
        <w:ind w:firstLine="709"/>
        <w:rPr>
          <w:sz w:val="16"/>
          <w:szCs w:val="16"/>
          <w:highlight w:val="yellow"/>
        </w:rPr>
      </w:pPr>
    </w:p>
    <w:p w:rsidR="0064183D" w:rsidRPr="006A407A" w:rsidRDefault="0064183D" w:rsidP="0081531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16"/>
          <w:szCs w:val="16"/>
        </w:rPr>
      </w:pPr>
      <w:r w:rsidRPr="006A407A">
        <w:rPr>
          <w:rFonts w:eastAsiaTheme="minorEastAsia"/>
          <w:b/>
          <w:sz w:val="28"/>
          <w:szCs w:val="28"/>
        </w:rPr>
        <w:t>1.4. Реализация Плана мероприятий («дорожная карта») «Структурные и системные изменения, направленные на повышение эффективности образования Чукотского автономного округа»</w:t>
      </w:r>
      <w:r w:rsidR="00190B99" w:rsidRPr="006A407A">
        <w:rPr>
          <w:rFonts w:eastAsiaTheme="minorEastAsia"/>
          <w:b/>
          <w:sz w:val="28"/>
          <w:szCs w:val="28"/>
        </w:rPr>
        <w:t xml:space="preserve"> </w:t>
      </w:r>
    </w:p>
    <w:p w:rsidR="000249CF" w:rsidRDefault="00190B99" w:rsidP="00024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07A">
        <w:rPr>
          <w:sz w:val="28"/>
          <w:szCs w:val="28"/>
        </w:rPr>
        <w:t>В целях реализации майских Указов Президента (№№ 597, 598, 599, 600, 602) Постановлением Правительства Чукотского автономного округа от 24 апреля 2013 года №150 утвержден План мероприятий (</w:t>
      </w:r>
      <w:r w:rsidR="009C4C8F">
        <w:rPr>
          <w:sz w:val="28"/>
          <w:szCs w:val="28"/>
        </w:rPr>
        <w:t>«</w:t>
      </w:r>
      <w:r w:rsidRPr="006A407A">
        <w:rPr>
          <w:sz w:val="28"/>
          <w:szCs w:val="28"/>
        </w:rPr>
        <w:t>дорожной карты</w:t>
      </w:r>
      <w:r w:rsidR="009C4C8F">
        <w:rPr>
          <w:sz w:val="28"/>
          <w:szCs w:val="28"/>
        </w:rPr>
        <w:t>»</w:t>
      </w:r>
      <w:r w:rsidRPr="006A407A">
        <w:rPr>
          <w:sz w:val="28"/>
          <w:szCs w:val="28"/>
        </w:rPr>
        <w:t>) «Структурные и системные изменения, направленные на повышение эффективности образования Чукотского автономного округа на 2013-2018 годы</w:t>
      </w:r>
      <w:r w:rsidRPr="000249CF">
        <w:rPr>
          <w:sz w:val="28"/>
          <w:szCs w:val="28"/>
        </w:rPr>
        <w:t>».</w:t>
      </w:r>
      <w:r w:rsidR="00314150" w:rsidRPr="000249CF">
        <w:rPr>
          <w:sz w:val="28"/>
          <w:szCs w:val="28"/>
        </w:rPr>
        <w:t xml:space="preserve"> Мероприятия, направленные на повышение эффективности образования Чукотского автономного округа</w:t>
      </w:r>
      <w:r w:rsidR="000249CF" w:rsidRPr="000249CF">
        <w:rPr>
          <w:sz w:val="28"/>
          <w:szCs w:val="28"/>
        </w:rPr>
        <w:t xml:space="preserve"> осуществляются в соответствии с планом мероприятий.</w:t>
      </w:r>
    </w:p>
    <w:p w:rsidR="0045515E" w:rsidRPr="0045515E" w:rsidRDefault="0045515E" w:rsidP="00815313">
      <w:pPr>
        <w:ind w:firstLine="709"/>
        <w:jc w:val="both"/>
        <w:rPr>
          <w:sz w:val="16"/>
          <w:szCs w:val="16"/>
          <w:highlight w:val="yellow"/>
        </w:rPr>
      </w:pPr>
    </w:p>
    <w:p w:rsidR="00190B99" w:rsidRPr="006A407A" w:rsidRDefault="00190B99" w:rsidP="00815313">
      <w:pPr>
        <w:ind w:firstLine="709"/>
        <w:jc w:val="both"/>
        <w:rPr>
          <w:sz w:val="28"/>
          <w:szCs w:val="28"/>
        </w:rPr>
      </w:pPr>
      <w:r w:rsidRPr="006A407A">
        <w:rPr>
          <w:b/>
          <w:i/>
          <w:sz w:val="28"/>
          <w:szCs w:val="28"/>
        </w:rPr>
        <w:t>В целях повышения эффективности и качества услуг в сфере дошкольного образования</w:t>
      </w:r>
      <w:r w:rsidRPr="006A407A">
        <w:rPr>
          <w:sz w:val="28"/>
          <w:szCs w:val="28"/>
        </w:rPr>
        <w:t>, Департаментом образования проведены следующие мероприятия.</w:t>
      </w:r>
    </w:p>
    <w:p w:rsidR="00190B99" w:rsidRPr="006A407A" w:rsidRDefault="00190B99" w:rsidP="00815313">
      <w:pPr>
        <w:ind w:firstLine="709"/>
        <w:jc w:val="both"/>
        <w:rPr>
          <w:sz w:val="28"/>
          <w:szCs w:val="28"/>
        </w:rPr>
      </w:pPr>
      <w:r w:rsidRPr="006A407A">
        <w:rPr>
          <w:sz w:val="28"/>
          <w:szCs w:val="28"/>
        </w:rPr>
        <w:t>В исследуемом периоде осуществлялся ежегодный мониторинг и анализ предписаний надзорных органов</w:t>
      </w:r>
      <w:r w:rsidR="00AD0358">
        <w:rPr>
          <w:sz w:val="28"/>
          <w:szCs w:val="28"/>
        </w:rPr>
        <w:t xml:space="preserve"> по итогам проведенных проверок</w:t>
      </w:r>
      <w:r w:rsidRPr="006A407A">
        <w:rPr>
          <w:sz w:val="28"/>
          <w:szCs w:val="28"/>
        </w:rPr>
        <w:t>. Удовлетворенность населения качеством услуг дошкольного образования и безопасности их предоставления составляет  96%.</w:t>
      </w:r>
    </w:p>
    <w:p w:rsidR="00190B99" w:rsidRPr="006A407A" w:rsidRDefault="00190B99" w:rsidP="00815313">
      <w:pPr>
        <w:ind w:firstLine="709"/>
        <w:jc w:val="both"/>
        <w:rPr>
          <w:sz w:val="28"/>
          <w:szCs w:val="28"/>
        </w:rPr>
      </w:pPr>
      <w:r w:rsidRPr="006A407A">
        <w:rPr>
          <w:sz w:val="28"/>
          <w:szCs w:val="28"/>
        </w:rPr>
        <w:lastRenderedPageBreak/>
        <w:t>Уровень обеспечения детей дошкольного возраста (3-7 лет) местами в дошкольных образовательных организациях составляет 100%.</w:t>
      </w:r>
    </w:p>
    <w:p w:rsidR="00190B99" w:rsidRPr="00242B2F" w:rsidRDefault="00190B99" w:rsidP="00815313">
      <w:pPr>
        <w:ind w:firstLine="709"/>
        <w:jc w:val="both"/>
        <w:rPr>
          <w:sz w:val="28"/>
          <w:szCs w:val="28"/>
          <w:highlight w:val="yellow"/>
        </w:rPr>
      </w:pPr>
      <w:r w:rsidRPr="006A407A">
        <w:rPr>
          <w:sz w:val="28"/>
          <w:szCs w:val="28"/>
        </w:rPr>
        <w:t>Образовательные программы</w:t>
      </w:r>
      <w:r w:rsidR="006A407A" w:rsidRPr="006A407A">
        <w:rPr>
          <w:sz w:val="28"/>
          <w:szCs w:val="28"/>
        </w:rPr>
        <w:t>,</w:t>
      </w:r>
      <w:r w:rsidRPr="006A407A">
        <w:rPr>
          <w:sz w:val="28"/>
          <w:szCs w:val="28"/>
        </w:rPr>
        <w:t xml:space="preserve"> реализуемые в дошкольных образовательных учреждениях</w:t>
      </w:r>
      <w:r w:rsidR="006A407A">
        <w:rPr>
          <w:sz w:val="28"/>
          <w:szCs w:val="28"/>
        </w:rPr>
        <w:t xml:space="preserve"> Чукотского автономного округа</w:t>
      </w:r>
      <w:r w:rsidR="006A407A" w:rsidRPr="006A407A">
        <w:rPr>
          <w:sz w:val="28"/>
          <w:szCs w:val="28"/>
        </w:rPr>
        <w:t>,</w:t>
      </w:r>
      <w:r w:rsidRPr="006A407A">
        <w:rPr>
          <w:sz w:val="28"/>
          <w:szCs w:val="28"/>
        </w:rPr>
        <w:t xml:space="preserve"> соответствуют федеральному государственному образовательному стандарту дошкольного образования.</w:t>
      </w:r>
      <w:r w:rsidRPr="00242B2F">
        <w:rPr>
          <w:sz w:val="28"/>
          <w:szCs w:val="28"/>
          <w:highlight w:val="yellow"/>
        </w:rPr>
        <w:t xml:space="preserve"> </w:t>
      </w:r>
    </w:p>
    <w:p w:rsidR="00190B99" w:rsidRPr="006A407A" w:rsidRDefault="00190B99" w:rsidP="00815313">
      <w:pPr>
        <w:ind w:firstLine="709"/>
        <w:jc w:val="both"/>
        <w:rPr>
          <w:sz w:val="28"/>
          <w:szCs w:val="28"/>
        </w:rPr>
      </w:pPr>
      <w:r w:rsidRPr="006A407A">
        <w:rPr>
          <w:sz w:val="28"/>
          <w:szCs w:val="28"/>
        </w:rPr>
        <w:t>Все педагогические работники дошкольного образования имеют педагогическое образование</w:t>
      </w:r>
      <w:r w:rsidR="00361649">
        <w:rPr>
          <w:sz w:val="28"/>
          <w:szCs w:val="28"/>
        </w:rPr>
        <w:t>,</w:t>
      </w:r>
      <w:r w:rsidRPr="006A407A">
        <w:rPr>
          <w:sz w:val="28"/>
          <w:szCs w:val="28"/>
        </w:rPr>
        <w:t xml:space="preserve"> либо прошли </w:t>
      </w:r>
      <w:r w:rsidR="00361649">
        <w:rPr>
          <w:sz w:val="28"/>
          <w:szCs w:val="28"/>
        </w:rPr>
        <w:t xml:space="preserve">обучение в целях </w:t>
      </w:r>
      <w:r w:rsidRPr="006A407A">
        <w:rPr>
          <w:sz w:val="28"/>
          <w:szCs w:val="28"/>
        </w:rPr>
        <w:t>повышени</w:t>
      </w:r>
      <w:r w:rsidR="00361649">
        <w:rPr>
          <w:sz w:val="28"/>
          <w:szCs w:val="28"/>
        </w:rPr>
        <w:t>я</w:t>
      </w:r>
      <w:r w:rsidRPr="006A407A">
        <w:rPr>
          <w:sz w:val="28"/>
          <w:szCs w:val="28"/>
        </w:rPr>
        <w:t xml:space="preserve"> квалификации.</w:t>
      </w:r>
    </w:p>
    <w:p w:rsidR="00190B99" w:rsidRPr="006A407A" w:rsidRDefault="00190B99" w:rsidP="00815313">
      <w:pPr>
        <w:ind w:firstLine="709"/>
        <w:jc w:val="both"/>
        <w:rPr>
          <w:sz w:val="28"/>
          <w:szCs w:val="28"/>
        </w:rPr>
      </w:pPr>
      <w:r w:rsidRPr="006A407A">
        <w:rPr>
          <w:sz w:val="28"/>
          <w:szCs w:val="28"/>
        </w:rPr>
        <w:t xml:space="preserve">Образовательные организации округа регулярно участвуют во всероссийском мониторинге по качеству дошкольного образования и  условий реализации федерального государственного образовательного стандарта дошкольного образования. </w:t>
      </w:r>
    </w:p>
    <w:p w:rsidR="00190B99" w:rsidRPr="008B38B2" w:rsidRDefault="00190B99" w:rsidP="00815313">
      <w:pPr>
        <w:ind w:firstLine="709"/>
        <w:jc w:val="both"/>
        <w:rPr>
          <w:sz w:val="28"/>
          <w:szCs w:val="28"/>
        </w:rPr>
      </w:pPr>
      <w:r w:rsidRPr="006A407A">
        <w:rPr>
          <w:sz w:val="28"/>
          <w:szCs w:val="28"/>
        </w:rPr>
        <w:t>Завершена работа по переходу на «эффективный контракт»  педагогическими работниками организаций дошкольного образования.</w:t>
      </w:r>
      <w:r w:rsidR="006A407A">
        <w:rPr>
          <w:sz w:val="28"/>
          <w:szCs w:val="28"/>
        </w:rPr>
        <w:t xml:space="preserve"> С руководителями </w:t>
      </w:r>
      <w:r w:rsidR="008B38B2">
        <w:rPr>
          <w:sz w:val="28"/>
          <w:szCs w:val="28"/>
        </w:rPr>
        <w:t xml:space="preserve">организаций дошкольного </w:t>
      </w:r>
      <w:r w:rsidR="008B38B2" w:rsidRPr="008B38B2">
        <w:rPr>
          <w:sz w:val="28"/>
          <w:szCs w:val="28"/>
        </w:rPr>
        <w:t>образования</w:t>
      </w:r>
      <w:r w:rsidRPr="008B38B2">
        <w:rPr>
          <w:sz w:val="28"/>
          <w:szCs w:val="28"/>
        </w:rPr>
        <w:t xml:space="preserve"> </w:t>
      </w:r>
      <w:r w:rsidR="008B38B2" w:rsidRPr="008B38B2">
        <w:rPr>
          <w:sz w:val="28"/>
          <w:szCs w:val="28"/>
        </w:rPr>
        <w:t>заключены трудовые договоры (дополнительные соглашения) в соответствии с модельной формой  «эффективного контракта».</w:t>
      </w:r>
    </w:p>
    <w:p w:rsidR="00942C28" w:rsidRDefault="00942C28" w:rsidP="00942C28">
      <w:pPr>
        <w:ind w:firstLine="709"/>
        <w:jc w:val="both"/>
        <w:rPr>
          <w:sz w:val="28"/>
          <w:szCs w:val="28"/>
        </w:rPr>
      </w:pPr>
      <w:r w:rsidRPr="008466C3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средней заработной платы педагогических работников дошкольного образования</w:t>
      </w:r>
      <w:r w:rsidRPr="008466C3">
        <w:rPr>
          <w:sz w:val="28"/>
          <w:szCs w:val="28"/>
        </w:rPr>
        <w:t xml:space="preserve"> в 2016 году составил </w:t>
      </w:r>
      <w:r w:rsidR="000D42E1">
        <w:rPr>
          <w:sz w:val="28"/>
          <w:szCs w:val="28"/>
        </w:rPr>
        <w:t>65 880,7 рублей</w:t>
      </w:r>
      <w:r w:rsidRPr="008466C3">
        <w:rPr>
          <w:sz w:val="28"/>
          <w:szCs w:val="28"/>
        </w:rPr>
        <w:t xml:space="preserve">, показатель соотношения средней заработной платы </w:t>
      </w:r>
      <w:r w:rsidR="000D42E1" w:rsidRPr="007D275C">
        <w:rPr>
          <w:sz w:val="28"/>
          <w:szCs w:val="28"/>
        </w:rPr>
        <w:t>педагогических работников дошкольного образования к средней заработной плате в общем образовании Чукотского автономного округа достиг</w:t>
      </w:r>
      <w:r w:rsidR="000D42E1">
        <w:rPr>
          <w:sz w:val="28"/>
          <w:szCs w:val="28"/>
        </w:rPr>
        <w:t xml:space="preserve"> планового значения</w:t>
      </w:r>
      <w:r w:rsidR="000D42E1" w:rsidRPr="007D275C">
        <w:rPr>
          <w:sz w:val="28"/>
          <w:szCs w:val="28"/>
        </w:rPr>
        <w:t xml:space="preserve"> </w:t>
      </w:r>
      <w:r w:rsidR="000D42E1">
        <w:rPr>
          <w:sz w:val="28"/>
          <w:szCs w:val="28"/>
        </w:rPr>
        <w:t>(</w:t>
      </w:r>
      <w:r w:rsidR="000D42E1" w:rsidRPr="007D275C">
        <w:rPr>
          <w:sz w:val="28"/>
          <w:szCs w:val="28"/>
        </w:rPr>
        <w:t>100%</w:t>
      </w:r>
      <w:r w:rsidR="000D42E1">
        <w:rPr>
          <w:sz w:val="28"/>
          <w:szCs w:val="28"/>
        </w:rPr>
        <w:t>) и составил 100,2%.</w:t>
      </w:r>
    </w:p>
    <w:p w:rsidR="007D275C" w:rsidRPr="007D275C" w:rsidRDefault="007D275C" w:rsidP="007D275C">
      <w:pPr>
        <w:ind w:firstLine="709"/>
        <w:jc w:val="both"/>
        <w:rPr>
          <w:sz w:val="28"/>
          <w:szCs w:val="28"/>
        </w:rPr>
      </w:pPr>
      <w:r w:rsidRPr="007D275C">
        <w:rPr>
          <w:sz w:val="28"/>
          <w:szCs w:val="28"/>
        </w:rPr>
        <w:t xml:space="preserve">На расширенном совещании руководителей муниципальных органов, и Коллегии Департамента образования в ноябре 2016 года рассмотрены вопросы разработки, внедрения и реализации «эффективного контракта». Проводится ежегодный мониторинг введения </w:t>
      </w:r>
      <w:r w:rsidR="00361649">
        <w:rPr>
          <w:sz w:val="28"/>
          <w:szCs w:val="28"/>
        </w:rPr>
        <w:t>«</w:t>
      </w:r>
      <w:r w:rsidRPr="007D275C">
        <w:rPr>
          <w:sz w:val="28"/>
          <w:szCs w:val="28"/>
        </w:rPr>
        <w:t>эффективного контракта</w:t>
      </w:r>
      <w:r w:rsidR="00361649">
        <w:rPr>
          <w:sz w:val="28"/>
          <w:szCs w:val="28"/>
        </w:rPr>
        <w:t>»</w:t>
      </w:r>
      <w:r w:rsidRPr="007D275C">
        <w:rPr>
          <w:sz w:val="28"/>
          <w:szCs w:val="28"/>
        </w:rPr>
        <w:t>.</w:t>
      </w:r>
    </w:p>
    <w:p w:rsidR="007D275C" w:rsidRPr="0045515E" w:rsidRDefault="007D275C" w:rsidP="00815313">
      <w:pPr>
        <w:ind w:firstLine="709"/>
        <w:jc w:val="both"/>
        <w:rPr>
          <w:sz w:val="16"/>
          <w:szCs w:val="16"/>
        </w:rPr>
      </w:pPr>
    </w:p>
    <w:p w:rsidR="00190B99" w:rsidRPr="00BE1CC8" w:rsidRDefault="00190B99" w:rsidP="00815313">
      <w:pPr>
        <w:ind w:firstLine="709"/>
        <w:jc w:val="both"/>
        <w:rPr>
          <w:b/>
          <w:i/>
          <w:sz w:val="28"/>
          <w:szCs w:val="28"/>
        </w:rPr>
      </w:pPr>
      <w:r w:rsidRPr="00BE1CC8">
        <w:rPr>
          <w:b/>
          <w:i/>
          <w:sz w:val="28"/>
          <w:szCs w:val="28"/>
        </w:rPr>
        <w:t>В рамках повышения эффективности качества услуг в сфере общего образования, проведены следующие мероприятия</w:t>
      </w:r>
    </w:p>
    <w:p w:rsidR="00190B99" w:rsidRPr="00242B2F" w:rsidRDefault="00190B99" w:rsidP="00815313">
      <w:pPr>
        <w:ind w:firstLine="709"/>
        <w:jc w:val="both"/>
        <w:rPr>
          <w:sz w:val="28"/>
          <w:szCs w:val="28"/>
          <w:highlight w:val="yellow"/>
        </w:rPr>
      </w:pPr>
      <w:r w:rsidRPr="00BE1CC8">
        <w:rPr>
          <w:sz w:val="28"/>
          <w:szCs w:val="28"/>
        </w:rPr>
        <w:t>Целевой показатель внедрения федеральных государственных общеобразовательных стандартов обучения (далее – ФГОС) достигнут в полном объеме</w:t>
      </w:r>
      <w:r w:rsidR="00361649">
        <w:rPr>
          <w:sz w:val="28"/>
          <w:szCs w:val="28"/>
        </w:rPr>
        <w:t xml:space="preserve"> и составил 67,2%</w:t>
      </w:r>
      <w:r w:rsidRPr="00BE1CC8">
        <w:rPr>
          <w:sz w:val="28"/>
          <w:szCs w:val="28"/>
        </w:rPr>
        <w:t>.  Доля учащихся в организациях общего образования</w:t>
      </w:r>
      <w:r w:rsidR="00361649">
        <w:rPr>
          <w:sz w:val="28"/>
          <w:szCs w:val="28"/>
        </w:rPr>
        <w:t>,</w:t>
      </w:r>
      <w:r w:rsidRPr="00BE1CC8">
        <w:rPr>
          <w:sz w:val="28"/>
          <w:szCs w:val="28"/>
        </w:rPr>
        <w:t xml:space="preserve"> обучающихся по ФГОС начального общего образования</w:t>
      </w:r>
      <w:r w:rsidR="00361649">
        <w:rPr>
          <w:sz w:val="28"/>
          <w:szCs w:val="28"/>
        </w:rPr>
        <w:t>,</w:t>
      </w:r>
      <w:r w:rsidRPr="00BE1CC8">
        <w:rPr>
          <w:sz w:val="28"/>
          <w:szCs w:val="28"/>
        </w:rPr>
        <w:t xml:space="preserve"> составил</w:t>
      </w:r>
      <w:r w:rsidR="009C4C8F">
        <w:rPr>
          <w:sz w:val="28"/>
          <w:szCs w:val="28"/>
        </w:rPr>
        <w:t>а</w:t>
      </w:r>
      <w:r w:rsidRPr="00BE1CC8">
        <w:rPr>
          <w:sz w:val="28"/>
          <w:szCs w:val="28"/>
        </w:rPr>
        <w:t xml:space="preserve"> 100 %</w:t>
      </w:r>
      <w:r w:rsidR="00BE1CC8" w:rsidRPr="00BE1CC8">
        <w:rPr>
          <w:sz w:val="28"/>
          <w:szCs w:val="28"/>
        </w:rPr>
        <w:t>. Д</w:t>
      </w:r>
      <w:r w:rsidRPr="00BE1CC8">
        <w:rPr>
          <w:sz w:val="28"/>
          <w:szCs w:val="28"/>
        </w:rPr>
        <w:t xml:space="preserve">оля учащихся организаций </w:t>
      </w:r>
      <w:r w:rsidR="00361649">
        <w:rPr>
          <w:sz w:val="28"/>
          <w:szCs w:val="28"/>
        </w:rPr>
        <w:t xml:space="preserve">основного </w:t>
      </w:r>
      <w:r w:rsidRPr="00BE1CC8">
        <w:rPr>
          <w:sz w:val="28"/>
          <w:szCs w:val="28"/>
        </w:rPr>
        <w:t>общего образования, перешедших на ФГОС</w:t>
      </w:r>
      <w:r w:rsidR="00BE1CC8" w:rsidRPr="00BE1CC8">
        <w:rPr>
          <w:sz w:val="28"/>
          <w:szCs w:val="28"/>
        </w:rPr>
        <w:t xml:space="preserve">, составила </w:t>
      </w:r>
      <w:r w:rsidRPr="00BE1CC8">
        <w:rPr>
          <w:sz w:val="28"/>
          <w:szCs w:val="28"/>
        </w:rPr>
        <w:t>26,9% от обще</w:t>
      </w:r>
      <w:r w:rsidR="00BE1CC8" w:rsidRPr="00BE1CC8">
        <w:rPr>
          <w:sz w:val="28"/>
          <w:szCs w:val="28"/>
        </w:rPr>
        <w:t>й</w:t>
      </w:r>
      <w:r w:rsidRPr="00BE1CC8">
        <w:rPr>
          <w:sz w:val="28"/>
          <w:szCs w:val="28"/>
        </w:rPr>
        <w:t xml:space="preserve"> численности учащихся общего образования. Доля педагогических работников общего образования</w:t>
      </w:r>
      <w:r w:rsidR="00BE1CC8" w:rsidRPr="00BE1CC8">
        <w:rPr>
          <w:sz w:val="28"/>
          <w:szCs w:val="28"/>
        </w:rPr>
        <w:t>,</w:t>
      </w:r>
      <w:r w:rsidRPr="00BE1CC8">
        <w:rPr>
          <w:sz w:val="28"/>
          <w:szCs w:val="28"/>
        </w:rPr>
        <w:t xml:space="preserve"> прошедших обучение по программам</w:t>
      </w:r>
      <w:r w:rsidR="00361649">
        <w:rPr>
          <w:sz w:val="28"/>
          <w:szCs w:val="28"/>
        </w:rPr>
        <w:t>,</w:t>
      </w:r>
      <w:r w:rsidRPr="00BE1CC8">
        <w:rPr>
          <w:sz w:val="28"/>
          <w:szCs w:val="28"/>
        </w:rPr>
        <w:t xml:space="preserve"> обеспечивающим ФГОС</w:t>
      </w:r>
      <w:r w:rsidR="00BE1CC8" w:rsidRPr="00BE1CC8">
        <w:rPr>
          <w:sz w:val="28"/>
          <w:szCs w:val="28"/>
        </w:rPr>
        <w:t>,</w:t>
      </w:r>
      <w:r w:rsidRPr="00BE1CC8">
        <w:rPr>
          <w:sz w:val="28"/>
          <w:szCs w:val="28"/>
        </w:rPr>
        <w:t xml:space="preserve"> составила 92% от общего количества педагогических работников.</w:t>
      </w:r>
    </w:p>
    <w:p w:rsidR="00190B99" w:rsidRPr="00BE1CC8" w:rsidRDefault="00190B99" w:rsidP="00815313">
      <w:pPr>
        <w:ind w:firstLine="709"/>
        <w:jc w:val="both"/>
        <w:rPr>
          <w:sz w:val="28"/>
          <w:szCs w:val="28"/>
        </w:rPr>
      </w:pPr>
      <w:r w:rsidRPr="00BE1CC8">
        <w:rPr>
          <w:sz w:val="28"/>
          <w:szCs w:val="28"/>
        </w:rPr>
        <w:t>В 2016 году в общеобразовательных организациях проведены мониторинговые исследования уровня подготовки</w:t>
      </w:r>
      <w:r w:rsidR="00361649">
        <w:rPr>
          <w:sz w:val="28"/>
          <w:szCs w:val="28"/>
        </w:rPr>
        <w:t xml:space="preserve"> школьников</w:t>
      </w:r>
      <w:r w:rsidRPr="00BE1CC8">
        <w:rPr>
          <w:sz w:val="28"/>
          <w:szCs w:val="28"/>
        </w:rPr>
        <w:t>. Статистические и аналитические отчеты</w:t>
      </w:r>
      <w:r w:rsidR="00361649">
        <w:rPr>
          <w:sz w:val="28"/>
          <w:szCs w:val="28"/>
        </w:rPr>
        <w:t xml:space="preserve"> по результатам мониторинга</w:t>
      </w:r>
      <w:r w:rsidRPr="00BE1CC8">
        <w:rPr>
          <w:sz w:val="28"/>
          <w:szCs w:val="28"/>
        </w:rPr>
        <w:t xml:space="preserve"> размещены на официальном сайте Департамента образования, культуры и молодежной политики  </w:t>
      </w:r>
      <w:r w:rsidR="00BE1CC8">
        <w:rPr>
          <w:sz w:val="28"/>
          <w:szCs w:val="28"/>
        </w:rPr>
        <w:t>(</w:t>
      </w:r>
      <w:r w:rsidRPr="00BE1CC8">
        <w:rPr>
          <w:sz w:val="28"/>
          <w:szCs w:val="28"/>
          <w:lang w:val="en-US"/>
        </w:rPr>
        <w:t>www</w:t>
      </w:r>
      <w:r w:rsidRPr="00BE1CC8">
        <w:rPr>
          <w:sz w:val="28"/>
          <w:szCs w:val="28"/>
        </w:rPr>
        <w:t>.</w:t>
      </w:r>
      <w:r w:rsidRPr="00BE1CC8">
        <w:rPr>
          <w:sz w:val="28"/>
          <w:szCs w:val="28"/>
          <w:lang w:val="en-US"/>
        </w:rPr>
        <w:t>edu</w:t>
      </w:r>
      <w:r w:rsidRPr="00BE1CC8">
        <w:rPr>
          <w:sz w:val="28"/>
          <w:szCs w:val="28"/>
        </w:rPr>
        <w:t>87.</w:t>
      </w:r>
      <w:r w:rsidRPr="00BE1CC8">
        <w:rPr>
          <w:sz w:val="28"/>
          <w:szCs w:val="28"/>
          <w:lang w:val="en-US"/>
        </w:rPr>
        <w:t>ru</w:t>
      </w:r>
      <w:r w:rsidR="00BE1CC8">
        <w:rPr>
          <w:sz w:val="28"/>
          <w:szCs w:val="28"/>
        </w:rPr>
        <w:t>)</w:t>
      </w:r>
      <w:r w:rsidRPr="00BE1CC8">
        <w:rPr>
          <w:sz w:val="28"/>
          <w:szCs w:val="28"/>
        </w:rPr>
        <w:t>.</w:t>
      </w:r>
    </w:p>
    <w:p w:rsidR="00190B99" w:rsidRPr="00147992" w:rsidRDefault="00190B99" w:rsidP="00815313">
      <w:pPr>
        <w:ind w:firstLine="709"/>
        <w:jc w:val="both"/>
        <w:rPr>
          <w:sz w:val="28"/>
          <w:szCs w:val="28"/>
        </w:rPr>
      </w:pPr>
      <w:r w:rsidRPr="00147992">
        <w:rPr>
          <w:sz w:val="28"/>
          <w:szCs w:val="28"/>
        </w:rPr>
        <w:lastRenderedPageBreak/>
        <w:t>Проведена проверка соответствия содержания основных общеобразовательных программ общего образования, общеобразовательных организаций требованиям ФГОС.</w:t>
      </w:r>
      <w:r w:rsidR="00147992" w:rsidRPr="00147992">
        <w:rPr>
          <w:sz w:val="28"/>
          <w:szCs w:val="28"/>
        </w:rPr>
        <w:t xml:space="preserve"> На официальных сайтах образовательных организаций размещена информация по сопровождению ведения новых образовательных стандартов и методические рекомендации к ним.</w:t>
      </w:r>
    </w:p>
    <w:p w:rsidR="00147992" w:rsidRPr="00147992" w:rsidRDefault="00190B99" w:rsidP="00815313">
      <w:pPr>
        <w:ind w:firstLine="709"/>
        <w:jc w:val="both"/>
        <w:rPr>
          <w:sz w:val="28"/>
          <w:szCs w:val="28"/>
        </w:rPr>
      </w:pPr>
      <w:r w:rsidRPr="00147992">
        <w:rPr>
          <w:sz w:val="28"/>
          <w:szCs w:val="28"/>
        </w:rPr>
        <w:t xml:space="preserve">В 2016 году </w:t>
      </w:r>
      <w:r w:rsidR="00147992" w:rsidRPr="00147992">
        <w:rPr>
          <w:sz w:val="28"/>
          <w:szCs w:val="28"/>
        </w:rPr>
        <w:t>педагогические работники общего образования повышали квалификацию в плановом режиме по дополнительным профессиональным программам.</w:t>
      </w:r>
    </w:p>
    <w:p w:rsidR="00190B99" w:rsidRPr="008466C3" w:rsidRDefault="00190B99" w:rsidP="00815313">
      <w:pPr>
        <w:ind w:firstLine="709"/>
        <w:jc w:val="both"/>
        <w:rPr>
          <w:sz w:val="28"/>
          <w:szCs w:val="28"/>
        </w:rPr>
      </w:pPr>
      <w:r w:rsidRPr="008466C3">
        <w:rPr>
          <w:sz w:val="28"/>
          <w:szCs w:val="28"/>
        </w:rPr>
        <w:t>Разработана и внедрена система оценки качества общего образования.</w:t>
      </w:r>
    </w:p>
    <w:p w:rsidR="00190B99" w:rsidRDefault="008466C3" w:rsidP="00815313">
      <w:pPr>
        <w:ind w:firstLine="709"/>
        <w:jc w:val="both"/>
        <w:rPr>
          <w:sz w:val="28"/>
          <w:szCs w:val="28"/>
        </w:rPr>
      </w:pPr>
      <w:r w:rsidRPr="008466C3">
        <w:rPr>
          <w:sz w:val="28"/>
          <w:szCs w:val="28"/>
        </w:rPr>
        <w:t xml:space="preserve">Размер средней заработной платы педагогических работников образовательных  учреждений общего образования  в 2016 году составил </w:t>
      </w:r>
      <w:r w:rsidR="00361649">
        <w:rPr>
          <w:sz w:val="28"/>
          <w:szCs w:val="28"/>
        </w:rPr>
        <w:t xml:space="preserve">         </w:t>
      </w:r>
      <w:r w:rsidRPr="008466C3">
        <w:rPr>
          <w:sz w:val="28"/>
          <w:szCs w:val="28"/>
        </w:rPr>
        <w:t>86 15</w:t>
      </w:r>
      <w:r w:rsidR="0020712D">
        <w:rPr>
          <w:sz w:val="28"/>
          <w:szCs w:val="28"/>
        </w:rPr>
        <w:t>3</w:t>
      </w:r>
      <w:r w:rsidRPr="008466C3">
        <w:rPr>
          <w:sz w:val="28"/>
          <w:szCs w:val="28"/>
        </w:rPr>
        <w:t>,</w:t>
      </w:r>
      <w:r w:rsidR="0020712D">
        <w:rPr>
          <w:sz w:val="28"/>
          <w:szCs w:val="28"/>
        </w:rPr>
        <w:t>8</w:t>
      </w:r>
      <w:r w:rsidRPr="008466C3">
        <w:rPr>
          <w:sz w:val="28"/>
          <w:szCs w:val="28"/>
        </w:rPr>
        <w:t xml:space="preserve"> рубля, </w:t>
      </w:r>
      <w:r w:rsidR="00190B99" w:rsidRPr="008466C3">
        <w:rPr>
          <w:sz w:val="28"/>
          <w:szCs w:val="28"/>
        </w:rPr>
        <w:t>показатель соотношения средней заработной платы  работников образовательных  учреждений общего образования к средней заработной плате в Чукотском автономном округе  составил 108,4%</w:t>
      </w:r>
      <w:r w:rsidR="00921F2B">
        <w:rPr>
          <w:sz w:val="28"/>
          <w:szCs w:val="28"/>
        </w:rPr>
        <w:t>,</w:t>
      </w:r>
      <w:r w:rsidR="00190B99" w:rsidRPr="008466C3">
        <w:rPr>
          <w:sz w:val="28"/>
          <w:szCs w:val="28"/>
        </w:rPr>
        <w:t xml:space="preserve"> при плановом значении 10</w:t>
      </w:r>
      <w:r w:rsidRPr="008466C3">
        <w:rPr>
          <w:sz w:val="28"/>
          <w:szCs w:val="28"/>
        </w:rPr>
        <w:t>0</w:t>
      </w:r>
      <w:r w:rsidR="00190B99" w:rsidRPr="008466C3">
        <w:rPr>
          <w:sz w:val="28"/>
          <w:szCs w:val="28"/>
        </w:rPr>
        <w:t>,</w:t>
      </w:r>
      <w:r w:rsidRPr="008466C3">
        <w:rPr>
          <w:sz w:val="28"/>
          <w:szCs w:val="28"/>
        </w:rPr>
        <w:t>0%</w:t>
      </w:r>
      <w:r w:rsidR="00190B99" w:rsidRPr="008466C3">
        <w:rPr>
          <w:sz w:val="28"/>
          <w:szCs w:val="28"/>
        </w:rPr>
        <w:t>.</w:t>
      </w:r>
    </w:p>
    <w:p w:rsidR="008466C3" w:rsidRPr="00242B2F" w:rsidRDefault="008466C3" w:rsidP="008466C3">
      <w:pPr>
        <w:ind w:firstLine="709"/>
        <w:jc w:val="both"/>
        <w:rPr>
          <w:sz w:val="28"/>
          <w:szCs w:val="28"/>
          <w:highlight w:val="yellow"/>
        </w:rPr>
      </w:pPr>
      <w:r w:rsidRPr="0020712D">
        <w:rPr>
          <w:sz w:val="28"/>
          <w:szCs w:val="28"/>
        </w:rPr>
        <w:t>Нормирование расходов образовательных организаций Чукотского автономного округа, в том числе на оплату труда, в 2016 году осуществлялось в соответствии с Постановлением Правительства Чукотского автономного округа от 28 декабря 2015 года №651 «</w:t>
      </w:r>
      <w:r w:rsidRPr="008466C3">
        <w:rPr>
          <w:sz w:val="28"/>
          <w:szCs w:val="28"/>
        </w:rPr>
        <w:t xml:space="preserve">Об установлении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а также дополнительного образования детей в муниципальных образовательных организациях, входящих в Чукотский образовательный округ на 2016 год» (далее – Постановление №651). </w:t>
      </w:r>
    </w:p>
    <w:p w:rsidR="00190B99" w:rsidRDefault="00190B99" w:rsidP="00815313">
      <w:pPr>
        <w:ind w:firstLine="709"/>
        <w:jc w:val="both"/>
        <w:rPr>
          <w:sz w:val="28"/>
          <w:szCs w:val="28"/>
        </w:rPr>
      </w:pPr>
      <w:r w:rsidRPr="008466C3">
        <w:rPr>
          <w:sz w:val="28"/>
          <w:szCs w:val="28"/>
        </w:rPr>
        <w:t xml:space="preserve">Заключены «эффективные контракты» с руководителями и педагогическими работниками организаций общего образования. </w:t>
      </w:r>
    </w:p>
    <w:p w:rsidR="00190B99" w:rsidRPr="008466C3" w:rsidRDefault="00190B99" w:rsidP="00815313">
      <w:pPr>
        <w:ind w:firstLine="709"/>
        <w:jc w:val="both"/>
        <w:rPr>
          <w:sz w:val="28"/>
          <w:szCs w:val="28"/>
        </w:rPr>
      </w:pPr>
      <w:r w:rsidRPr="008466C3">
        <w:rPr>
          <w:sz w:val="28"/>
          <w:szCs w:val="28"/>
        </w:rPr>
        <w:t>В рамках  информационного и мониторингово</w:t>
      </w:r>
      <w:r w:rsidR="008466C3" w:rsidRPr="008466C3">
        <w:rPr>
          <w:sz w:val="28"/>
          <w:szCs w:val="28"/>
        </w:rPr>
        <w:t xml:space="preserve">го </w:t>
      </w:r>
      <w:r w:rsidRPr="008466C3">
        <w:rPr>
          <w:sz w:val="28"/>
          <w:szCs w:val="28"/>
        </w:rPr>
        <w:t>сопровождения введения «эффективного контракта» проведена полная ревизия трудовых договоров (контрактов) педагогических и административных работников общеобразовательных организаций</w:t>
      </w:r>
      <w:r w:rsidR="00921F2B">
        <w:rPr>
          <w:sz w:val="28"/>
          <w:szCs w:val="28"/>
        </w:rPr>
        <w:t>,</w:t>
      </w:r>
      <w:r w:rsidRPr="008466C3">
        <w:rPr>
          <w:sz w:val="28"/>
          <w:szCs w:val="28"/>
        </w:rPr>
        <w:t xml:space="preserve"> в части их соответствия нормам трудового права. </w:t>
      </w:r>
      <w:r w:rsidR="008466C3" w:rsidRPr="008466C3">
        <w:rPr>
          <w:sz w:val="28"/>
          <w:szCs w:val="28"/>
        </w:rPr>
        <w:t xml:space="preserve"> </w:t>
      </w:r>
      <w:r w:rsidRPr="008466C3">
        <w:rPr>
          <w:sz w:val="28"/>
          <w:szCs w:val="28"/>
        </w:rPr>
        <w:t xml:space="preserve">В 2016 году процедуру аттестации прошли 521 педагогический  работник. </w:t>
      </w:r>
    </w:p>
    <w:p w:rsidR="00190B99" w:rsidRPr="0045515E" w:rsidRDefault="00190B99" w:rsidP="00815313">
      <w:pPr>
        <w:ind w:firstLine="709"/>
        <w:jc w:val="both"/>
        <w:rPr>
          <w:sz w:val="16"/>
          <w:szCs w:val="16"/>
          <w:highlight w:val="yellow"/>
        </w:rPr>
      </w:pPr>
    </w:p>
    <w:p w:rsidR="00190B99" w:rsidRPr="008466C3" w:rsidRDefault="00190B99" w:rsidP="00815313">
      <w:pPr>
        <w:ind w:firstLine="709"/>
        <w:jc w:val="both"/>
        <w:rPr>
          <w:b/>
          <w:i/>
          <w:sz w:val="28"/>
          <w:szCs w:val="28"/>
        </w:rPr>
      </w:pPr>
      <w:r w:rsidRPr="008466C3">
        <w:rPr>
          <w:b/>
          <w:i/>
          <w:sz w:val="28"/>
          <w:szCs w:val="28"/>
        </w:rPr>
        <w:t>В рамках повышения эффективности качества услуг в сфере дополнительного образования детей, проведены следующие мероприятия</w:t>
      </w:r>
    </w:p>
    <w:p w:rsidR="008466C3" w:rsidRPr="000F10D5" w:rsidRDefault="000F10D5" w:rsidP="00815313">
      <w:pPr>
        <w:ind w:firstLine="709"/>
        <w:jc w:val="both"/>
        <w:rPr>
          <w:sz w:val="28"/>
          <w:szCs w:val="28"/>
        </w:rPr>
      </w:pPr>
      <w:r w:rsidRPr="000F10D5">
        <w:rPr>
          <w:sz w:val="28"/>
          <w:szCs w:val="28"/>
        </w:rPr>
        <w:t>Расходы на р</w:t>
      </w:r>
      <w:r w:rsidR="00190B99" w:rsidRPr="000F10D5">
        <w:rPr>
          <w:sz w:val="28"/>
          <w:szCs w:val="28"/>
        </w:rPr>
        <w:t>азвитие дополнительного образования детей в Чукотском автономном округе осуществля</w:t>
      </w:r>
      <w:r w:rsidRPr="000F10D5">
        <w:rPr>
          <w:sz w:val="28"/>
          <w:szCs w:val="28"/>
        </w:rPr>
        <w:t>ю</w:t>
      </w:r>
      <w:r w:rsidR="00190B99" w:rsidRPr="000F10D5">
        <w:rPr>
          <w:sz w:val="28"/>
          <w:szCs w:val="28"/>
        </w:rPr>
        <w:t>тся в рамках реализации государственной программы «Развитие образования, культуры, спорта, туризма и молодежной политики Чукотского автономного округа на 2016-2020 годы»</w:t>
      </w:r>
      <w:r w:rsidRPr="000F10D5">
        <w:rPr>
          <w:sz w:val="28"/>
          <w:szCs w:val="28"/>
        </w:rPr>
        <w:t>.</w:t>
      </w:r>
      <w:r w:rsidR="00190B99" w:rsidRPr="000F10D5">
        <w:rPr>
          <w:sz w:val="28"/>
          <w:szCs w:val="28"/>
        </w:rPr>
        <w:t xml:space="preserve"> </w:t>
      </w:r>
    </w:p>
    <w:p w:rsidR="000F10D5" w:rsidRPr="000F10D5" w:rsidRDefault="00190B99" w:rsidP="00815313">
      <w:pPr>
        <w:ind w:firstLine="709"/>
        <w:jc w:val="both"/>
        <w:rPr>
          <w:sz w:val="28"/>
          <w:szCs w:val="28"/>
        </w:rPr>
      </w:pPr>
      <w:r w:rsidRPr="000F10D5">
        <w:rPr>
          <w:sz w:val="28"/>
          <w:szCs w:val="28"/>
        </w:rPr>
        <w:t>Организована  система дополнительного образования дете</w:t>
      </w:r>
      <w:r w:rsidR="000F10D5" w:rsidRPr="000F10D5">
        <w:rPr>
          <w:sz w:val="28"/>
          <w:szCs w:val="28"/>
        </w:rPr>
        <w:t xml:space="preserve">й в Чукотском автономном округе, которая включает в себя школу искусств, спортивные </w:t>
      </w:r>
      <w:r w:rsidR="000F10D5" w:rsidRPr="000F10D5">
        <w:rPr>
          <w:sz w:val="28"/>
          <w:szCs w:val="28"/>
        </w:rPr>
        <w:lastRenderedPageBreak/>
        <w:t>школы, организации и коллективы дополнительного образования детей  в организациях дошкольного, общего и профессионального образования.</w:t>
      </w:r>
    </w:p>
    <w:p w:rsidR="00190B99" w:rsidRPr="000F10D5" w:rsidRDefault="00190B99" w:rsidP="00815313">
      <w:pPr>
        <w:ind w:firstLine="709"/>
        <w:jc w:val="both"/>
        <w:rPr>
          <w:sz w:val="28"/>
          <w:szCs w:val="28"/>
        </w:rPr>
      </w:pPr>
      <w:r w:rsidRPr="000F10D5">
        <w:rPr>
          <w:sz w:val="28"/>
          <w:szCs w:val="28"/>
        </w:rPr>
        <w:t>Показатель охвата детей в возрасте 5-18 лет программами дополнительного образования состав</w:t>
      </w:r>
      <w:r w:rsidR="000F10D5" w:rsidRPr="000F10D5">
        <w:rPr>
          <w:sz w:val="28"/>
          <w:szCs w:val="28"/>
        </w:rPr>
        <w:t xml:space="preserve">ил </w:t>
      </w:r>
      <w:r w:rsidRPr="000F10D5">
        <w:rPr>
          <w:sz w:val="28"/>
          <w:szCs w:val="28"/>
        </w:rPr>
        <w:t>6</w:t>
      </w:r>
      <w:r w:rsidR="000F10D5" w:rsidRPr="000F10D5">
        <w:rPr>
          <w:sz w:val="28"/>
          <w:szCs w:val="28"/>
        </w:rPr>
        <w:t>9</w:t>
      </w:r>
      <w:r w:rsidRPr="000F10D5">
        <w:rPr>
          <w:sz w:val="28"/>
          <w:szCs w:val="28"/>
        </w:rPr>
        <w:t>%</w:t>
      </w:r>
      <w:r w:rsidR="00921F2B">
        <w:rPr>
          <w:sz w:val="28"/>
          <w:szCs w:val="28"/>
        </w:rPr>
        <w:t>,</w:t>
      </w:r>
      <w:r w:rsidR="000F10D5" w:rsidRPr="000F10D5">
        <w:rPr>
          <w:sz w:val="28"/>
          <w:szCs w:val="28"/>
        </w:rPr>
        <w:t xml:space="preserve"> при плановом значении показателя 68%</w:t>
      </w:r>
      <w:r w:rsidRPr="000F10D5">
        <w:rPr>
          <w:sz w:val="28"/>
          <w:szCs w:val="28"/>
        </w:rPr>
        <w:t xml:space="preserve">. Дополнительное образование детей осуществляется бесплатно и является общедоступным. </w:t>
      </w:r>
    </w:p>
    <w:p w:rsidR="00190B99" w:rsidRPr="000F10D5" w:rsidRDefault="00190B99" w:rsidP="00815313">
      <w:pPr>
        <w:ind w:firstLine="709"/>
        <w:jc w:val="both"/>
        <w:rPr>
          <w:sz w:val="28"/>
          <w:szCs w:val="28"/>
        </w:rPr>
      </w:pPr>
      <w:r w:rsidRPr="000F10D5">
        <w:rPr>
          <w:sz w:val="28"/>
          <w:szCs w:val="28"/>
        </w:rPr>
        <w:t xml:space="preserve">Проведена независимая экспертиза оценки качества услуг организаций дополнительного образования, руководителей и основных категорий работников. Результаты проведенной оценки размещены на портале Департамента образования </w:t>
      </w:r>
      <w:r w:rsidR="00473AF2">
        <w:rPr>
          <w:sz w:val="28"/>
          <w:szCs w:val="28"/>
        </w:rPr>
        <w:t>(</w:t>
      </w:r>
      <w:r w:rsidRPr="000F10D5">
        <w:rPr>
          <w:sz w:val="28"/>
          <w:szCs w:val="28"/>
          <w:lang w:val="en-US"/>
        </w:rPr>
        <w:t>www</w:t>
      </w:r>
      <w:r w:rsidRPr="000F10D5">
        <w:rPr>
          <w:sz w:val="28"/>
          <w:szCs w:val="28"/>
        </w:rPr>
        <w:t>.</w:t>
      </w:r>
      <w:r w:rsidRPr="000F10D5">
        <w:rPr>
          <w:sz w:val="28"/>
          <w:szCs w:val="28"/>
          <w:lang w:val="en-US"/>
        </w:rPr>
        <w:t>edu</w:t>
      </w:r>
      <w:r w:rsidRPr="000F10D5">
        <w:rPr>
          <w:sz w:val="28"/>
          <w:szCs w:val="28"/>
        </w:rPr>
        <w:t>87.</w:t>
      </w:r>
      <w:r w:rsidRPr="000F10D5">
        <w:rPr>
          <w:sz w:val="28"/>
          <w:szCs w:val="28"/>
          <w:lang w:val="en-US"/>
        </w:rPr>
        <w:t>ru</w:t>
      </w:r>
      <w:r w:rsidR="00473AF2">
        <w:rPr>
          <w:sz w:val="28"/>
          <w:szCs w:val="28"/>
        </w:rPr>
        <w:t>)</w:t>
      </w:r>
      <w:r w:rsidRPr="000F10D5">
        <w:rPr>
          <w:sz w:val="28"/>
          <w:szCs w:val="28"/>
        </w:rPr>
        <w:t>.</w:t>
      </w:r>
    </w:p>
    <w:p w:rsidR="00190B99" w:rsidRPr="000F10D5" w:rsidRDefault="00190B99" w:rsidP="00815313">
      <w:pPr>
        <w:ind w:firstLine="709"/>
        <w:jc w:val="both"/>
        <w:rPr>
          <w:sz w:val="28"/>
          <w:szCs w:val="28"/>
        </w:rPr>
      </w:pPr>
      <w:r w:rsidRPr="000F10D5">
        <w:rPr>
          <w:sz w:val="28"/>
          <w:szCs w:val="28"/>
        </w:rPr>
        <w:t xml:space="preserve">Реализация Концепции общенациональной системы выявления и развития молодых талантов осуществляется </w:t>
      </w:r>
      <w:r w:rsidR="00921F2B" w:rsidRPr="000F10D5">
        <w:rPr>
          <w:sz w:val="28"/>
          <w:szCs w:val="28"/>
        </w:rPr>
        <w:t xml:space="preserve">в Чукотском автономном округе </w:t>
      </w:r>
      <w:r w:rsidRPr="000F10D5">
        <w:rPr>
          <w:sz w:val="28"/>
          <w:szCs w:val="28"/>
        </w:rPr>
        <w:t>посредств</w:t>
      </w:r>
      <w:r w:rsidR="00921F2B">
        <w:rPr>
          <w:sz w:val="28"/>
          <w:szCs w:val="28"/>
        </w:rPr>
        <w:t>о</w:t>
      </w:r>
      <w:r w:rsidRPr="000F10D5">
        <w:rPr>
          <w:sz w:val="28"/>
          <w:szCs w:val="28"/>
        </w:rPr>
        <w:t xml:space="preserve">м проведения конкурсов, олимпиад. В региональном этапе всероссийской  олимпиады школьников 2015-2016 учебного года принимали участие 220 школьников, 6 из которых допущены для участия в заключительном этапе всероссийской олимпиады. Показатель участия школьников в олимпиадах и конкурсах различного уровня составил 44% при плановом значении показателя 42,5%. С 2009 года ведется региональный банк данных об одаренных детях. </w:t>
      </w:r>
    </w:p>
    <w:p w:rsidR="004B1870" w:rsidRPr="004B1870" w:rsidRDefault="004B1870" w:rsidP="004B1870">
      <w:pPr>
        <w:ind w:firstLine="709"/>
        <w:jc w:val="both"/>
        <w:rPr>
          <w:sz w:val="28"/>
          <w:szCs w:val="28"/>
        </w:rPr>
      </w:pPr>
      <w:r w:rsidRPr="004B1870">
        <w:rPr>
          <w:sz w:val="28"/>
          <w:szCs w:val="28"/>
        </w:rPr>
        <w:t xml:space="preserve">Размер средней заработной платы педагогических работников организаций дополнительного образования детей в 2016 году составил </w:t>
      </w:r>
      <w:r w:rsidR="00473AF2">
        <w:rPr>
          <w:sz w:val="28"/>
          <w:szCs w:val="28"/>
        </w:rPr>
        <w:t xml:space="preserve">      </w:t>
      </w:r>
      <w:r w:rsidRPr="004B1870">
        <w:rPr>
          <w:sz w:val="28"/>
          <w:szCs w:val="28"/>
        </w:rPr>
        <w:t>7</w:t>
      </w:r>
      <w:r w:rsidR="0066544D">
        <w:rPr>
          <w:sz w:val="28"/>
          <w:szCs w:val="28"/>
        </w:rPr>
        <w:t>5</w:t>
      </w:r>
      <w:r w:rsidRPr="004B1870">
        <w:rPr>
          <w:sz w:val="28"/>
          <w:szCs w:val="28"/>
        </w:rPr>
        <w:t> 026,</w:t>
      </w:r>
      <w:r w:rsidR="0066544D">
        <w:rPr>
          <w:sz w:val="28"/>
          <w:szCs w:val="28"/>
        </w:rPr>
        <w:t>2</w:t>
      </w:r>
      <w:r w:rsidRPr="004B1870">
        <w:rPr>
          <w:sz w:val="28"/>
          <w:szCs w:val="28"/>
        </w:rPr>
        <w:t xml:space="preserve"> рублей, показатель соотношения средней заработной платы педагогических работников образовательных  организаций дополнительного образования детей к средней заработной плате учителей </w:t>
      </w:r>
      <w:r w:rsidR="0066544D">
        <w:rPr>
          <w:sz w:val="28"/>
          <w:szCs w:val="28"/>
        </w:rPr>
        <w:t xml:space="preserve">в Чукотском автономном округе </w:t>
      </w:r>
      <w:r w:rsidRPr="004B1870">
        <w:rPr>
          <w:sz w:val="28"/>
          <w:szCs w:val="28"/>
        </w:rPr>
        <w:t>составил 85</w:t>
      </w:r>
      <w:r w:rsidR="002D5142">
        <w:rPr>
          <w:sz w:val="28"/>
          <w:szCs w:val="28"/>
        </w:rPr>
        <w:t>,6</w:t>
      </w:r>
      <w:r w:rsidRPr="004B1870">
        <w:rPr>
          <w:sz w:val="28"/>
          <w:szCs w:val="28"/>
        </w:rPr>
        <w:t xml:space="preserve">%, </w:t>
      </w:r>
      <w:r w:rsidR="002D5142">
        <w:rPr>
          <w:sz w:val="28"/>
          <w:szCs w:val="28"/>
        </w:rPr>
        <w:t>что ниже</w:t>
      </w:r>
      <w:r w:rsidRPr="004B1870">
        <w:rPr>
          <w:sz w:val="28"/>
          <w:szCs w:val="28"/>
        </w:rPr>
        <w:t xml:space="preserve"> планово</w:t>
      </w:r>
      <w:r w:rsidR="002D5142">
        <w:rPr>
          <w:sz w:val="28"/>
          <w:szCs w:val="28"/>
        </w:rPr>
        <w:t>го</w:t>
      </w:r>
      <w:r w:rsidRPr="004B1870">
        <w:rPr>
          <w:sz w:val="28"/>
          <w:szCs w:val="28"/>
        </w:rPr>
        <w:t xml:space="preserve"> значени</w:t>
      </w:r>
      <w:r w:rsidR="002D5142">
        <w:rPr>
          <w:sz w:val="28"/>
          <w:szCs w:val="28"/>
        </w:rPr>
        <w:t>я</w:t>
      </w:r>
      <w:r w:rsidRPr="004B1870">
        <w:rPr>
          <w:sz w:val="28"/>
          <w:szCs w:val="28"/>
        </w:rPr>
        <w:t xml:space="preserve"> показателя </w:t>
      </w:r>
      <w:r w:rsidR="002D5142">
        <w:rPr>
          <w:sz w:val="28"/>
          <w:szCs w:val="28"/>
        </w:rPr>
        <w:t>(</w:t>
      </w:r>
      <w:r w:rsidRPr="004B1870">
        <w:rPr>
          <w:sz w:val="28"/>
          <w:szCs w:val="28"/>
        </w:rPr>
        <w:t>90</w:t>
      </w:r>
      <w:r w:rsidR="002D5142">
        <w:rPr>
          <w:sz w:val="28"/>
          <w:szCs w:val="28"/>
        </w:rPr>
        <w:t>,0</w:t>
      </w:r>
      <w:r w:rsidRPr="004B1870">
        <w:rPr>
          <w:sz w:val="28"/>
          <w:szCs w:val="28"/>
        </w:rPr>
        <w:t>%</w:t>
      </w:r>
      <w:r w:rsidR="002D5142">
        <w:rPr>
          <w:sz w:val="28"/>
          <w:szCs w:val="28"/>
        </w:rPr>
        <w:t>) на 4,4%</w:t>
      </w:r>
      <w:r w:rsidRPr="004B1870">
        <w:rPr>
          <w:sz w:val="28"/>
          <w:szCs w:val="28"/>
        </w:rPr>
        <w:t xml:space="preserve">. </w:t>
      </w:r>
    </w:p>
    <w:p w:rsidR="00190B99" w:rsidRPr="004B1870" w:rsidRDefault="00190B99" w:rsidP="00815313">
      <w:pPr>
        <w:ind w:firstLine="709"/>
        <w:jc w:val="both"/>
        <w:rPr>
          <w:sz w:val="28"/>
          <w:szCs w:val="28"/>
        </w:rPr>
      </w:pPr>
      <w:r w:rsidRPr="004B1870">
        <w:rPr>
          <w:sz w:val="28"/>
          <w:szCs w:val="28"/>
        </w:rPr>
        <w:t>С руководителями организаций дополнительного образования детей заключены «эффективные контракты».</w:t>
      </w:r>
    </w:p>
    <w:p w:rsidR="00190B99" w:rsidRDefault="004B1870" w:rsidP="00815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0B99" w:rsidRPr="004B1870">
        <w:rPr>
          <w:sz w:val="28"/>
          <w:szCs w:val="28"/>
        </w:rPr>
        <w:t xml:space="preserve"> введением новых федеральных государственных общеобразовательных стандартов увеличилось число молодых учителей, ведущих помимо основных занятий, работу с коллективами дополнительного образования. Выросла доля педагогических работников в возрасте до 35 лет</w:t>
      </w:r>
      <w:r w:rsidR="00921F2B">
        <w:rPr>
          <w:sz w:val="28"/>
          <w:szCs w:val="28"/>
        </w:rPr>
        <w:t>,</w:t>
      </w:r>
      <w:r w:rsidR="00190B99" w:rsidRPr="004B1870">
        <w:rPr>
          <w:sz w:val="28"/>
          <w:szCs w:val="28"/>
        </w:rPr>
        <w:t xml:space="preserve"> и составила 30%</w:t>
      </w:r>
      <w:r w:rsidR="00921F2B">
        <w:rPr>
          <w:sz w:val="28"/>
          <w:szCs w:val="28"/>
        </w:rPr>
        <w:t>,</w:t>
      </w:r>
      <w:r w:rsidR="00190B99" w:rsidRPr="004B1870">
        <w:rPr>
          <w:sz w:val="28"/>
          <w:szCs w:val="28"/>
        </w:rPr>
        <w:t xml:space="preserve"> при плановом значении показателя 25%.</w:t>
      </w:r>
    </w:p>
    <w:p w:rsidR="004B1870" w:rsidRPr="004B1870" w:rsidRDefault="004B1870" w:rsidP="00815313">
      <w:pPr>
        <w:ind w:firstLine="709"/>
        <w:jc w:val="both"/>
        <w:rPr>
          <w:sz w:val="28"/>
          <w:szCs w:val="28"/>
        </w:rPr>
      </w:pPr>
      <w:r w:rsidRPr="004B1870">
        <w:rPr>
          <w:sz w:val="28"/>
          <w:szCs w:val="28"/>
        </w:rPr>
        <w:t>Нормирование расходов образовательных организаций Чукотского автономного округа, в том числе на оплату труда, в 2016 году осуществлялось в соответствии с Постановлением №651</w:t>
      </w:r>
      <w:r>
        <w:rPr>
          <w:sz w:val="28"/>
          <w:szCs w:val="28"/>
        </w:rPr>
        <w:t>.</w:t>
      </w:r>
    </w:p>
    <w:p w:rsidR="00190B99" w:rsidRPr="00242B2F" w:rsidRDefault="00190B99" w:rsidP="00815313">
      <w:pPr>
        <w:ind w:firstLine="709"/>
        <w:jc w:val="both"/>
        <w:rPr>
          <w:sz w:val="28"/>
          <w:szCs w:val="28"/>
          <w:highlight w:val="yellow"/>
        </w:rPr>
      </w:pPr>
      <w:r w:rsidRPr="004B1870">
        <w:rPr>
          <w:sz w:val="28"/>
          <w:szCs w:val="28"/>
        </w:rPr>
        <w:t>Проводится ежегодный мониторинг введения «эффективного контракта». Проведена полная ревизия трудовых договоров (контрактов) педагогических и административных работников организаций дополнительного образования детей</w:t>
      </w:r>
      <w:r w:rsidR="00921F2B">
        <w:rPr>
          <w:sz w:val="28"/>
          <w:szCs w:val="28"/>
        </w:rPr>
        <w:t>,</w:t>
      </w:r>
      <w:r w:rsidRPr="004B1870">
        <w:rPr>
          <w:sz w:val="28"/>
          <w:szCs w:val="28"/>
        </w:rPr>
        <w:t xml:space="preserve"> в части их соответствия нормам трудового права.</w:t>
      </w:r>
    </w:p>
    <w:p w:rsidR="00190B99" w:rsidRPr="0045515E" w:rsidRDefault="00190B99" w:rsidP="00815313">
      <w:pPr>
        <w:ind w:firstLine="709"/>
        <w:jc w:val="both"/>
        <w:rPr>
          <w:sz w:val="16"/>
          <w:szCs w:val="16"/>
          <w:highlight w:val="yellow"/>
        </w:rPr>
      </w:pPr>
    </w:p>
    <w:p w:rsidR="00641B49" w:rsidRDefault="00641B49" w:rsidP="00815313">
      <w:pPr>
        <w:ind w:firstLine="709"/>
        <w:jc w:val="both"/>
        <w:rPr>
          <w:b/>
          <w:i/>
          <w:sz w:val="28"/>
          <w:szCs w:val="28"/>
        </w:rPr>
      </w:pPr>
    </w:p>
    <w:p w:rsidR="00641B49" w:rsidRDefault="00641B49" w:rsidP="00815313">
      <w:pPr>
        <w:ind w:firstLine="709"/>
        <w:jc w:val="both"/>
        <w:rPr>
          <w:b/>
          <w:i/>
          <w:sz w:val="28"/>
          <w:szCs w:val="28"/>
        </w:rPr>
      </w:pPr>
    </w:p>
    <w:p w:rsidR="00641B49" w:rsidRDefault="00641B49" w:rsidP="00815313">
      <w:pPr>
        <w:ind w:firstLine="709"/>
        <w:jc w:val="both"/>
        <w:rPr>
          <w:b/>
          <w:i/>
          <w:sz w:val="28"/>
          <w:szCs w:val="28"/>
        </w:rPr>
      </w:pPr>
    </w:p>
    <w:p w:rsidR="00190B99" w:rsidRPr="009F4B19" w:rsidRDefault="00190B99" w:rsidP="00815313">
      <w:pPr>
        <w:ind w:firstLine="709"/>
        <w:jc w:val="both"/>
        <w:rPr>
          <w:b/>
          <w:i/>
          <w:sz w:val="28"/>
          <w:szCs w:val="28"/>
        </w:rPr>
      </w:pPr>
      <w:r w:rsidRPr="009F4B19">
        <w:rPr>
          <w:b/>
          <w:i/>
          <w:sz w:val="28"/>
          <w:szCs w:val="28"/>
        </w:rPr>
        <w:lastRenderedPageBreak/>
        <w:t>С целью повышени</w:t>
      </w:r>
      <w:r w:rsidR="009C4C8F">
        <w:rPr>
          <w:b/>
          <w:i/>
          <w:sz w:val="28"/>
          <w:szCs w:val="28"/>
        </w:rPr>
        <w:t>я</w:t>
      </w:r>
      <w:r w:rsidRPr="009F4B19">
        <w:rPr>
          <w:b/>
          <w:i/>
          <w:sz w:val="28"/>
          <w:szCs w:val="28"/>
        </w:rPr>
        <w:t xml:space="preserve"> эффективности и качества услуг в сфере среднего профессионального образования, проведены следующие мероприятия</w:t>
      </w:r>
    </w:p>
    <w:p w:rsidR="00190B99" w:rsidRPr="006254C6" w:rsidRDefault="00190B99" w:rsidP="00815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C6">
        <w:rPr>
          <w:sz w:val="28"/>
          <w:szCs w:val="28"/>
        </w:rPr>
        <w:t>Департаментом социальной политики проводится ежегодный мониторинг оценки деятельности организаций, реализующих программы профессиональной подготовки и среднего профессионального образования.</w:t>
      </w:r>
    </w:p>
    <w:p w:rsidR="00190B99" w:rsidRPr="006254C6" w:rsidRDefault="00190B99" w:rsidP="00815313">
      <w:pPr>
        <w:ind w:firstLine="709"/>
        <w:jc w:val="both"/>
        <w:rPr>
          <w:sz w:val="28"/>
          <w:szCs w:val="28"/>
        </w:rPr>
      </w:pPr>
      <w:r w:rsidRPr="006254C6">
        <w:rPr>
          <w:sz w:val="28"/>
          <w:szCs w:val="28"/>
        </w:rPr>
        <w:t>Удельный вес численности выпускников образовательных организаций  профессионального образования очной формы обучения, трудоустроившихся в течени</w:t>
      </w:r>
      <w:r w:rsidR="00921F2B">
        <w:rPr>
          <w:sz w:val="28"/>
          <w:szCs w:val="28"/>
        </w:rPr>
        <w:t>е</w:t>
      </w:r>
      <w:r w:rsidRPr="006254C6">
        <w:rPr>
          <w:sz w:val="28"/>
          <w:szCs w:val="28"/>
        </w:rPr>
        <w:t xml:space="preserve"> одного года после окончания обучения по полученной специальности (профессии), составил 61,3% от общей численности выпускников указанных учреждений, при плановом значении показателя 51,1%. </w:t>
      </w:r>
    </w:p>
    <w:p w:rsidR="00190B99" w:rsidRPr="006254C6" w:rsidRDefault="00190B99" w:rsidP="00815313">
      <w:pPr>
        <w:ind w:firstLine="709"/>
        <w:jc w:val="both"/>
        <w:rPr>
          <w:sz w:val="28"/>
          <w:szCs w:val="28"/>
        </w:rPr>
      </w:pPr>
      <w:r w:rsidRPr="006254C6">
        <w:rPr>
          <w:sz w:val="28"/>
          <w:szCs w:val="28"/>
        </w:rPr>
        <w:t xml:space="preserve">К 2016 году </w:t>
      </w:r>
      <w:r w:rsidR="00921F2B">
        <w:rPr>
          <w:sz w:val="28"/>
          <w:szCs w:val="28"/>
        </w:rPr>
        <w:t xml:space="preserve">в округе </w:t>
      </w:r>
      <w:r w:rsidRPr="006254C6">
        <w:rPr>
          <w:sz w:val="28"/>
          <w:szCs w:val="28"/>
        </w:rPr>
        <w:t>созданы четыре многофункциональных центра прикладных квалификаций, в которых прошли обучение 216 человек.</w:t>
      </w:r>
    </w:p>
    <w:p w:rsidR="00190B99" w:rsidRPr="006254C6" w:rsidRDefault="00190B99" w:rsidP="00815313">
      <w:pPr>
        <w:ind w:firstLine="709"/>
        <w:jc w:val="both"/>
        <w:rPr>
          <w:sz w:val="28"/>
          <w:szCs w:val="28"/>
        </w:rPr>
      </w:pPr>
      <w:r w:rsidRPr="006254C6">
        <w:rPr>
          <w:sz w:val="28"/>
          <w:szCs w:val="28"/>
        </w:rPr>
        <w:t>Реализуется сетевая форма организации образовательных программ в сфере профессиональной подготовки и среднего профессионального образования, которой охвачены все организации образования округа.</w:t>
      </w:r>
    </w:p>
    <w:p w:rsidR="00C70905" w:rsidRPr="00C37A03" w:rsidRDefault="00190B99" w:rsidP="00815313">
      <w:pPr>
        <w:ind w:firstLine="709"/>
        <w:jc w:val="both"/>
        <w:rPr>
          <w:sz w:val="28"/>
          <w:szCs w:val="28"/>
        </w:rPr>
      </w:pPr>
      <w:r w:rsidRPr="00C37A03">
        <w:rPr>
          <w:sz w:val="28"/>
          <w:szCs w:val="28"/>
        </w:rPr>
        <w:t xml:space="preserve"> Разработаны и внедрены критерии оценки </w:t>
      </w:r>
      <w:r w:rsidR="00C70905" w:rsidRPr="00C37A03">
        <w:rPr>
          <w:sz w:val="28"/>
          <w:szCs w:val="28"/>
        </w:rPr>
        <w:t>качества услуг системы  профессиональной подготовки и среднего профессионального образования</w:t>
      </w:r>
      <w:r w:rsidR="00921F2B">
        <w:rPr>
          <w:sz w:val="28"/>
          <w:szCs w:val="28"/>
        </w:rPr>
        <w:t>,</w:t>
      </w:r>
      <w:r w:rsidR="00C70905" w:rsidRPr="00C37A03">
        <w:rPr>
          <w:sz w:val="28"/>
          <w:szCs w:val="28"/>
        </w:rPr>
        <w:t xml:space="preserve"> </w:t>
      </w:r>
      <w:r w:rsidRPr="00C37A03">
        <w:rPr>
          <w:sz w:val="28"/>
          <w:szCs w:val="28"/>
        </w:rPr>
        <w:t xml:space="preserve">деятельности основных категорий работников. </w:t>
      </w:r>
      <w:r w:rsidR="00C70905" w:rsidRPr="00C37A03">
        <w:rPr>
          <w:sz w:val="28"/>
          <w:szCs w:val="28"/>
        </w:rPr>
        <w:t>В организациях профессионального образования разработаны критерии о</w:t>
      </w:r>
      <w:r w:rsidRPr="00C37A03">
        <w:rPr>
          <w:sz w:val="28"/>
          <w:szCs w:val="28"/>
        </w:rPr>
        <w:t>ценк</w:t>
      </w:r>
      <w:r w:rsidR="00C70905" w:rsidRPr="00C37A03">
        <w:rPr>
          <w:sz w:val="28"/>
          <w:szCs w:val="28"/>
        </w:rPr>
        <w:t>и</w:t>
      </w:r>
      <w:r w:rsidRPr="00C37A03">
        <w:rPr>
          <w:sz w:val="28"/>
          <w:szCs w:val="28"/>
        </w:rPr>
        <w:t xml:space="preserve"> качества деятельности </w:t>
      </w:r>
      <w:r w:rsidR="00C70905" w:rsidRPr="00C37A03">
        <w:rPr>
          <w:sz w:val="28"/>
          <w:szCs w:val="28"/>
        </w:rPr>
        <w:t>основных категорий работников.</w:t>
      </w:r>
    </w:p>
    <w:p w:rsidR="00190B99" w:rsidRPr="00C37A03" w:rsidRDefault="00C70905" w:rsidP="00815313">
      <w:pPr>
        <w:ind w:firstLine="709"/>
        <w:jc w:val="both"/>
        <w:rPr>
          <w:sz w:val="28"/>
          <w:szCs w:val="28"/>
        </w:rPr>
      </w:pPr>
      <w:r w:rsidRPr="00C37A03">
        <w:rPr>
          <w:sz w:val="28"/>
          <w:szCs w:val="28"/>
        </w:rPr>
        <w:t xml:space="preserve">Качество деятельности </w:t>
      </w:r>
      <w:r w:rsidR="00190B99" w:rsidRPr="00C37A03">
        <w:rPr>
          <w:sz w:val="28"/>
          <w:szCs w:val="28"/>
        </w:rPr>
        <w:t>руководителей организаций</w:t>
      </w:r>
      <w:r w:rsidRPr="00C37A03">
        <w:rPr>
          <w:sz w:val="28"/>
          <w:szCs w:val="28"/>
        </w:rPr>
        <w:t xml:space="preserve"> профессионального </w:t>
      </w:r>
      <w:r w:rsidR="00190B99" w:rsidRPr="00C37A03">
        <w:rPr>
          <w:sz w:val="28"/>
          <w:szCs w:val="28"/>
        </w:rPr>
        <w:t xml:space="preserve"> образовани</w:t>
      </w:r>
      <w:r w:rsidRPr="00C37A03">
        <w:rPr>
          <w:sz w:val="28"/>
          <w:szCs w:val="28"/>
        </w:rPr>
        <w:t>я</w:t>
      </w:r>
      <w:r w:rsidR="00190B99" w:rsidRPr="00C37A03">
        <w:rPr>
          <w:sz w:val="28"/>
          <w:szCs w:val="28"/>
        </w:rPr>
        <w:t xml:space="preserve"> </w:t>
      </w:r>
      <w:r w:rsidRPr="00C37A03">
        <w:rPr>
          <w:sz w:val="28"/>
          <w:szCs w:val="28"/>
        </w:rPr>
        <w:t>оценивается</w:t>
      </w:r>
      <w:r w:rsidR="00190B99" w:rsidRPr="00C37A03">
        <w:rPr>
          <w:sz w:val="28"/>
          <w:szCs w:val="28"/>
        </w:rPr>
        <w:t xml:space="preserve"> </w:t>
      </w:r>
      <w:r w:rsidRPr="00C37A03">
        <w:rPr>
          <w:sz w:val="28"/>
          <w:szCs w:val="28"/>
        </w:rPr>
        <w:t xml:space="preserve">Комиссией по установлению стимулирующих </w:t>
      </w:r>
      <w:r w:rsidR="00C37A03" w:rsidRPr="00C37A03">
        <w:rPr>
          <w:sz w:val="28"/>
          <w:szCs w:val="28"/>
        </w:rPr>
        <w:t>в</w:t>
      </w:r>
      <w:r w:rsidRPr="00C37A03">
        <w:rPr>
          <w:sz w:val="28"/>
          <w:szCs w:val="28"/>
        </w:rPr>
        <w:t>ыплат руководителям государственных учреждений, подведомственных Департаменту образования</w:t>
      </w:r>
      <w:r w:rsidR="00921F2B">
        <w:rPr>
          <w:sz w:val="28"/>
          <w:szCs w:val="28"/>
        </w:rPr>
        <w:t>,</w:t>
      </w:r>
      <w:r w:rsidR="00C37A03" w:rsidRPr="00C37A03">
        <w:rPr>
          <w:sz w:val="28"/>
          <w:szCs w:val="28"/>
        </w:rPr>
        <w:t xml:space="preserve"> </w:t>
      </w:r>
      <w:r w:rsidR="00190B99" w:rsidRPr="00C37A03">
        <w:rPr>
          <w:sz w:val="28"/>
          <w:szCs w:val="28"/>
        </w:rPr>
        <w:t>ежеквартально по 32 направлениям.</w:t>
      </w:r>
    </w:p>
    <w:p w:rsidR="00190B99" w:rsidRPr="00C37A03" w:rsidRDefault="00190B99" w:rsidP="00815313">
      <w:pPr>
        <w:ind w:firstLine="709"/>
        <w:jc w:val="both"/>
        <w:rPr>
          <w:sz w:val="28"/>
          <w:szCs w:val="28"/>
        </w:rPr>
      </w:pPr>
      <w:r w:rsidRPr="00C37A03">
        <w:rPr>
          <w:sz w:val="28"/>
          <w:szCs w:val="28"/>
        </w:rPr>
        <w:t xml:space="preserve">Формирование государственного задания </w:t>
      </w:r>
      <w:r w:rsidR="00921F2B">
        <w:rPr>
          <w:sz w:val="28"/>
          <w:szCs w:val="28"/>
        </w:rPr>
        <w:t>учреждени</w:t>
      </w:r>
      <w:r w:rsidR="009C4C8F">
        <w:rPr>
          <w:sz w:val="28"/>
          <w:szCs w:val="28"/>
        </w:rPr>
        <w:t>ям</w:t>
      </w:r>
      <w:r w:rsidR="00921F2B">
        <w:rPr>
          <w:sz w:val="28"/>
          <w:szCs w:val="28"/>
        </w:rPr>
        <w:t xml:space="preserve"> </w:t>
      </w:r>
      <w:r w:rsidRPr="00C37A03">
        <w:rPr>
          <w:sz w:val="28"/>
          <w:szCs w:val="28"/>
        </w:rPr>
        <w:t>осуществляется на основании потребности отраслей экономики округа в специалистах, которая оформляется нормативным правовым актом Правительств</w:t>
      </w:r>
      <w:r w:rsidR="00C70905" w:rsidRPr="00C37A03">
        <w:rPr>
          <w:sz w:val="28"/>
          <w:szCs w:val="28"/>
        </w:rPr>
        <w:t>а</w:t>
      </w:r>
      <w:r w:rsidRPr="00C37A03">
        <w:rPr>
          <w:sz w:val="28"/>
          <w:szCs w:val="28"/>
        </w:rPr>
        <w:t xml:space="preserve"> </w:t>
      </w:r>
      <w:r w:rsidR="00C70905" w:rsidRPr="00C37A03">
        <w:rPr>
          <w:sz w:val="28"/>
          <w:szCs w:val="28"/>
        </w:rPr>
        <w:t>Ч</w:t>
      </w:r>
      <w:r w:rsidRPr="00C37A03">
        <w:rPr>
          <w:sz w:val="28"/>
          <w:szCs w:val="28"/>
        </w:rPr>
        <w:t>укотского автономного округа</w:t>
      </w:r>
      <w:r w:rsidR="00C37A03" w:rsidRPr="00C37A03">
        <w:rPr>
          <w:sz w:val="28"/>
          <w:szCs w:val="28"/>
        </w:rPr>
        <w:t xml:space="preserve">. </w:t>
      </w:r>
    </w:p>
    <w:p w:rsidR="00190B99" w:rsidRPr="00242B2F" w:rsidRDefault="00190B99" w:rsidP="00815313">
      <w:pPr>
        <w:ind w:firstLine="709"/>
        <w:jc w:val="both"/>
        <w:rPr>
          <w:sz w:val="28"/>
          <w:szCs w:val="28"/>
          <w:highlight w:val="yellow"/>
        </w:rPr>
      </w:pPr>
      <w:r w:rsidRPr="00C37A03">
        <w:rPr>
          <w:sz w:val="28"/>
          <w:szCs w:val="28"/>
        </w:rPr>
        <w:t xml:space="preserve">Завершена работа  по переходу на «эффективный контракт». </w:t>
      </w:r>
    </w:p>
    <w:p w:rsidR="00190B99" w:rsidRDefault="00190B99" w:rsidP="00815313">
      <w:pPr>
        <w:ind w:firstLine="709"/>
        <w:jc w:val="both"/>
        <w:rPr>
          <w:sz w:val="28"/>
          <w:szCs w:val="28"/>
        </w:rPr>
      </w:pPr>
      <w:r w:rsidRPr="00C70905">
        <w:rPr>
          <w:sz w:val="28"/>
          <w:szCs w:val="28"/>
        </w:rPr>
        <w:t>Расходы на осуществлени</w:t>
      </w:r>
      <w:r w:rsidR="00921F2B">
        <w:rPr>
          <w:sz w:val="28"/>
          <w:szCs w:val="28"/>
        </w:rPr>
        <w:t>е</w:t>
      </w:r>
      <w:r w:rsidRPr="00C70905">
        <w:rPr>
          <w:sz w:val="28"/>
          <w:szCs w:val="28"/>
        </w:rPr>
        <w:t xml:space="preserve"> деятельности организаций </w:t>
      </w:r>
      <w:r w:rsidR="00C37A03">
        <w:rPr>
          <w:sz w:val="28"/>
          <w:szCs w:val="28"/>
        </w:rPr>
        <w:t xml:space="preserve">среднего профессионального </w:t>
      </w:r>
      <w:r w:rsidRPr="00C70905">
        <w:rPr>
          <w:sz w:val="28"/>
          <w:szCs w:val="28"/>
        </w:rPr>
        <w:t>образования</w:t>
      </w:r>
      <w:r w:rsidR="002D5142">
        <w:rPr>
          <w:sz w:val="28"/>
          <w:szCs w:val="28"/>
        </w:rPr>
        <w:t>, в том числе на оплату труда,</w:t>
      </w:r>
      <w:r w:rsidRPr="00C70905">
        <w:rPr>
          <w:sz w:val="28"/>
          <w:szCs w:val="28"/>
        </w:rPr>
        <w:t xml:space="preserve"> </w:t>
      </w:r>
      <w:r w:rsidR="00C70905" w:rsidRPr="00C70905">
        <w:rPr>
          <w:sz w:val="28"/>
          <w:szCs w:val="28"/>
        </w:rPr>
        <w:t xml:space="preserve">в 2016 году </w:t>
      </w:r>
      <w:r w:rsidRPr="00C70905">
        <w:rPr>
          <w:sz w:val="28"/>
          <w:szCs w:val="28"/>
        </w:rPr>
        <w:t>формир</w:t>
      </w:r>
      <w:r w:rsidR="00C70905" w:rsidRPr="00C70905">
        <w:rPr>
          <w:sz w:val="28"/>
          <w:szCs w:val="28"/>
        </w:rPr>
        <w:t>овались</w:t>
      </w:r>
      <w:r w:rsidRPr="00C70905">
        <w:rPr>
          <w:sz w:val="28"/>
          <w:szCs w:val="28"/>
        </w:rPr>
        <w:t xml:space="preserve"> в соответствии с Постановлением №651.</w:t>
      </w:r>
    </w:p>
    <w:p w:rsidR="002D5142" w:rsidRPr="004B1870" w:rsidRDefault="002D5142" w:rsidP="002D5142">
      <w:pPr>
        <w:ind w:firstLine="709"/>
        <w:jc w:val="both"/>
        <w:rPr>
          <w:sz w:val="28"/>
          <w:szCs w:val="28"/>
        </w:rPr>
      </w:pPr>
      <w:r w:rsidRPr="004B1870">
        <w:rPr>
          <w:sz w:val="28"/>
          <w:szCs w:val="28"/>
        </w:rPr>
        <w:t xml:space="preserve">Размер средней заработной платы </w:t>
      </w:r>
      <w:r>
        <w:rPr>
          <w:sz w:val="28"/>
          <w:szCs w:val="28"/>
        </w:rPr>
        <w:t xml:space="preserve">преподавателей и мастеров производственного обучения </w:t>
      </w:r>
      <w:r w:rsidRPr="004B1870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начального и среднего профессионального </w:t>
      </w:r>
      <w:r w:rsidRPr="004B1870">
        <w:rPr>
          <w:sz w:val="28"/>
          <w:szCs w:val="28"/>
        </w:rPr>
        <w:t xml:space="preserve">образования в 2016 году составил </w:t>
      </w:r>
      <w:r>
        <w:rPr>
          <w:sz w:val="28"/>
          <w:szCs w:val="28"/>
        </w:rPr>
        <w:t>89 282,8</w:t>
      </w:r>
      <w:r w:rsidRPr="004B1870">
        <w:rPr>
          <w:sz w:val="28"/>
          <w:szCs w:val="28"/>
        </w:rPr>
        <w:t xml:space="preserve"> руб</w:t>
      </w:r>
      <w:r>
        <w:rPr>
          <w:sz w:val="28"/>
          <w:szCs w:val="28"/>
        </w:rPr>
        <w:t>я</w:t>
      </w:r>
      <w:r w:rsidRPr="004B1870">
        <w:rPr>
          <w:sz w:val="28"/>
          <w:szCs w:val="28"/>
        </w:rPr>
        <w:t>, отношени</w:t>
      </w:r>
      <w:r w:rsidR="0066544D">
        <w:rPr>
          <w:sz w:val="28"/>
          <w:szCs w:val="28"/>
        </w:rPr>
        <w:t xml:space="preserve">е </w:t>
      </w:r>
      <w:r w:rsidRPr="004B1870">
        <w:rPr>
          <w:sz w:val="28"/>
          <w:szCs w:val="28"/>
        </w:rPr>
        <w:t xml:space="preserve">средней заработной платы </w:t>
      </w:r>
      <w:r>
        <w:rPr>
          <w:sz w:val="28"/>
          <w:szCs w:val="28"/>
        </w:rPr>
        <w:t xml:space="preserve">преподавателей и мастеров производственного обучения образовательных </w:t>
      </w:r>
      <w:r w:rsidRPr="004B1870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среднего профессионального </w:t>
      </w:r>
      <w:r w:rsidRPr="004B1870">
        <w:rPr>
          <w:sz w:val="28"/>
          <w:szCs w:val="28"/>
        </w:rPr>
        <w:t xml:space="preserve">образования к средней заработной плате </w:t>
      </w:r>
      <w:r>
        <w:rPr>
          <w:sz w:val="28"/>
          <w:szCs w:val="28"/>
        </w:rPr>
        <w:t>в Чукотском автономном округе</w:t>
      </w:r>
      <w:r w:rsidRPr="004B1870">
        <w:rPr>
          <w:sz w:val="28"/>
          <w:szCs w:val="28"/>
        </w:rPr>
        <w:t xml:space="preserve"> составил</w:t>
      </w:r>
      <w:r w:rsidR="0066544D">
        <w:rPr>
          <w:sz w:val="28"/>
          <w:szCs w:val="28"/>
        </w:rPr>
        <w:t>о</w:t>
      </w:r>
      <w:r w:rsidRPr="004B1870">
        <w:rPr>
          <w:sz w:val="28"/>
          <w:szCs w:val="28"/>
        </w:rPr>
        <w:t xml:space="preserve"> </w:t>
      </w:r>
      <w:r w:rsidR="0066544D">
        <w:rPr>
          <w:sz w:val="28"/>
          <w:szCs w:val="28"/>
        </w:rPr>
        <w:t>112,3</w:t>
      </w:r>
      <w:r w:rsidRPr="004B1870">
        <w:rPr>
          <w:sz w:val="28"/>
          <w:szCs w:val="28"/>
        </w:rPr>
        <w:t xml:space="preserve">%, </w:t>
      </w:r>
      <w:r w:rsidR="0020712D">
        <w:rPr>
          <w:sz w:val="28"/>
          <w:szCs w:val="28"/>
        </w:rPr>
        <w:t xml:space="preserve">и превысило </w:t>
      </w:r>
      <w:r w:rsidRPr="004B1870">
        <w:rPr>
          <w:sz w:val="28"/>
          <w:szCs w:val="28"/>
        </w:rPr>
        <w:t>планово</w:t>
      </w:r>
      <w:r w:rsidR="00921F2B">
        <w:rPr>
          <w:sz w:val="28"/>
          <w:szCs w:val="28"/>
        </w:rPr>
        <w:t>е</w:t>
      </w:r>
      <w:r w:rsidRPr="004B1870">
        <w:rPr>
          <w:sz w:val="28"/>
          <w:szCs w:val="28"/>
        </w:rPr>
        <w:t xml:space="preserve"> значени</w:t>
      </w:r>
      <w:r w:rsidR="00921F2B">
        <w:rPr>
          <w:sz w:val="28"/>
          <w:szCs w:val="28"/>
        </w:rPr>
        <w:t>е</w:t>
      </w:r>
      <w:r w:rsidRPr="004B1870">
        <w:rPr>
          <w:sz w:val="28"/>
          <w:szCs w:val="28"/>
        </w:rPr>
        <w:t xml:space="preserve"> показателя </w:t>
      </w:r>
      <w:r>
        <w:rPr>
          <w:sz w:val="28"/>
          <w:szCs w:val="28"/>
        </w:rPr>
        <w:t>(</w:t>
      </w:r>
      <w:r w:rsidRPr="004B1870">
        <w:rPr>
          <w:sz w:val="28"/>
          <w:szCs w:val="28"/>
        </w:rPr>
        <w:t>90</w:t>
      </w:r>
      <w:r>
        <w:rPr>
          <w:sz w:val="28"/>
          <w:szCs w:val="28"/>
        </w:rPr>
        <w:t>,0</w:t>
      </w:r>
      <w:r w:rsidRPr="004B1870">
        <w:rPr>
          <w:sz w:val="28"/>
          <w:szCs w:val="28"/>
        </w:rPr>
        <w:t>%</w:t>
      </w:r>
      <w:r>
        <w:rPr>
          <w:sz w:val="28"/>
          <w:szCs w:val="28"/>
        </w:rPr>
        <w:t xml:space="preserve">) на </w:t>
      </w:r>
      <w:r w:rsidR="0020712D">
        <w:rPr>
          <w:sz w:val="28"/>
          <w:szCs w:val="28"/>
        </w:rPr>
        <w:t>22,3%</w:t>
      </w:r>
      <w:r w:rsidRPr="004B1870">
        <w:rPr>
          <w:sz w:val="28"/>
          <w:szCs w:val="28"/>
        </w:rPr>
        <w:t xml:space="preserve">. </w:t>
      </w:r>
    </w:p>
    <w:p w:rsidR="002D5142" w:rsidRPr="0045515E" w:rsidRDefault="002D5142" w:rsidP="00815313">
      <w:pPr>
        <w:ind w:firstLine="709"/>
        <w:jc w:val="both"/>
        <w:rPr>
          <w:sz w:val="16"/>
          <w:szCs w:val="16"/>
        </w:rPr>
      </w:pPr>
    </w:p>
    <w:p w:rsidR="00356F0F" w:rsidRDefault="00356F0F" w:rsidP="00815313">
      <w:pPr>
        <w:ind w:firstLine="709"/>
        <w:jc w:val="both"/>
        <w:rPr>
          <w:b/>
          <w:i/>
          <w:sz w:val="28"/>
          <w:szCs w:val="28"/>
        </w:rPr>
      </w:pPr>
    </w:p>
    <w:p w:rsidR="00356F0F" w:rsidRDefault="00356F0F" w:rsidP="00815313">
      <w:pPr>
        <w:ind w:firstLine="709"/>
        <w:jc w:val="both"/>
        <w:rPr>
          <w:b/>
          <w:i/>
          <w:sz w:val="28"/>
          <w:szCs w:val="28"/>
        </w:rPr>
      </w:pPr>
    </w:p>
    <w:p w:rsidR="00190B99" w:rsidRPr="009A5D67" w:rsidRDefault="00190B99" w:rsidP="00815313">
      <w:pPr>
        <w:ind w:firstLine="709"/>
        <w:jc w:val="both"/>
        <w:rPr>
          <w:b/>
          <w:i/>
          <w:sz w:val="28"/>
          <w:szCs w:val="28"/>
        </w:rPr>
      </w:pPr>
      <w:r w:rsidRPr="009A5D67">
        <w:rPr>
          <w:b/>
          <w:i/>
          <w:sz w:val="28"/>
          <w:szCs w:val="28"/>
        </w:rPr>
        <w:lastRenderedPageBreak/>
        <w:t>С целью повышени</w:t>
      </w:r>
      <w:r w:rsidR="009C4C8F">
        <w:rPr>
          <w:b/>
          <w:i/>
          <w:sz w:val="28"/>
          <w:szCs w:val="28"/>
        </w:rPr>
        <w:t>я</w:t>
      </w:r>
      <w:r w:rsidRPr="009A5D67">
        <w:rPr>
          <w:b/>
          <w:i/>
          <w:sz w:val="28"/>
          <w:szCs w:val="28"/>
        </w:rPr>
        <w:t xml:space="preserve"> эффективности и качества услуг в сфере защиты детей-сирот и детей, оставшихся без попечения родителей, были проведены следующие мероприятия</w:t>
      </w:r>
    </w:p>
    <w:p w:rsidR="00190B99" w:rsidRPr="00242B2F" w:rsidRDefault="00190B99" w:rsidP="00815313">
      <w:pPr>
        <w:ind w:firstLine="709"/>
        <w:jc w:val="both"/>
        <w:rPr>
          <w:sz w:val="28"/>
          <w:szCs w:val="28"/>
          <w:highlight w:val="yellow"/>
        </w:rPr>
      </w:pPr>
      <w:r w:rsidRPr="006A0635">
        <w:rPr>
          <w:sz w:val="28"/>
          <w:szCs w:val="28"/>
        </w:rPr>
        <w:t xml:space="preserve">С целью </w:t>
      </w:r>
      <w:r w:rsidR="00473AF2">
        <w:rPr>
          <w:sz w:val="28"/>
          <w:szCs w:val="28"/>
        </w:rPr>
        <w:t>снижения</w:t>
      </w:r>
      <w:r w:rsidRPr="006A0635">
        <w:rPr>
          <w:sz w:val="28"/>
          <w:szCs w:val="28"/>
        </w:rPr>
        <w:t xml:space="preserve"> </w:t>
      </w:r>
      <w:r w:rsidR="00921F2B">
        <w:rPr>
          <w:sz w:val="28"/>
          <w:szCs w:val="28"/>
        </w:rPr>
        <w:t>численности</w:t>
      </w:r>
      <w:r w:rsidRPr="006A0635">
        <w:rPr>
          <w:sz w:val="28"/>
          <w:szCs w:val="28"/>
        </w:rPr>
        <w:t xml:space="preserve"> детей, утративших родительское попечение, с социально неблагополучными семьями проводятся профилактические мероприятия. </w:t>
      </w:r>
      <w:r w:rsidR="006A0635" w:rsidRPr="006A0635">
        <w:rPr>
          <w:sz w:val="28"/>
          <w:szCs w:val="28"/>
        </w:rPr>
        <w:t xml:space="preserve"> В округе наблюдается ежегодное уменьшение указанной категории детей</w:t>
      </w:r>
      <w:r w:rsidR="00921F2B">
        <w:rPr>
          <w:sz w:val="28"/>
          <w:szCs w:val="28"/>
        </w:rPr>
        <w:t>,</w:t>
      </w:r>
      <w:r w:rsidR="006A0635" w:rsidRPr="006A0635">
        <w:rPr>
          <w:sz w:val="28"/>
          <w:szCs w:val="28"/>
        </w:rPr>
        <w:t xml:space="preserve"> и в 2016 году численность детей-сирот, обучающихся в организациях округа, составила 48 человек. </w:t>
      </w:r>
    </w:p>
    <w:p w:rsidR="00190B99" w:rsidRPr="006A0635" w:rsidRDefault="00190B99" w:rsidP="00815313">
      <w:pPr>
        <w:ind w:firstLine="709"/>
        <w:jc w:val="both"/>
        <w:rPr>
          <w:sz w:val="28"/>
          <w:szCs w:val="28"/>
        </w:rPr>
      </w:pPr>
      <w:r w:rsidRPr="006A0635">
        <w:rPr>
          <w:sz w:val="28"/>
          <w:szCs w:val="28"/>
        </w:rPr>
        <w:t xml:space="preserve">Полномочия органов государственной власти в сфере социальной защиты детей-сирот и детей, оставшихся без попечения родителей, осуществляются ГКУСО «Чукотский социально-реабилитационный центр для несовершеннолетних». </w:t>
      </w:r>
    </w:p>
    <w:p w:rsidR="00190B99" w:rsidRPr="006A0635" w:rsidRDefault="00190B99" w:rsidP="00815313">
      <w:pPr>
        <w:ind w:firstLine="709"/>
        <w:jc w:val="both"/>
        <w:rPr>
          <w:sz w:val="28"/>
          <w:szCs w:val="28"/>
        </w:rPr>
      </w:pPr>
      <w:r w:rsidRPr="006A0635">
        <w:rPr>
          <w:sz w:val="28"/>
          <w:szCs w:val="28"/>
        </w:rPr>
        <w:t>Постинтернатная адаптация выпускников организаций для детей-сирот осуществляется в виде социального сопровождения</w:t>
      </w:r>
      <w:r w:rsidR="00921F2B">
        <w:rPr>
          <w:sz w:val="28"/>
          <w:szCs w:val="28"/>
        </w:rPr>
        <w:t>,</w:t>
      </w:r>
      <w:r w:rsidRPr="006A0635">
        <w:rPr>
          <w:sz w:val="28"/>
          <w:szCs w:val="28"/>
        </w:rPr>
        <w:t xml:space="preserve"> путем </w:t>
      </w:r>
      <w:r w:rsidR="006A0635" w:rsidRPr="006A0635">
        <w:rPr>
          <w:sz w:val="28"/>
          <w:szCs w:val="28"/>
        </w:rPr>
        <w:t>предоставления указанной категории граждан</w:t>
      </w:r>
      <w:r w:rsidRPr="006A0635">
        <w:rPr>
          <w:sz w:val="28"/>
          <w:szCs w:val="28"/>
        </w:rPr>
        <w:t xml:space="preserve"> психолого-педагогических, социально-экономических и юридических услуг ГБУ «Чукотский окружной комплексный Центр социального обслуживания населения».</w:t>
      </w:r>
    </w:p>
    <w:p w:rsidR="007D275C" w:rsidRPr="00713815" w:rsidRDefault="007D275C" w:rsidP="007D275C">
      <w:pPr>
        <w:ind w:firstLine="709"/>
        <w:jc w:val="both"/>
        <w:rPr>
          <w:sz w:val="16"/>
          <w:szCs w:val="16"/>
          <w:highlight w:val="yellow"/>
        </w:rPr>
      </w:pPr>
    </w:p>
    <w:p w:rsidR="00F935D3" w:rsidRPr="00F935D3" w:rsidRDefault="00356F0F" w:rsidP="00F935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F935D3" w:rsidRPr="00F935D3">
        <w:rPr>
          <w:b/>
          <w:sz w:val="28"/>
          <w:szCs w:val="28"/>
        </w:rPr>
        <w:t xml:space="preserve">. Результаты мониторинга хода исполнения поручений, содержащихся в майских </w:t>
      </w:r>
      <w:r w:rsidR="00713815">
        <w:rPr>
          <w:b/>
          <w:sz w:val="28"/>
          <w:szCs w:val="28"/>
        </w:rPr>
        <w:t>У</w:t>
      </w:r>
      <w:r w:rsidR="00F935D3" w:rsidRPr="00F935D3">
        <w:rPr>
          <w:b/>
          <w:sz w:val="28"/>
          <w:szCs w:val="28"/>
        </w:rPr>
        <w:t>казах Президента, информация о достижении целевых показателей</w:t>
      </w:r>
    </w:p>
    <w:p w:rsidR="00F35791" w:rsidRPr="008C4F4F" w:rsidRDefault="00F35791" w:rsidP="00F3579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0CF9" w:rsidRDefault="00F35791" w:rsidP="00574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отчетным данным о ходе достижения показателей, утвержденных майскими Указами Президента, представленным Департаментом финансов, </w:t>
      </w:r>
      <w:r w:rsidR="008C4F4F">
        <w:rPr>
          <w:sz w:val="28"/>
          <w:szCs w:val="28"/>
        </w:rPr>
        <w:t xml:space="preserve">в </w:t>
      </w:r>
      <w:r w:rsidR="00445E3A">
        <w:rPr>
          <w:sz w:val="28"/>
          <w:szCs w:val="28"/>
        </w:rPr>
        <w:t>2016 году</w:t>
      </w:r>
      <w:r w:rsidR="008C4F4F">
        <w:rPr>
          <w:sz w:val="28"/>
          <w:szCs w:val="28"/>
        </w:rPr>
        <w:t xml:space="preserve"> достигнуты плановые значения 1</w:t>
      </w:r>
      <w:r w:rsidR="005744CD">
        <w:rPr>
          <w:sz w:val="28"/>
          <w:szCs w:val="28"/>
        </w:rPr>
        <w:t>6</w:t>
      </w:r>
      <w:r w:rsidR="007661A8">
        <w:rPr>
          <w:sz w:val="28"/>
          <w:szCs w:val="28"/>
        </w:rPr>
        <w:t>-ти</w:t>
      </w:r>
      <w:r w:rsidR="00445E3A">
        <w:rPr>
          <w:sz w:val="28"/>
          <w:szCs w:val="28"/>
        </w:rPr>
        <w:t xml:space="preserve"> из 38</w:t>
      </w:r>
      <w:r w:rsidR="007661A8">
        <w:rPr>
          <w:sz w:val="28"/>
          <w:szCs w:val="28"/>
        </w:rPr>
        <w:t>-ми</w:t>
      </w:r>
      <w:r w:rsidR="00445E3A">
        <w:rPr>
          <w:sz w:val="28"/>
          <w:szCs w:val="28"/>
        </w:rPr>
        <w:t xml:space="preserve"> показателей  мониторинга,</w:t>
      </w:r>
      <w:r w:rsidR="00445E3A" w:rsidRPr="00445E3A">
        <w:rPr>
          <w:sz w:val="28"/>
          <w:szCs w:val="28"/>
        </w:rPr>
        <w:t xml:space="preserve"> </w:t>
      </w:r>
      <w:r w:rsidR="00445E3A">
        <w:rPr>
          <w:sz w:val="28"/>
          <w:szCs w:val="28"/>
        </w:rPr>
        <w:t>предусмотренных перечнем, утвержденным Распоряжением Правительства Чукотского автономного округа от 12 мая 2014 года №191-рп</w:t>
      </w:r>
      <w:r w:rsidR="007D0CF9">
        <w:rPr>
          <w:sz w:val="28"/>
          <w:szCs w:val="28"/>
        </w:rPr>
        <w:t>, в том числе:</w:t>
      </w:r>
    </w:p>
    <w:p w:rsidR="00D610B5" w:rsidRDefault="007D0CF9" w:rsidP="00D610B5">
      <w:pPr>
        <w:pStyle w:val="af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9">
        <w:rPr>
          <w:rFonts w:ascii="Times New Roman" w:hAnsi="Times New Roman"/>
          <w:sz w:val="28"/>
          <w:szCs w:val="28"/>
        </w:rPr>
        <w:t>Указ Президента Российской Федерации от 7 мая 2012 года №597 «О мероприятиях по реализации государственной социальной политики»</w:t>
      </w:r>
      <w:r w:rsidR="00046465">
        <w:rPr>
          <w:rFonts w:ascii="Times New Roman" w:hAnsi="Times New Roman"/>
          <w:sz w:val="28"/>
          <w:szCs w:val="28"/>
        </w:rPr>
        <w:t xml:space="preserve"> – </w:t>
      </w:r>
      <w:r w:rsidR="00445E3A" w:rsidRPr="007D0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 плановые значения 6-ти</w:t>
      </w:r>
      <w:r w:rsidR="00046465" w:rsidRPr="00046465">
        <w:rPr>
          <w:rFonts w:ascii="Times New Roman" w:hAnsi="Times New Roman"/>
          <w:sz w:val="28"/>
          <w:szCs w:val="28"/>
        </w:rPr>
        <w:t xml:space="preserve"> </w:t>
      </w:r>
      <w:r w:rsidR="00046465">
        <w:rPr>
          <w:rFonts w:ascii="Times New Roman" w:hAnsi="Times New Roman"/>
          <w:sz w:val="28"/>
          <w:szCs w:val="28"/>
        </w:rPr>
        <w:t xml:space="preserve">целевых показателей мониторинга, </w:t>
      </w:r>
      <w:r w:rsidR="00CC6971">
        <w:rPr>
          <w:rFonts w:ascii="Times New Roman" w:hAnsi="Times New Roman"/>
          <w:sz w:val="28"/>
          <w:szCs w:val="28"/>
        </w:rPr>
        <w:t>или 75%</w:t>
      </w:r>
      <w:r>
        <w:rPr>
          <w:rFonts w:ascii="Times New Roman" w:hAnsi="Times New Roman"/>
          <w:sz w:val="28"/>
          <w:szCs w:val="28"/>
        </w:rPr>
        <w:t xml:space="preserve"> </w:t>
      </w:r>
      <w:r w:rsidR="00046465">
        <w:rPr>
          <w:rFonts w:ascii="Times New Roman" w:hAnsi="Times New Roman"/>
          <w:sz w:val="28"/>
          <w:szCs w:val="28"/>
        </w:rPr>
        <w:t>от общего числа показателей</w:t>
      </w:r>
      <w:r w:rsidR="007661A8">
        <w:rPr>
          <w:rFonts w:ascii="Times New Roman" w:hAnsi="Times New Roman"/>
          <w:sz w:val="28"/>
          <w:szCs w:val="28"/>
        </w:rPr>
        <w:t xml:space="preserve"> (8)</w:t>
      </w:r>
      <w:r w:rsidR="00CC6971">
        <w:rPr>
          <w:rFonts w:ascii="Times New Roman" w:hAnsi="Times New Roman"/>
          <w:sz w:val="28"/>
          <w:szCs w:val="28"/>
        </w:rPr>
        <w:t xml:space="preserve">, </w:t>
      </w:r>
      <w:r w:rsidR="006F6EC9">
        <w:rPr>
          <w:rFonts w:ascii="Times New Roman" w:hAnsi="Times New Roman"/>
          <w:sz w:val="28"/>
          <w:szCs w:val="28"/>
        </w:rPr>
        <w:t>достижение</w:t>
      </w:r>
      <w:r w:rsidR="00CC6971">
        <w:rPr>
          <w:rFonts w:ascii="Times New Roman" w:hAnsi="Times New Roman"/>
          <w:sz w:val="28"/>
          <w:szCs w:val="28"/>
        </w:rPr>
        <w:t xml:space="preserve"> которых предусмотрен</w:t>
      </w:r>
      <w:r w:rsidR="006F6EC9">
        <w:rPr>
          <w:rFonts w:ascii="Times New Roman" w:hAnsi="Times New Roman"/>
          <w:sz w:val="28"/>
          <w:szCs w:val="28"/>
        </w:rPr>
        <w:t>о</w:t>
      </w:r>
      <w:r w:rsidR="00CC6971">
        <w:rPr>
          <w:rFonts w:ascii="Times New Roman" w:hAnsi="Times New Roman"/>
          <w:sz w:val="28"/>
          <w:szCs w:val="28"/>
        </w:rPr>
        <w:t xml:space="preserve"> </w:t>
      </w:r>
      <w:r w:rsidR="006F6EC9">
        <w:rPr>
          <w:rFonts w:ascii="Times New Roman" w:hAnsi="Times New Roman"/>
          <w:sz w:val="28"/>
          <w:szCs w:val="28"/>
        </w:rPr>
        <w:t>в</w:t>
      </w:r>
      <w:r w:rsidR="00CC6971">
        <w:rPr>
          <w:rFonts w:ascii="Times New Roman" w:hAnsi="Times New Roman"/>
          <w:sz w:val="28"/>
          <w:szCs w:val="28"/>
        </w:rPr>
        <w:t xml:space="preserve"> 2016 год</w:t>
      </w:r>
      <w:r w:rsidR="006F6EC9">
        <w:rPr>
          <w:rFonts w:ascii="Times New Roman" w:hAnsi="Times New Roman"/>
          <w:sz w:val="28"/>
          <w:szCs w:val="28"/>
        </w:rPr>
        <w:t>у</w:t>
      </w:r>
      <w:r w:rsidR="00D610B5">
        <w:rPr>
          <w:rFonts w:ascii="Times New Roman" w:hAnsi="Times New Roman"/>
          <w:sz w:val="28"/>
          <w:szCs w:val="28"/>
        </w:rPr>
        <w:t>;</w:t>
      </w:r>
    </w:p>
    <w:p w:rsidR="007D0CF9" w:rsidRPr="00D610B5" w:rsidRDefault="00D610B5" w:rsidP="00D610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ab/>
      </w:r>
      <w:r w:rsidRPr="00D610B5">
        <w:rPr>
          <w:i/>
        </w:rPr>
        <w:t>Справочно: информация о достижении целевых показателей</w:t>
      </w:r>
      <w:r>
        <w:rPr>
          <w:i/>
        </w:rPr>
        <w:t>, характеризующих оплату труда рабо</w:t>
      </w:r>
      <w:r w:rsidR="00131389">
        <w:rPr>
          <w:i/>
        </w:rPr>
        <w:t>т</w:t>
      </w:r>
      <w:r>
        <w:rPr>
          <w:i/>
        </w:rPr>
        <w:t>ников государственных организаций округа,</w:t>
      </w:r>
      <w:r w:rsidRPr="00D610B5">
        <w:rPr>
          <w:i/>
        </w:rPr>
        <w:t xml:space="preserve"> подготовлена без учета изменений, внесенных</w:t>
      </w:r>
      <w:r w:rsidR="00A47FE8">
        <w:rPr>
          <w:i/>
        </w:rPr>
        <w:t xml:space="preserve"> </w:t>
      </w:r>
      <w:r w:rsidR="00131389" w:rsidRPr="00D610B5">
        <w:rPr>
          <w:i/>
        </w:rPr>
        <w:t xml:space="preserve">в 2017 году </w:t>
      </w:r>
      <w:r w:rsidRPr="00D610B5">
        <w:rPr>
          <w:i/>
        </w:rPr>
        <w:t>в показатели</w:t>
      </w:r>
      <w:r w:rsidR="00131389">
        <w:rPr>
          <w:i/>
        </w:rPr>
        <w:t>, установленные</w:t>
      </w:r>
      <w:r w:rsidR="00F3254E">
        <w:rPr>
          <w:i/>
        </w:rPr>
        <w:t xml:space="preserve"> в</w:t>
      </w:r>
      <w:r w:rsidR="00131389">
        <w:rPr>
          <w:i/>
        </w:rPr>
        <w:t xml:space="preserve"> </w:t>
      </w:r>
      <w:r w:rsidR="00A47FE8">
        <w:rPr>
          <w:i/>
        </w:rPr>
        <w:t>план</w:t>
      </w:r>
      <w:r w:rsidR="00F3254E">
        <w:rPr>
          <w:i/>
        </w:rPr>
        <w:t>е</w:t>
      </w:r>
      <w:r w:rsidR="00A47FE8">
        <w:rPr>
          <w:i/>
        </w:rPr>
        <w:t xml:space="preserve"> мероприятий </w:t>
      </w:r>
      <w:r w:rsidR="00131389">
        <w:rPr>
          <w:i/>
        </w:rPr>
        <w:t>на 2016 год.</w:t>
      </w:r>
    </w:p>
    <w:p w:rsidR="00046465" w:rsidRDefault="00046465" w:rsidP="005744CD">
      <w:pPr>
        <w:pStyle w:val="af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465">
        <w:rPr>
          <w:rFonts w:ascii="Times New Roman" w:hAnsi="Times New Roman"/>
          <w:sz w:val="28"/>
          <w:szCs w:val="28"/>
        </w:rPr>
        <w:t xml:space="preserve">Указ Президента Российской Федерации от 7 мая 2012 года №598 </w:t>
      </w:r>
      <w:r>
        <w:rPr>
          <w:rFonts w:ascii="Times New Roman" w:hAnsi="Times New Roman"/>
          <w:sz w:val="28"/>
          <w:szCs w:val="28"/>
        </w:rPr>
        <w:t>«</w:t>
      </w:r>
      <w:r w:rsidRPr="00046465">
        <w:rPr>
          <w:rFonts w:ascii="Times New Roman" w:hAnsi="Times New Roman"/>
          <w:sz w:val="28"/>
          <w:szCs w:val="28"/>
        </w:rPr>
        <w:t>О совершенствовании государственной политики в сфере здравоохранения</w:t>
      </w:r>
      <w:r>
        <w:rPr>
          <w:rFonts w:ascii="Times New Roman" w:hAnsi="Times New Roman"/>
          <w:sz w:val="28"/>
          <w:szCs w:val="28"/>
        </w:rPr>
        <w:t>»</w:t>
      </w:r>
      <w:r w:rsidRPr="00046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D0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 плановые значения 3-х</w:t>
      </w:r>
      <w:r w:rsidRPr="00046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показателей мониторинга, что составляет 60% от общего числа показателей (5)</w:t>
      </w:r>
      <w:r w:rsidR="00CC6971">
        <w:rPr>
          <w:rFonts w:ascii="Times New Roman" w:hAnsi="Times New Roman"/>
          <w:sz w:val="28"/>
          <w:szCs w:val="28"/>
        </w:rPr>
        <w:t xml:space="preserve">, </w:t>
      </w:r>
      <w:r w:rsidR="006F6EC9">
        <w:rPr>
          <w:rFonts w:ascii="Times New Roman" w:hAnsi="Times New Roman"/>
          <w:sz w:val="28"/>
          <w:szCs w:val="28"/>
        </w:rPr>
        <w:t>достижение</w:t>
      </w:r>
      <w:r w:rsidR="00CC6971">
        <w:rPr>
          <w:rFonts w:ascii="Times New Roman" w:hAnsi="Times New Roman"/>
          <w:sz w:val="28"/>
          <w:szCs w:val="28"/>
        </w:rPr>
        <w:t xml:space="preserve"> которых предусмотрен</w:t>
      </w:r>
      <w:r w:rsidR="006F6EC9">
        <w:rPr>
          <w:rFonts w:ascii="Times New Roman" w:hAnsi="Times New Roman"/>
          <w:sz w:val="28"/>
          <w:szCs w:val="28"/>
        </w:rPr>
        <w:t>о</w:t>
      </w:r>
      <w:r w:rsidR="00CC6971">
        <w:rPr>
          <w:rFonts w:ascii="Times New Roman" w:hAnsi="Times New Roman"/>
          <w:sz w:val="28"/>
          <w:szCs w:val="28"/>
        </w:rPr>
        <w:t xml:space="preserve"> к 2018 году</w:t>
      </w:r>
      <w:r>
        <w:rPr>
          <w:rFonts w:ascii="Times New Roman" w:hAnsi="Times New Roman"/>
          <w:sz w:val="28"/>
          <w:szCs w:val="28"/>
        </w:rPr>
        <w:t>;</w:t>
      </w:r>
    </w:p>
    <w:p w:rsidR="00046465" w:rsidRDefault="00046465" w:rsidP="005744CD">
      <w:pPr>
        <w:pStyle w:val="af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465">
        <w:rPr>
          <w:rFonts w:ascii="Times New Roman" w:hAnsi="Times New Roman"/>
          <w:sz w:val="28"/>
          <w:szCs w:val="28"/>
        </w:rPr>
        <w:t xml:space="preserve">Указ Президента Российской Федерации от 7 мая 2012 года №599 </w:t>
      </w:r>
      <w:r>
        <w:rPr>
          <w:rFonts w:ascii="Times New Roman" w:hAnsi="Times New Roman"/>
          <w:sz w:val="28"/>
          <w:szCs w:val="28"/>
        </w:rPr>
        <w:t>«</w:t>
      </w:r>
      <w:r w:rsidRPr="00046465">
        <w:rPr>
          <w:rFonts w:ascii="Times New Roman" w:hAnsi="Times New Roman"/>
          <w:sz w:val="28"/>
          <w:szCs w:val="28"/>
        </w:rPr>
        <w:t>О мерах по реализации государственной политики в области образования и науки</w:t>
      </w:r>
      <w:r>
        <w:rPr>
          <w:rFonts w:ascii="Times New Roman" w:hAnsi="Times New Roman"/>
          <w:sz w:val="28"/>
          <w:szCs w:val="28"/>
        </w:rPr>
        <w:t xml:space="preserve">» – </w:t>
      </w:r>
      <w:r w:rsidRPr="007D0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 плановые значения 3-х</w:t>
      </w:r>
      <w:r w:rsidRPr="00046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показателей мониторинга, что составляет 60% от общего числа показателей (5)</w:t>
      </w:r>
      <w:r w:rsidR="00835794">
        <w:rPr>
          <w:rFonts w:ascii="Times New Roman" w:hAnsi="Times New Roman"/>
          <w:sz w:val="28"/>
          <w:szCs w:val="28"/>
        </w:rPr>
        <w:t>, д</w:t>
      </w:r>
      <w:r w:rsidR="006F6EC9">
        <w:rPr>
          <w:rFonts w:ascii="Times New Roman" w:hAnsi="Times New Roman"/>
          <w:sz w:val="28"/>
          <w:szCs w:val="28"/>
        </w:rPr>
        <w:t>остижение</w:t>
      </w:r>
      <w:r w:rsidR="00CC6971">
        <w:rPr>
          <w:rFonts w:ascii="Times New Roman" w:hAnsi="Times New Roman"/>
          <w:sz w:val="28"/>
          <w:szCs w:val="28"/>
        </w:rPr>
        <w:t xml:space="preserve"> </w:t>
      </w:r>
      <w:r w:rsidR="00CC6971">
        <w:rPr>
          <w:rFonts w:ascii="Times New Roman" w:hAnsi="Times New Roman"/>
          <w:sz w:val="28"/>
          <w:szCs w:val="28"/>
        </w:rPr>
        <w:lastRenderedPageBreak/>
        <w:t xml:space="preserve">2-х из </w:t>
      </w:r>
      <w:r w:rsidR="00835794">
        <w:rPr>
          <w:rFonts w:ascii="Times New Roman" w:hAnsi="Times New Roman"/>
          <w:sz w:val="28"/>
          <w:szCs w:val="28"/>
        </w:rPr>
        <w:t xml:space="preserve">которых </w:t>
      </w:r>
      <w:r w:rsidR="00CC6971">
        <w:rPr>
          <w:rFonts w:ascii="Times New Roman" w:hAnsi="Times New Roman"/>
          <w:sz w:val="28"/>
          <w:szCs w:val="28"/>
        </w:rPr>
        <w:t xml:space="preserve"> предусмотрен</w:t>
      </w:r>
      <w:r w:rsidR="006F6EC9">
        <w:rPr>
          <w:rFonts w:ascii="Times New Roman" w:hAnsi="Times New Roman"/>
          <w:sz w:val="28"/>
          <w:szCs w:val="28"/>
        </w:rPr>
        <w:t>о</w:t>
      </w:r>
      <w:r w:rsidR="00CC6971">
        <w:rPr>
          <w:rFonts w:ascii="Times New Roman" w:hAnsi="Times New Roman"/>
          <w:sz w:val="28"/>
          <w:szCs w:val="28"/>
        </w:rPr>
        <w:t xml:space="preserve"> к 2020 году</w:t>
      </w:r>
      <w:r>
        <w:rPr>
          <w:rFonts w:ascii="Times New Roman" w:hAnsi="Times New Roman"/>
          <w:sz w:val="28"/>
          <w:szCs w:val="28"/>
        </w:rPr>
        <w:t>;</w:t>
      </w:r>
    </w:p>
    <w:p w:rsidR="005744CD" w:rsidRDefault="005744CD" w:rsidP="005744CD">
      <w:pPr>
        <w:pStyle w:val="af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4CD">
        <w:rPr>
          <w:rFonts w:ascii="Times New Roman" w:hAnsi="Times New Roman"/>
          <w:sz w:val="28"/>
          <w:szCs w:val="28"/>
        </w:rPr>
        <w:t xml:space="preserve">Указ Президента Российской Федерации от 7 мая 2012 года №601 </w:t>
      </w:r>
      <w:r>
        <w:rPr>
          <w:rFonts w:ascii="Times New Roman" w:hAnsi="Times New Roman"/>
          <w:sz w:val="28"/>
          <w:szCs w:val="28"/>
        </w:rPr>
        <w:t>«</w:t>
      </w:r>
      <w:r w:rsidRPr="005744CD">
        <w:rPr>
          <w:rFonts w:ascii="Times New Roman" w:hAnsi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/>
          <w:sz w:val="28"/>
          <w:szCs w:val="28"/>
        </w:rPr>
        <w:t>» – достигнуты плановые значения 3-х</w:t>
      </w:r>
      <w:r w:rsidRPr="00046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показателей мониторинга, что составляет 60% от общего числа показателей (5)</w:t>
      </w:r>
      <w:r w:rsidR="00835794">
        <w:rPr>
          <w:rFonts w:ascii="Times New Roman" w:hAnsi="Times New Roman"/>
          <w:sz w:val="28"/>
          <w:szCs w:val="28"/>
        </w:rPr>
        <w:t>, д</w:t>
      </w:r>
      <w:r w:rsidR="006F6EC9">
        <w:rPr>
          <w:rFonts w:ascii="Times New Roman" w:hAnsi="Times New Roman"/>
          <w:sz w:val="28"/>
          <w:szCs w:val="28"/>
        </w:rPr>
        <w:t xml:space="preserve">остижение  </w:t>
      </w:r>
      <w:r w:rsidR="0083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2-х из </w:t>
      </w:r>
      <w:r w:rsidR="00835794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предусмотрен</w:t>
      </w:r>
      <w:r w:rsidR="006F6E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 2018 году;</w:t>
      </w:r>
    </w:p>
    <w:p w:rsidR="005744CD" w:rsidRDefault="005744CD" w:rsidP="005744CD">
      <w:pPr>
        <w:pStyle w:val="af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4CD">
        <w:rPr>
          <w:rFonts w:ascii="Times New Roman" w:hAnsi="Times New Roman"/>
          <w:sz w:val="28"/>
          <w:szCs w:val="28"/>
        </w:rPr>
        <w:t>Указ Президента Российской Федерации от 7 мая 2012 года №606 «О мерах по реализации демографической политики Российской Федерации» – достигнуты плановые значения 1-го целевого показателя мониторинга, что составляет 50% от общего числа показателей (2)</w:t>
      </w:r>
      <w:r w:rsidR="00835794">
        <w:rPr>
          <w:rFonts w:ascii="Times New Roman" w:hAnsi="Times New Roman"/>
          <w:sz w:val="28"/>
          <w:szCs w:val="28"/>
        </w:rPr>
        <w:t>, достижение которых предусмотрено к 2018 году</w:t>
      </w:r>
      <w:r w:rsidRPr="005744CD">
        <w:rPr>
          <w:rFonts w:ascii="Times New Roman" w:hAnsi="Times New Roman"/>
          <w:sz w:val="28"/>
          <w:szCs w:val="28"/>
        </w:rPr>
        <w:t xml:space="preserve">. </w:t>
      </w:r>
    </w:p>
    <w:p w:rsidR="005C2D40" w:rsidRPr="007D0CF9" w:rsidRDefault="005744CD" w:rsidP="005744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Достижение целевых показателей реализации </w:t>
      </w:r>
      <w:r w:rsidR="00046465" w:rsidRPr="005744CD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="00046465" w:rsidRPr="005744CD">
        <w:rPr>
          <w:sz w:val="28"/>
          <w:szCs w:val="28"/>
        </w:rPr>
        <w:t xml:space="preserve"> Президента Российской Федерации от 7 мая 2012 года №600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CC6971" w:rsidRPr="005744CD">
        <w:rPr>
          <w:sz w:val="28"/>
          <w:szCs w:val="28"/>
        </w:rPr>
        <w:t>предусмотрено к 2018 – 2020 годам</w:t>
      </w:r>
      <w:r>
        <w:rPr>
          <w:sz w:val="28"/>
          <w:szCs w:val="28"/>
        </w:rPr>
        <w:t>.</w:t>
      </w:r>
    </w:p>
    <w:p w:rsidR="00EC05BC" w:rsidRDefault="007661A8" w:rsidP="00574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представленной </w:t>
      </w:r>
      <w:r w:rsidR="005744CD">
        <w:rPr>
          <w:sz w:val="28"/>
          <w:szCs w:val="28"/>
        </w:rPr>
        <w:t>Департаментом финансов</w:t>
      </w:r>
      <w:r>
        <w:rPr>
          <w:sz w:val="28"/>
          <w:szCs w:val="28"/>
        </w:rPr>
        <w:t xml:space="preserve"> </w:t>
      </w:r>
      <w:r w:rsidR="005744C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(исх.№3-03-05/3265 от 31.10.2017</w:t>
      </w:r>
      <w:r w:rsidR="00314150">
        <w:rPr>
          <w:sz w:val="28"/>
          <w:szCs w:val="28"/>
        </w:rPr>
        <w:t>, исх.№3-01-05/3368 от 14.11.2017</w:t>
      </w:r>
      <w:r>
        <w:rPr>
          <w:sz w:val="28"/>
          <w:szCs w:val="28"/>
        </w:rPr>
        <w:t>) отсутству</w:t>
      </w:r>
      <w:r w:rsidR="009C4C8F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9C4C8F">
        <w:rPr>
          <w:sz w:val="28"/>
          <w:szCs w:val="28"/>
        </w:rPr>
        <w:t>данные</w:t>
      </w:r>
      <w:r w:rsidR="008C4F4F">
        <w:rPr>
          <w:sz w:val="28"/>
          <w:szCs w:val="28"/>
        </w:rPr>
        <w:t xml:space="preserve"> </w:t>
      </w:r>
      <w:r w:rsidR="004F2C9F">
        <w:rPr>
          <w:sz w:val="28"/>
          <w:szCs w:val="28"/>
        </w:rPr>
        <w:t>о</w:t>
      </w:r>
      <w:r w:rsidR="008C4F4F">
        <w:rPr>
          <w:sz w:val="28"/>
          <w:szCs w:val="28"/>
        </w:rPr>
        <w:t xml:space="preserve"> достижении</w:t>
      </w:r>
      <w:r w:rsidR="004F2C9F">
        <w:rPr>
          <w:sz w:val="28"/>
          <w:szCs w:val="28"/>
        </w:rPr>
        <w:t xml:space="preserve"> </w:t>
      </w:r>
      <w:r w:rsidR="007D0CF9">
        <w:rPr>
          <w:sz w:val="28"/>
          <w:szCs w:val="28"/>
        </w:rPr>
        <w:t>5</w:t>
      </w:r>
      <w:r w:rsidR="008C4F4F">
        <w:rPr>
          <w:sz w:val="28"/>
          <w:szCs w:val="28"/>
        </w:rPr>
        <w:t>-ти</w:t>
      </w:r>
      <w:r w:rsidR="004F2C9F">
        <w:rPr>
          <w:sz w:val="28"/>
          <w:szCs w:val="28"/>
        </w:rPr>
        <w:t xml:space="preserve"> показател</w:t>
      </w:r>
      <w:r w:rsidR="008C4F4F">
        <w:rPr>
          <w:sz w:val="28"/>
          <w:szCs w:val="28"/>
        </w:rPr>
        <w:t>ей</w:t>
      </w:r>
      <w:r w:rsidR="00EC05BC">
        <w:rPr>
          <w:sz w:val="28"/>
          <w:szCs w:val="28"/>
        </w:rPr>
        <w:t>,</w:t>
      </w:r>
      <w:r w:rsidR="005744CD" w:rsidRPr="005744CD">
        <w:rPr>
          <w:sz w:val="28"/>
          <w:szCs w:val="28"/>
        </w:rPr>
        <w:t xml:space="preserve"> </w:t>
      </w:r>
      <w:r w:rsidR="005744CD">
        <w:rPr>
          <w:sz w:val="28"/>
          <w:szCs w:val="28"/>
        </w:rPr>
        <w:t>предусмотренных перечнем, утвержденным Распоряжением Правительства Чукотского автономного округа от 12 мая 2014 года №191-рп</w:t>
      </w:r>
      <w:r w:rsidR="00EC05BC">
        <w:rPr>
          <w:sz w:val="28"/>
          <w:szCs w:val="28"/>
        </w:rPr>
        <w:t xml:space="preserve"> в том числе:</w:t>
      </w:r>
    </w:p>
    <w:p w:rsidR="00165FC7" w:rsidRDefault="00EC05BC" w:rsidP="00574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</w:t>
      </w:r>
      <w:r w:rsidR="007D0CF9">
        <w:rPr>
          <w:sz w:val="28"/>
          <w:szCs w:val="28"/>
        </w:rPr>
        <w:t>3</w:t>
      </w:r>
      <w:r>
        <w:rPr>
          <w:sz w:val="28"/>
          <w:szCs w:val="28"/>
        </w:rPr>
        <w:t>-м из 5-ти показателей мониторинга реализации Указа Президента Российской Федерации от 7 мая 2012 года №596</w:t>
      </w:r>
      <w:r w:rsidR="00165FC7" w:rsidRPr="00165FC7">
        <w:rPr>
          <w:sz w:val="28"/>
          <w:szCs w:val="28"/>
        </w:rPr>
        <w:t xml:space="preserve"> «О долгосрочной государственной экономической политике»</w:t>
      </w:r>
      <w:r w:rsidR="00165FC7">
        <w:rPr>
          <w:sz w:val="28"/>
          <w:szCs w:val="28"/>
        </w:rPr>
        <w:t>:</w:t>
      </w:r>
    </w:p>
    <w:p w:rsidR="007D0CF9" w:rsidRPr="007D0CF9" w:rsidRDefault="007D0CF9" w:rsidP="005744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65FC7">
        <w:rPr>
          <w:color w:val="000000"/>
          <w:sz w:val="28"/>
          <w:szCs w:val="28"/>
        </w:rPr>
        <w:t>тношение объема инвестиций в основной капитал к валовому региональному продукту</w:t>
      </w:r>
      <w:r>
        <w:rPr>
          <w:color w:val="000000"/>
          <w:sz w:val="28"/>
          <w:szCs w:val="28"/>
        </w:rPr>
        <w:t>;</w:t>
      </w:r>
    </w:p>
    <w:p w:rsidR="007D0CF9" w:rsidRPr="007D0CF9" w:rsidRDefault="007D0CF9" w:rsidP="005744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65FC7">
        <w:rPr>
          <w:color w:val="000000"/>
          <w:sz w:val="28"/>
          <w:szCs w:val="28"/>
        </w:rPr>
        <w:t>оля продукции высокотехнологичных и наукоемких отраслей в валовом региональном продукте относительно уровня 2011 года</w:t>
      </w:r>
      <w:r>
        <w:rPr>
          <w:color w:val="000000"/>
          <w:sz w:val="28"/>
          <w:szCs w:val="28"/>
        </w:rPr>
        <w:t>;</w:t>
      </w:r>
    </w:p>
    <w:p w:rsidR="007D0CF9" w:rsidRPr="007D0CF9" w:rsidRDefault="007D0CF9" w:rsidP="00574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165FC7">
        <w:rPr>
          <w:color w:val="000000"/>
          <w:sz w:val="28"/>
          <w:szCs w:val="28"/>
        </w:rPr>
        <w:t>ндекс производительности труда относительно уровня 2011 года</w:t>
      </w:r>
      <w:r w:rsidRPr="007D0CF9">
        <w:rPr>
          <w:color w:val="000000"/>
          <w:sz w:val="28"/>
          <w:szCs w:val="28"/>
        </w:rPr>
        <w:t>;</w:t>
      </w:r>
    </w:p>
    <w:p w:rsidR="007D0CF9" w:rsidRDefault="00EC05BC" w:rsidP="00574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65FC7">
        <w:rPr>
          <w:sz w:val="28"/>
          <w:szCs w:val="28"/>
        </w:rPr>
        <w:t>п</w:t>
      </w:r>
      <w:r>
        <w:rPr>
          <w:sz w:val="28"/>
          <w:szCs w:val="28"/>
        </w:rPr>
        <w:t xml:space="preserve">о  </w:t>
      </w:r>
      <w:r w:rsidR="00165FC7">
        <w:rPr>
          <w:sz w:val="28"/>
          <w:szCs w:val="28"/>
        </w:rPr>
        <w:t>2-м из 5-ти показателей мониторинга реализации Указа Президента Российской Федерации от 7 мая 2012 года №599</w:t>
      </w:r>
      <w:r w:rsidR="00165FC7" w:rsidRPr="00165FC7">
        <w:t xml:space="preserve"> </w:t>
      </w:r>
      <w:r w:rsidR="00165FC7" w:rsidRPr="00165FC7">
        <w:rPr>
          <w:sz w:val="28"/>
          <w:szCs w:val="28"/>
        </w:rPr>
        <w:t>«О мерах по реализации государственной политики в области образования и науки»</w:t>
      </w:r>
      <w:r w:rsidR="007D0CF9">
        <w:rPr>
          <w:sz w:val="28"/>
          <w:szCs w:val="28"/>
        </w:rPr>
        <w:t>:</w:t>
      </w:r>
    </w:p>
    <w:p w:rsidR="007D0CF9" w:rsidRDefault="007D0CF9" w:rsidP="00574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D0CF9">
        <w:rPr>
          <w:sz w:val="28"/>
          <w:szCs w:val="28"/>
        </w:rPr>
        <w:t>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</w:r>
      <w:r>
        <w:rPr>
          <w:sz w:val="28"/>
          <w:szCs w:val="28"/>
        </w:rPr>
        <w:t>;</w:t>
      </w:r>
    </w:p>
    <w:p w:rsidR="008C4F4F" w:rsidRDefault="007D0CF9" w:rsidP="00574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D0CF9">
        <w:rPr>
          <w:sz w:val="28"/>
          <w:szCs w:val="28"/>
        </w:rPr>
        <w:t>оля внутренних затрат на исследования и разработки в валовом региональном продукте</w:t>
      </w:r>
      <w:r w:rsidR="00165FC7">
        <w:rPr>
          <w:sz w:val="28"/>
          <w:szCs w:val="28"/>
        </w:rPr>
        <w:t>.</w:t>
      </w:r>
    </w:p>
    <w:p w:rsidR="007E2C26" w:rsidRDefault="007E2C26" w:rsidP="00574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достижение целевых показателей в 2016 году предусмотрено финансирование из окружного бюджета в объеме 4 527,0 млн. рублей</w:t>
      </w:r>
      <w:r w:rsidR="00ED4C8C">
        <w:rPr>
          <w:sz w:val="28"/>
          <w:szCs w:val="28"/>
        </w:rPr>
        <w:t>, из них на достижение целевых показателей по оплате труда – 3 159,3 млн. рублей.</w:t>
      </w:r>
      <w:r>
        <w:rPr>
          <w:sz w:val="28"/>
          <w:szCs w:val="28"/>
        </w:rPr>
        <w:t xml:space="preserve"> </w:t>
      </w:r>
      <w:r w:rsidR="009C4C8F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юджетные назначения </w:t>
      </w:r>
      <w:r w:rsidR="009C4C8F">
        <w:rPr>
          <w:sz w:val="28"/>
          <w:szCs w:val="28"/>
        </w:rPr>
        <w:t xml:space="preserve">исполнены </w:t>
      </w:r>
      <w:r>
        <w:rPr>
          <w:sz w:val="28"/>
          <w:szCs w:val="28"/>
        </w:rPr>
        <w:t>в объеме 100,1% и составили 4 529,7 млн. рублей</w:t>
      </w:r>
      <w:r w:rsidR="00ED4C8C">
        <w:rPr>
          <w:sz w:val="28"/>
          <w:szCs w:val="28"/>
        </w:rPr>
        <w:t>, из них на достижение целевых</w:t>
      </w:r>
      <w:r w:rsidR="00ED4C8C" w:rsidRPr="00ED4C8C">
        <w:rPr>
          <w:sz w:val="28"/>
          <w:szCs w:val="28"/>
        </w:rPr>
        <w:t xml:space="preserve"> </w:t>
      </w:r>
      <w:r w:rsidR="00ED4C8C">
        <w:rPr>
          <w:sz w:val="28"/>
          <w:szCs w:val="28"/>
        </w:rPr>
        <w:t xml:space="preserve">показателей по оплате труда – </w:t>
      </w:r>
      <w:r w:rsidR="00E363FD">
        <w:rPr>
          <w:sz w:val="28"/>
          <w:szCs w:val="28"/>
        </w:rPr>
        <w:t xml:space="preserve">            </w:t>
      </w:r>
      <w:r w:rsidR="00ED4C8C">
        <w:rPr>
          <w:sz w:val="28"/>
          <w:szCs w:val="28"/>
        </w:rPr>
        <w:t>3 159,3 млн. рублей или 101,0% к плановым назначениям</w:t>
      </w:r>
      <w:r>
        <w:rPr>
          <w:sz w:val="28"/>
          <w:szCs w:val="28"/>
        </w:rPr>
        <w:t>.</w:t>
      </w:r>
    </w:p>
    <w:p w:rsidR="004F2C9F" w:rsidRDefault="008C4F4F" w:rsidP="00574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достижении в исследуемом периоде показателей мониторинга исполнения поручений, содержащихся в майских Указах </w:t>
      </w:r>
      <w:r>
        <w:rPr>
          <w:sz w:val="28"/>
          <w:szCs w:val="28"/>
        </w:rPr>
        <w:lastRenderedPageBreak/>
        <w:t xml:space="preserve">Президента, представлена в приложении к </w:t>
      </w:r>
      <w:r w:rsidR="00086394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отчету.</w:t>
      </w:r>
    </w:p>
    <w:p w:rsidR="00E363FD" w:rsidRPr="00356F0F" w:rsidRDefault="00E363FD" w:rsidP="005744C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86394" w:rsidRDefault="00086394" w:rsidP="00086394">
      <w:pPr>
        <w:ind w:firstLine="709"/>
        <w:jc w:val="both"/>
        <w:rPr>
          <w:b/>
          <w:sz w:val="28"/>
          <w:szCs w:val="28"/>
        </w:rPr>
      </w:pPr>
      <w:r w:rsidRPr="00DB4189">
        <w:rPr>
          <w:b/>
          <w:sz w:val="28"/>
          <w:szCs w:val="28"/>
        </w:rPr>
        <w:t>Выводы</w:t>
      </w:r>
      <w:r w:rsidR="00AB08AC">
        <w:rPr>
          <w:b/>
          <w:sz w:val="28"/>
          <w:szCs w:val="28"/>
        </w:rPr>
        <w:t>:</w:t>
      </w:r>
    </w:p>
    <w:p w:rsidR="00D55EBB" w:rsidRPr="00AD114A" w:rsidRDefault="00D55EBB" w:rsidP="00D55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координации деятельности, направленной на реализацию майских Указов Президента, Правительством Чукотского автономного округа утвержден Сводный план мероприятий по реализации поручений, содержащих</w:t>
      </w:r>
      <w:r w:rsidR="00AD114A">
        <w:rPr>
          <w:rFonts w:ascii="Times New Roman" w:hAnsi="Times New Roman" w:cs="Times New Roman"/>
          <w:sz w:val="28"/>
          <w:szCs w:val="28"/>
        </w:rPr>
        <w:t xml:space="preserve">ся в майских Указах Президента; </w:t>
      </w:r>
      <w:r>
        <w:rPr>
          <w:rFonts w:ascii="Times New Roman" w:hAnsi="Times New Roman" w:cs="Times New Roman"/>
          <w:sz w:val="28"/>
          <w:szCs w:val="28"/>
        </w:rPr>
        <w:t>создана Комиссия по мониторингу достижения показателей социально-экономического развития Чукотского автономного округа, установленных майски</w:t>
      </w:r>
      <w:r w:rsidR="00E363F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Указами Президента</w:t>
      </w:r>
      <w:r w:rsidR="00AD114A">
        <w:rPr>
          <w:rFonts w:ascii="Times New Roman" w:hAnsi="Times New Roman" w:cs="Times New Roman"/>
          <w:sz w:val="28"/>
          <w:szCs w:val="28"/>
        </w:rPr>
        <w:t>;</w:t>
      </w:r>
      <w:r w:rsidR="00AD114A" w:rsidRPr="00AD114A">
        <w:rPr>
          <w:sz w:val="28"/>
          <w:szCs w:val="28"/>
        </w:rPr>
        <w:t xml:space="preserve"> </w:t>
      </w:r>
      <w:r w:rsidR="00AD114A" w:rsidRPr="00AD114A">
        <w:rPr>
          <w:rFonts w:ascii="Times New Roman" w:hAnsi="Times New Roman" w:cs="Times New Roman"/>
          <w:sz w:val="28"/>
          <w:szCs w:val="28"/>
        </w:rPr>
        <w:t xml:space="preserve">разработаны мероприятия, направленные на повышение эффективности и качества услуг в государственных </w:t>
      </w:r>
      <w:r w:rsidR="000E5352">
        <w:rPr>
          <w:rFonts w:ascii="Times New Roman" w:hAnsi="Times New Roman" w:cs="Times New Roman"/>
          <w:sz w:val="28"/>
          <w:szCs w:val="28"/>
        </w:rPr>
        <w:t>учреждениях</w:t>
      </w:r>
      <w:r w:rsidR="00AD114A" w:rsidRPr="00AD114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114A">
        <w:rPr>
          <w:rFonts w:ascii="Times New Roman" w:hAnsi="Times New Roman" w:cs="Times New Roman"/>
          <w:sz w:val="28"/>
          <w:szCs w:val="28"/>
        </w:rPr>
        <w:t>;</w:t>
      </w:r>
      <w:r w:rsidR="00AD114A" w:rsidRPr="00AD114A">
        <w:rPr>
          <w:rFonts w:ascii="Times New Roman" w:hAnsi="Times New Roman" w:cs="Times New Roman"/>
          <w:sz w:val="28"/>
          <w:szCs w:val="28"/>
        </w:rPr>
        <w:t xml:space="preserve"> </w:t>
      </w:r>
      <w:r w:rsidR="000E53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114A" w:rsidRPr="00AD114A">
        <w:rPr>
          <w:rFonts w:ascii="Times New Roman" w:hAnsi="Times New Roman" w:cs="Times New Roman"/>
          <w:sz w:val="28"/>
          <w:szCs w:val="28"/>
        </w:rPr>
        <w:t xml:space="preserve">с 1 января 2014 года введена в действие новая система оплаты труда работников государственных </w:t>
      </w:r>
      <w:r w:rsidR="00E363FD">
        <w:rPr>
          <w:rFonts w:ascii="Times New Roman" w:hAnsi="Times New Roman" w:cs="Times New Roman"/>
          <w:sz w:val="28"/>
          <w:szCs w:val="28"/>
        </w:rPr>
        <w:t>учреждений</w:t>
      </w:r>
      <w:r w:rsidR="00F3254E">
        <w:rPr>
          <w:rFonts w:ascii="Times New Roman" w:hAnsi="Times New Roman" w:cs="Times New Roman"/>
          <w:sz w:val="28"/>
          <w:szCs w:val="28"/>
        </w:rPr>
        <w:t>; разработаны иные нормативные правовые акты, регулирующие реализацию майских Указов Президента</w:t>
      </w:r>
      <w:r w:rsidR="00AD114A" w:rsidRPr="00AD114A">
        <w:rPr>
          <w:rFonts w:ascii="Times New Roman" w:hAnsi="Times New Roman" w:cs="Times New Roman"/>
          <w:sz w:val="28"/>
          <w:szCs w:val="28"/>
        </w:rPr>
        <w:t>.</w:t>
      </w:r>
    </w:p>
    <w:p w:rsidR="00D55EBB" w:rsidRDefault="00D55EBB" w:rsidP="00D5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майских Указов Президента в исследуемом периоде  осуществлялась в рамках </w:t>
      </w:r>
      <w:r w:rsidR="00E363FD">
        <w:rPr>
          <w:sz w:val="28"/>
          <w:szCs w:val="28"/>
        </w:rPr>
        <w:t>г</w:t>
      </w:r>
      <w:r>
        <w:rPr>
          <w:sz w:val="28"/>
          <w:szCs w:val="28"/>
        </w:rPr>
        <w:t>осударственных программ Чукотского автономного округа</w:t>
      </w:r>
      <w:r w:rsidR="00E363FD">
        <w:rPr>
          <w:sz w:val="28"/>
          <w:szCs w:val="28"/>
        </w:rPr>
        <w:t>,</w:t>
      </w:r>
      <w:r w:rsidR="000249CF" w:rsidRPr="000249CF">
        <w:rPr>
          <w:sz w:val="28"/>
          <w:szCs w:val="28"/>
        </w:rPr>
        <w:t xml:space="preserve"> в соответствии с утвержденными планами мероприятий</w:t>
      </w:r>
      <w:r w:rsidRPr="000249CF">
        <w:rPr>
          <w:sz w:val="28"/>
          <w:szCs w:val="28"/>
        </w:rPr>
        <w:t>.</w:t>
      </w:r>
    </w:p>
    <w:p w:rsidR="00D55EBB" w:rsidRDefault="00D55EBB" w:rsidP="00D5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Правительством Чукотского автономного</w:t>
      </w:r>
      <w:r w:rsidR="000E5352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утвержден</w:t>
      </w:r>
      <w:r w:rsidR="00E363FD">
        <w:rPr>
          <w:sz w:val="28"/>
          <w:szCs w:val="28"/>
        </w:rPr>
        <w:t>ы:</w:t>
      </w:r>
      <w:r>
        <w:rPr>
          <w:sz w:val="28"/>
          <w:szCs w:val="28"/>
        </w:rPr>
        <w:t xml:space="preserve"> перечень показателей мониторинга исполнения поручений, содержащихся в майских Указах Президента, и органов исполнительной власти Чукотского автономного округа, ответственных за представление аналитической информации о достижении целевых показателей; формы публичной отчетности органов исполнительной власти Чукотского автономного округа о ходе достижения показателей, утвержденных майскими Указами Президента и сроки ее представления.</w:t>
      </w:r>
    </w:p>
    <w:p w:rsidR="0029303F" w:rsidRDefault="00835794" w:rsidP="00F3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отчетным данным о достижени</w:t>
      </w:r>
      <w:r w:rsidR="00E363FD">
        <w:rPr>
          <w:sz w:val="28"/>
          <w:szCs w:val="28"/>
        </w:rPr>
        <w:t>и</w:t>
      </w:r>
      <w:r>
        <w:rPr>
          <w:sz w:val="28"/>
          <w:szCs w:val="28"/>
        </w:rPr>
        <w:t xml:space="preserve"> показателей, утвержденных майскими Указами Президента, представленным Департаментом финансов, в 2016 году достигнуты плановые значения 16</w:t>
      </w:r>
      <w:r w:rsidR="00D55EBB">
        <w:rPr>
          <w:sz w:val="28"/>
          <w:szCs w:val="28"/>
        </w:rPr>
        <w:t>-ти</w:t>
      </w:r>
      <w:r>
        <w:rPr>
          <w:sz w:val="28"/>
          <w:szCs w:val="28"/>
        </w:rPr>
        <w:t xml:space="preserve"> из 38</w:t>
      </w:r>
      <w:r w:rsidR="00D55EBB">
        <w:rPr>
          <w:sz w:val="28"/>
          <w:szCs w:val="28"/>
        </w:rPr>
        <w:t>-ми</w:t>
      </w:r>
      <w:r w:rsidR="00E363FD">
        <w:rPr>
          <w:sz w:val="28"/>
          <w:szCs w:val="28"/>
        </w:rPr>
        <w:t xml:space="preserve"> показателей</w:t>
      </w:r>
      <w:r w:rsidR="0029303F">
        <w:rPr>
          <w:sz w:val="28"/>
          <w:szCs w:val="28"/>
        </w:rPr>
        <w:t>.</w:t>
      </w:r>
    </w:p>
    <w:p w:rsidR="0029303F" w:rsidRPr="00E363FD" w:rsidRDefault="0029303F" w:rsidP="00F3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Достигнуты целевые п</w:t>
      </w:r>
      <w:r w:rsidR="00D55EBB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="00D55EBB">
        <w:rPr>
          <w:sz w:val="28"/>
          <w:szCs w:val="28"/>
        </w:rPr>
        <w:t>, характеризующи</w:t>
      </w:r>
      <w:r w:rsidR="00E363FD">
        <w:rPr>
          <w:sz w:val="28"/>
          <w:szCs w:val="28"/>
        </w:rPr>
        <w:t>е</w:t>
      </w:r>
      <w:r w:rsidR="00D55EBB">
        <w:rPr>
          <w:sz w:val="28"/>
          <w:szCs w:val="28"/>
        </w:rPr>
        <w:t xml:space="preserve"> </w:t>
      </w:r>
      <w:r w:rsidR="00D55EBB" w:rsidRPr="00E363FD">
        <w:rPr>
          <w:sz w:val="28"/>
          <w:szCs w:val="28"/>
        </w:rPr>
        <w:t xml:space="preserve">оплату труда </w:t>
      </w:r>
      <w:r w:rsidRPr="00E363FD">
        <w:rPr>
          <w:sz w:val="28"/>
          <w:szCs w:val="28"/>
        </w:rPr>
        <w:t>следующих категорий работников</w:t>
      </w:r>
      <w:r w:rsidR="00AD114A" w:rsidRPr="00E363FD">
        <w:rPr>
          <w:sz w:val="28"/>
          <w:szCs w:val="28"/>
        </w:rPr>
        <w:t xml:space="preserve"> государственных </w:t>
      </w:r>
      <w:r w:rsidR="00E363FD" w:rsidRPr="00E363FD">
        <w:rPr>
          <w:sz w:val="28"/>
          <w:szCs w:val="28"/>
        </w:rPr>
        <w:t>учреждений</w:t>
      </w:r>
      <w:r w:rsidRPr="00E363FD">
        <w:rPr>
          <w:sz w:val="28"/>
          <w:szCs w:val="28"/>
        </w:rPr>
        <w:t>:</w:t>
      </w:r>
    </w:p>
    <w:p w:rsidR="0029303F" w:rsidRDefault="00D610B5" w:rsidP="00F3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FD">
        <w:rPr>
          <w:sz w:val="28"/>
          <w:szCs w:val="28"/>
        </w:rPr>
        <w:t>- </w:t>
      </w:r>
      <w:r w:rsidR="0029303F" w:rsidRPr="00E363FD">
        <w:rPr>
          <w:sz w:val="28"/>
          <w:szCs w:val="28"/>
        </w:rPr>
        <w:t>педагогических работников образовательных учреждений</w:t>
      </w:r>
      <w:r w:rsidR="0029303F" w:rsidRPr="0029303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;</w:t>
      </w:r>
    </w:p>
    <w:p w:rsidR="0029303F" w:rsidRDefault="00D610B5" w:rsidP="00F3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9303F" w:rsidRPr="0029303F">
        <w:rPr>
          <w:sz w:val="28"/>
          <w:szCs w:val="28"/>
        </w:rPr>
        <w:t>педагогических работников дошкольных образовательных учреждений</w:t>
      </w:r>
      <w:r>
        <w:rPr>
          <w:sz w:val="28"/>
          <w:szCs w:val="28"/>
        </w:rPr>
        <w:t>;</w:t>
      </w:r>
      <w:r w:rsidR="0029303F" w:rsidRPr="0029303F">
        <w:rPr>
          <w:sz w:val="28"/>
          <w:szCs w:val="28"/>
        </w:rPr>
        <w:t xml:space="preserve"> </w:t>
      </w:r>
    </w:p>
    <w:p w:rsidR="0029303F" w:rsidRDefault="00D610B5" w:rsidP="00F3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9303F" w:rsidRPr="0029303F">
        <w:rPr>
          <w:sz w:val="28"/>
          <w:szCs w:val="28"/>
        </w:rPr>
        <w:t>преподавателей и мастеров производственного обучения образовательных учреждений начального и среднего  профессионального образования</w:t>
      </w:r>
      <w:r>
        <w:rPr>
          <w:sz w:val="28"/>
          <w:szCs w:val="28"/>
        </w:rPr>
        <w:t>;</w:t>
      </w:r>
    </w:p>
    <w:p w:rsidR="00D55EBB" w:rsidRDefault="00D610B5" w:rsidP="00F3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9303F" w:rsidRPr="0029303F">
        <w:rPr>
          <w:sz w:val="28"/>
          <w:szCs w:val="28"/>
        </w:rPr>
        <w:t>врачей</w:t>
      </w:r>
      <w:r>
        <w:rPr>
          <w:sz w:val="28"/>
          <w:szCs w:val="28"/>
        </w:rPr>
        <w:t>;</w:t>
      </w:r>
      <w:r w:rsidR="00D55EBB">
        <w:rPr>
          <w:sz w:val="28"/>
          <w:szCs w:val="28"/>
        </w:rPr>
        <w:t xml:space="preserve"> </w:t>
      </w:r>
      <w:r w:rsidR="00835794">
        <w:rPr>
          <w:sz w:val="28"/>
          <w:szCs w:val="28"/>
        </w:rPr>
        <w:t xml:space="preserve"> </w:t>
      </w:r>
    </w:p>
    <w:p w:rsidR="0029303F" w:rsidRDefault="00D610B5" w:rsidP="00F3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9303F" w:rsidRPr="0029303F">
        <w:rPr>
          <w:sz w:val="28"/>
          <w:szCs w:val="28"/>
        </w:rPr>
        <w:t>младшего медицинского персонала</w:t>
      </w:r>
      <w:r>
        <w:rPr>
          <w:sz w:val="28"/>
          <w:szCs w:val="28"/>
        </w:rPr>
        <w:t>;</w:t>
      </w:r>
    </w:p>
    <w:p w:rsidR="0029303F" w:rsidRDefault="00D610B5" w:rsidP="00F3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10B5">
        <w:rPr>
          <w:sz w:val="28"/>
          <w:szCs w:val="28"/>
        </w:rPr>
        <w:t>среднего медицинского (фармацевтического) персонала</w:t>
      </w:r>
      <w:r>
        <w:rPr>
          <w:sz w:val="28"/>
          <w:szCs w:val="28"/>
        </w:rPr>
        <w:t>.</w:t>
      </w:r>
    </w:p>
    <w:p w:rsidR="00D610B5" w:rsidRDefault="00D610B5" w:rsidP="00F3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87C">
        <w:rPr>
          <w:sz w:val="28"/>
          <w:szCs w:val="28"/>
        </w:rPr>
        <w:t>Значени</w:t>
      </w:r>
      <w:r>
        <w:rPr>
          <w:sz w:val="28"/>
          <w:szCs w:val="28"/>
        </w:rPr>
        <w:t>я</w:t>
      </w:r>
      <w:r w:rsidRPr="00BD487C">
        <w:rPr>
          <w:sz w:val="28"/>
          <w:szCs w:val="28"/>
        </w:rPr>
        <w:t xml:space="preserve"> целевых показателей</w:t>
      </w:r>
      <w:r>
        <w:rPr>
          <w:sz w:val="28"/>
          <w:szCs w:val="28"/>
        </w:rPr>
        <w:t>,</w:t>
      </w:r>
      <w:r w:rsidRPr="00D6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характеризующих оплату труда </w:t>
      </w:r>
      <w:r w:rsidR="00F3254E" w:rsidRPr="00D610B5">
        <w:rPr>
          <w:color w:val="000000"/>
          <w:sz w:val="28"/>
          <w:szCs w:val="28"/>
        </w:rPr>
        <w:t>социальных работников</w:t>
      </w:r>
      <w:r w:rsidR="00F3254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учреждений культ</w:t>
      </w:r>
      <w:r w:rsidR="00F3254E">
        <w:rPr>
          <w:color w:val="000000"/>
          <w:sz w:val="28"/>
          <w:szCs w:val="28"/>
        </w:rPr>
        <w:t>уры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F037AE">
        <w:rPr>
          <w:sz w:val="28"/>
          <w:szCs w:val="28"/>
        </w:rPr>
        <w:t>становленны</w:t>
      </w:r>
      <w:r>
        <w:rPr>
          <w:sz w:val="28"/>
          <w:szCs w:val="28"/>
        </w:rPr>
        <w:t>х</w:t>
      </w:r>
      <w:r w:rsidRPr="00F037AE">
        <w:rPr>
          <w:sz w:val="28"/>
          <w:szCs w:val="28"/>
        </w:rPr>
        <w:t xml:space="preserve"> </w:t>
      </w:r>
      <w:r>
        <w:rPr>
          <w:sz w:val="28"/>
          <w:szCs w:val="28"/>
        </w:rPr>
        <w:t>на 2016 год</w:t>
      </w:r>
      <w:r>
        <w:rPr>
          <w:color w:val="000000"/>
          <w:sz w:val="28"/>
          <w:szCs w:val="28"/>
        </w:rPr>
        <w:t xml:space="preserve">, </w:t>
      </w:r>
      <w:r w:rsidRPr="00F037AE">
        <w:rPr>
          <w:color w:val="000000"/>
          <w:sz w:val="28"/>
          <w:szCs w:val="28"/>
        </w:rPr>
        <w:t>не достигнут</w:t>
      </w:r>
      <w:r>
        <w:rPr>
          <w:color w:val="000000"/>
          <w:sz w:val="28"/>
          <w:szCs w:val="28"/>
        </w:rPr>
        <w:t>ы.</w:t>
      </w:r>
    </w:p>
    <w:p w:rsidR="00942C28" w:rsidRDefault="00E363FD" w:rsidP="00942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финансов н</w:t>
      </w:r>
      <w:r w:rsidR="00835794">
        <w:rPr>
          <w:sz w:val="28"/>
          <w:szCs w:val="28"/>
        </w:rPr>
        <w:t xml:space="preserve">е представлена информация о достижении </w:t>
      </w:r>
      <w:r w:rsidR="000E5352">
        <w:rPr>
          <w:sz w:val="28"/>
          <w:szCs w:val="28"/>
        </w:rPr>
        <w:t xml:space="preserve">       </w:t>
      </w:r>
      <w:r w:rsidR="00835794">
        <w:rPr>
          <w:sz w:val="28"/>
          <w:szCs w:val="28"/>
        </w:rPr>
        <w:t>5-ти показателей мониторинга</w:t>
      </w:r>
      <w:r w:rsidR="00942C28">
        <w:rPr>
          <w:sz w:val="28"/>
          <w:szCs w:val="28"/>
        </w:rPr>
        <w:t>:</w:t>
      </w:r>
      <w:r w:rsidR="00942C28" w:rsidRPr="00942C28">
        <w:rPr>
          <w:sz w:val="28"/>
          <w:szCs w:val="28"/>
        </w:rPr>
        <w:t xml:space="preserve"> </w:t>
      </w:r>
    </w:p>
    <w:p w:rsidR="00942C28" w:rsidRPr="007D0CF9" w:rsidRDefault="00942C28" w:rsidP="00942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показателей мониторинга реализации Указа Президента Российской </w:t>
      </w:r>
      <w:r>
        <w:rPr>
          <w:sz w:val="28"/>
          <w:szCs w:val="28"/>
        </w:rPr>
        <w:lastRenderedPageBreak/>
        <w:t>Федерации от 7 мая 2012 года №596</w:t>
      </w:r>
      <w:r w:rsidRPr="00165FC7">
        <w:rPr>
          <w:sz w:val="28"/>
          <w:szCs w:val="28"/>
        </w:rPr>
        <w:t xml:space="preserve"> «О долгосрочной государственной экономической политике»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</w:t>
      </w:r>
      <w:r w:rsidRPr="00165FC7">
        <w:rPr>
          <w:color w:val="000000"/>
          <w:sz w:val="28"/>
          <w:szCs w:val="28"/>
        </w:rPr>
        <w:t>тношение объема инвестиций в основной капитал к валовому региональному продукту</w:t>
      </w:r>
      <w:r>
        <w:rPr>
          <w:color w:val="000000"/>
          <w:sz w:val="28"/>
          <w:szCs w:val="28"/>
        </w:rPr>
        <w:t>; д</w:t>
      </w:r>
      <w:r w:rsidRPr="00165FC7">
        <w:rPr>
          <w:color w:val="000000"/>
          <w:sz w:val="28"/>
          <w:szCs w:val="28"/>
        </w:rPr>
        <w:t>оля продукции высокотехнологичных и наукоемких отраслей в валовом региональном продукте относительно уровня 2011 года</w:t>
      </w:r>
      <w:r>
        <w:rPr>
          <w:color w:val="000000"/>
          <w:sz w:val="28"/>
          <w:szCs w:val="28"/>
        </w:rPr>
        <w:t>; и</w:t>
      </w:r>
      <w:r w:rsidRPr="00165FC7">
        <w:rPr>
          <w:color w:val="000000"/>
          <w:sz w:val="28"/>
          <w:szCs w:val="28"/>
        </w:rPr>
        <w:t>ндекс производительности труда относительно уровня 2011 года</w:t>
      </w:r>
      <w:r w:rsidRPr="007D0CF9">
        <w:rPr>
          <w:color w:val="000000"/>
          <w:sz w:val="28"/>
          <w:szCs w:val="28"/>
        </w:rPr>
        <w:t>;</w:t>
      </w:r>
    </w:p>
    <w:p w:rsidR="00942C28" w:rsidRDefault="00942C28" w:rsidP="00942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показателей мониторинга реализации Указа Президента Российской Федерации от 7 мая 2012 года №599</w:t>
      </w:r>
      <w:r w:rsidRPr="00165FC7">
        <w:t xml:space="preserve"> </w:t>
      </w:r>
      <w:r w:rsidRPr="00165FC7">
        <w:rPr>
          <w:sz w:val="28"/>
          <w:szCs w:val="28"/>
        </w:rPr>
        <w:t>«О мерах по реализации государственной политики в области образования и науки»</w:t>
      </w:r>
      <w:r>
        <w:rPr>
          <w:sz w:val="28"/>
          <w:szCs w:val="28"/>
        </w:rPr>
        <w:t>: д</w:t>
      </w:r>
      <w:r w:rsidRPr="007D0CF9">
        <w:rPr>
          <w:sz w:val="28"/>
          <w:szCs w:val="28"/>
        </w:rPr>
        <w:t>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</w:r>
      <w:r>
        <w:rPr>
          <w:sz w:val="28"/>
          <w:szCs w:val="28"/>
        </w:rPr>
        <w:t>; д</w:t>
      </w:r>
      <w:r w:rsidRPr="007D0CF9">
        <w:rPr>
          <w:sz w:val="28"/>
          <w:szCs w:val="28"/>
        </w:rPr>
        <w:t>оля внутренних затрат на исследования и разработки в валовом региональном продукте</w:t>
      </w:r>
      <w:r>
        <w:rPr>
          <w:sz w:val="28"/>
          <w:szCs w:val="28"/>
        </w:rPr>
        <w:t>.</w:t>
      </w:r>
    </w:p>
    <w:p w:rsidR="00AD114A" w:rsidRDefault="00AD114A" w:rsidP="00AD11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достижение целевых показателей </w:t>
      </w:r>
      <w:r w:rsidR="00942C28">
        <w:rPr>
          <w:sz w:val="28"/>
          <w:szCs w:val="28"/>
        </w:rPr>
        <w:t xml:space="preserve">реализации майских Указов Президента </w:t>
      </w:r>
      <w:r>
        <w:rPr>
          <w:sz w:val="28"/>
          <w:szCs w:val="28"/>
        </w:rPr>
        <w:t xml:space="preserve">в 2016 году предусмотрено финансирование из окружного бюджета в объеме 4 527,0 млн. рублей, из них на достижение целевых показателей по оплате труда – 3 159,3 млн. рублей. </w:t>
      </w:r>
      <w:r w:rsidR="00942C28">
        <w:rPr>
          <w:sz w:val="28"/>
          <w:szCs w:val="28"/>
        </w:rPr>
        <w:t>Бюджетные назначения и</w:t>
      </w:r>
      <w:r>
        <w:rPr>
          <w:sz w:val="28"/>
          <w:szCs w:val="28"/>
        </w:rPr>
        <w:t>сполнены в объеме 100,1%</w:t>
      </w:r>
      <w:r w:rsidR="00942C28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составили 4 529,7 млн. рублей, из них на достижение целевых</w:t>
      </w:r>
      <w:r w:rsidRPr="00ED4C8C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по оплате труда – 3 159,3 млн. рублей или 101,0% к плановым назначениям.</w:t>
      </w:r>
    </w:p>
    <w:p w:rsidR="00AD114A" w:rsidRPr="00773A72" w:rsidRDefault="00AD114A" w:rsidP="00F3579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5750C" w:rsidRPr="00DD22B7" w:rsidRDefault="0065750C" w:rsidP="006575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2B7">
        <w:rPr>
          <w:rFonts w:ascii="Times New Roman" w:hAnsi="Times New Roman" w:cs="Times New Roman"/>
          <w:b/>
          <w:sz w:val="28"/>
          <w:szCs w:val="28"/>
        </w:rPr>
        <w:t>ПРЕДЛОЖЕНИЯ Правительству Чукотского автономного округа:</w:t>
      </w:r>
    </w:p>
    <w:p w:rsidR="0065750C" w:rsidRDefault="0065750C" w:rsidP="006575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Принять меры по достижению в 2017-2018 годах целевых показателей,  характеризующих оплату труда </w:t>
      </w:r>
      <w:r w:rsidRPr="00D610B5">
        <w:rPr>
          <w:color w:val="000000"/>
          <w:sz w:val="28"/>
          <w:szCs w:val="28"/>
        </w:rPr>
        <w:t>социальных работников</w:t>
      </w:r>
      <w:r>
        <w:rPr>
          <w:sz w:val="28"/>
          <w:szCs w:val="28"/>
        </w:rPr>
        <w:t xml:space="preserve"> и работников </w:t>
      </w:r>
      <w:r>
        <w:rPr>
          <w:color w:val="000000"/>
          <w:sz w:val="28"/>
          <w:szCs w:val="28"/>
        </w:rPr>
        <w:t>учреждений культуры Чукотского автономного округа.</w:t>
      </w:r>
    </w:p>
    <w:p w:rsidR="0065750C" w:rsidRDefault="0065750C" w:rsidP="006575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BF5B1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беспеч</w:t>
      </w:r>
      <w:r w:rsidR="00BF5B15">
        <w:rPr>
          <w:color w:val="000000"/>
          <w:sz w:val="28"/>
          <w:szCs w:val="28"/>
        </w:rPr>
        <w:t>ить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мониторинг</w:t>
      </w:r>
      <w:r w:rsidRPr="0065750C">
        <w:rPr>
          <w:sz w:val="28"/>
          <w:szCs w:val="28"/>
        </w:rPr>
        <w:t xml:space="preserve"> </w:t>
      </w:r>
      <w:r>
        <w:rPr>
          <w:sz w:val="28"/>
          <w:szCs w:val="28"/>
        </w:rPr>
        <w:t>всех показателей,</w:t>
      </w:r>
      <w:r w:rsidRPr="005744C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перечнем, утвержденным Распоряжением Правительства Чукотского автономного округа от 12 мая 2014 года №191-рп</w:t>
      </w:r>
      <w:r w:rsidR="00EF16FC">
        <w:rPr>
          <w:sz w:val="28"/>
          <w:szCs w:val="28"/>
        </w:rPr>
        <w:t>.</w:t>
      </w:r>
    </w:p>
    <w:p w:rsidR="0065750C" w:rsidRPr="00773A72" w:rsidRDefault="0065750C" w:rsidP="0065750C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ab/>
      </w:r>
    </w:p>
    <w:p w:rsidR="0065750C" w:rsidRDefault="0065750C" w:rsidP="0065750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Коллегии Счетной палаты:</w:t>
      </w:r>
    </w:p>
    <w:p w:rsidR="0065750C" w:rsidRDefault="0065750C" w:rsidP="0065750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отчет о результатах </w:t>
      </w:r>
      <w:r w:rsidRPr="006C0370">
        <w:rPr>
          <w:rFonts w:ascii="Times New Roman" w:hAnsi="Times New Roman" w:cs="Times New Roman"/>
          <w:sz w:val="28"/>
          <w:szCs w:val="28"/>
        </w:rPr>
        <w:t>экспертно</w:t>
      </w:r>
      <w:r w:rsidRPr="00350247">
        <w:rPr>
          <w:rFonts w:ascii="Times New Roman" w:hAnsi="Times New Roman" w:cs="Times New Roman"/>
          <w:b/>
          <w:sz w:val="28"/>
          <w:szCs w:val="28"/>
        </w:rPr>
        <w:t>-</w:t>
      </w:r>
      <w:r w:rsidRPr="006C0370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Мониторинг реализации майских 2012 года </w:t>
      </w:r>
      <w:r w:rsidR="00EF16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казов Президента Российской Федерации по состоянию на 1 января 2017 года</w:t>
      </w:r>
      <w:r w:rsidRPr="003626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2E1" w:rsidRPr="000D42E1" w:rsidRDefault="000D42E1" w:rsidP="000D42E1">
      <w:pPr>
        <w:jc w:val="both"/>
        <w:rPr>
          <w:sz w:val="28"/>
          <w:szCs w:val="28"/>
        </w:rPr>
      </w:pPr>
      <w:r>
        <w:tab/>
      </w:r>
      <w:r w:rsidRPr="000D42E1">
        <w:rPr>
          <w:sz w:val="28"/>
          <w:szCs w:val="28"/>
        </w:rPr>
        <w:t xml:space="preserve">2. Направить </w:t>
      </w:r>
      <w:r w:rsidR="0009277C">
        <w:rPr>
          <w:sz w:val="28"/>
          <w:szCs w:val="28"/>
        </w:rPr>
        <w:t>в Департамент финансов, экономики и имущественных отношений Чукотского автономного округа</w:t>
      </w:r>
      <w:r w:rsidR="0009277C" w:rsidRPr="000D42E1">
        <w:rPr>
          <w:sz w:val="28"/>
          <w:szCs w:val="28"/>
        </w:rPr>
        <w:t xml:space="preserve"> </w:t>
      </w:r>
      <w:r w:rsidRPr="000D42E1">
        <w:rPr>
          <w:sz w:val="28"/>
          <w:szCs w:val="28"/>
        </w:rPr>
        <w:t xml:space="preserve">информационное письмо </w:t>
      </w:r>
      <w:r>
        <w:rPr>
          <w:sz w:val="28"/>
          <w:szCs w:val="28"/>
        </w:rPr>
        <w:t>о результатах экспертно-аналитического мероприятия.</w:t>
      </w:r>
    </w:p>
    <w:p w:rsidR="0065750C" w:rsidRDefault="0065750C" w:rsidP="0065750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D42E1">
        <w:rPr>
          <w:sz w:val="28"/>
          <w:szCs w:val="28"/>
        </w:rPr>
        <w:t>3</w:t>
      </w:r>
      <w:r>
        <w:rPr>
          <w:sz w:val="28"/>
          <w:szCs w:val="28"/>
        </w:rPr>
        <w:t xml:space="preserve">. Отчет направить в Думу и </w:t>
      </w:r>
      <w:r w:rsidR="00BF5B15">
        <w:rPr>
          <w:sz w:val="28"/>
          <w:szCs w:val="28"/>
        </w:rPr>
        <w:t>Губернатору</w:t>
      </w:r>
      <w:r w:rsidRPr="00F037AE">
        <w:rPr>
          <w:sz w:val="28"/>
          <w:szCs w:val="28"/>
        </w:rPr>
        <w:t xml:space="preserve"> Чукотского автономного округа.</w:t>
      </w:r>
      <w:r>
        <w:rPr>
          <w:bCs/>
          <w:sz w:val="28"/>
          <w:szCs w:val="28"/>
        </w:rPr>
        <w:t xml:space="preserve"> </w:t>
      </w:r>
    </w:p>
    <w:p w:rsidR="00544C56" w:rsidRDefault="00544C56" w:rsidP="0065750C">
      <w:pPr>
        <w:jc w:val="both"/>
        <w:rPr>
          <w:bCs/>
          <w:sz w:val="28"/>
          <w:szCs w:val="28"/>
        </w:rPr>
      </w:pPr>
    </w:p>
    <w:p w:rsidR="00356F0F" w:rsidRDefault="00356F0F" w:rsidP="0065750C">
      <w:pPr>
        <w:jc w:val="both"/>
        <w:rPr>
          <w:bCs/>
          <w:sz w:val="28"/>
          <w:szCs w:val="28"/>
        </w:rPr>
      </w:pPr>
    </w:p>
    <w:p w:rsidR="000550D7" w:rsidRDefault="000550D7" w:rsidP="0065750C">
      <w:pPr>
        <w:jc w:val="both"/>
        <w:rPr>
          <w:bCs/>
          <w:sz w:val="28"/>
          <w:szCs w:val="28"/>
        </w:rPr>
      </w:pPr>
    </w:p>
    <w:p w:rsidR="00197D6D" w:rsidRDefault="0065750C" w:rsidP="000D4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Счетной палаты</w:t>
      </w:r>
      <w:r w:rsidR="00641B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Л.А.Петрусева</w:t>
      </w:r>
    </w:p>
    <w:sectPr w:rsidR="00197D6D" w:rsidSect="000D42E1">
      <w:headerReference w:type="default" r:id="rId9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5C" w:rsidRDefault="00C31F5C" w:rsidP="00D440F9">
      <w:r>
        <w:separator/>
      </w:r>
    </w:p>
  </w:endnote>
  <w:endnote w:type="continuationSeparator" w:id="1">
    <w:p w:rsidR="00C31F5C" w:rsidRDefault="00C31F5C" w:rsidP="00D4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5C" w:rsidRDefault="00C31F5C" w:rsidP="00D440F9">
      <w:r>
        <w:separator/>
      </w:r>
    </w:p>
  </w:footnote>
  <w:footnote w:type="continuationSeparator" w:id="1">
    <w:p w:rsidR="00C31F5C" w:rsidRDefault="00C31F5C" w:rsidP="00D44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2734"/>
      <w:docPartObj>
        <w:docPartGallery w:val="Page Numbers (Top of Page)"/>
        <w:docPartUnique/>
      </w:docPartObj>
    </w:sdtPr>
    <w:sdtContent>
      <w:p w:rsidR="0005096E" w:rsidRPr="000F632E" w:rsidRDefault="0077543B">
        <w:pPr>
          <w:pStyle w:val="a7"/>
          <w:jc w:val="center"/>
        </w:pPr>
        <w:fldSimple w:instr=" PAGE   \* MERGEFORMAT ">
          <w:r w:rsidR="00B40951">
            <w:rPr>
              <w:noProof/>
            </w:rPr>
            <w:t>18</w:t>
          </w:r>
        </w:fldSimple>
      </w:p>
    </w:sdtContent>
  </w:sdt>
  <w:p w:rsidR="0005096E" w:rsidRPr="00815313" w:rsidRDefault="0005096E">
    <w:pPr>
      <w:pStyle w:val="a7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F62"/>
    <w:multiLevelType w:val="hybridMultilevel"/>
    <w:tmpl w:val="502E6A62"/>
    <w:lvl w:ilvl="0" w:tplc="85D241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1F2"/>
    <w:multiLevelType w:val="hybridMultilevel"/>
    <w:tmpl w:val="851AD920"/>
    <w:lvl w:ilvl="0" w:tplc="119E60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97A4D"/>
    <w:multiLevelType w:val="hybridMultilevel"/>
    <w:tmpl w:val="DBAE5C26"/>
    <w:lvl w:ilvl="0" w:tplc="DB085A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208C6"/>
    <w:multiLevelType w:val="hybridMultilevel"/>
    <w:tmpl w:val="777C4ECC"/>
    <w:lvl w:ilvl="0" w:tplc="E8D82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333002A5"/>
    <w:multiLevelType w:val="hybridMultilevel"/>
    <w:tmpl w:val="495E0CEE"/>
    <w:lvl w:ilvl="0" w:tplc="FF7CC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421A85"/>
    <w:multiLevelType w:val="hybridMultilevel"/>
    <w:tmpl w:val="0164A7C8"/>
    <w:lvl w:ilvl="0" w:tplc="74FECB7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7A5214"/>
    <w:multiLevelType w:val="multilevel"/>
    <w:tmpl w:val="F91EA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4" w:hanging="118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94" w:hanging="118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94" w:hanging="1185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94" w:hanging="1185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94" w:hanging="1185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D6D"/>
    <w:rsid w:val="00002F9C"/>
    <w:rsid w:val="00013201"/>
    <w:rsid w:val="00023E6C"/>
    <w:rsid w:val="000249CF"/>
    <w:rsid w:val="00025018"/>
    <w:rsid w:val="00042145"/>
    <w:rsid w:val="00043EBC"/>
    <w:rsid w:val="00046465"/>
    <w:rsid w:val="0005096E"/>
    <w:rsid w:val="000550D7"/>
    <w:rsid w:val="00056C38"/>
    <w:rsid w:val="00076C28"/>
    <w:rsid w:val="00076D2F"/>
    <w:rsid w:val="00086394"/>
    <w:rsid w:val="0009277C"/>
    <w:rsid w:val="00097E1B"/>
    <w:rsid w:val="000A0936"/>
    <w:rsid w:val="000A7136"/>
    <w:rsid w:val="000C5F27"/>
    <w:rsid w:val="000D42E1"/>
    <w:rsid w:val="000E5352"/>
    <w:rsid w:val="000F10D5"/>
    <w:rsid w:val="000F632E"/>
    <w:rsid w:val="00114E5E"/>
    <w:rsid w:val="0012162B"/>
    <w:rsid w:val="00122ECA"/>
    <w:rsid w:val="00131389"/>
    <w:rsid w:val="00132E1B"/>
    <w:rsid w:val="00147554"/>
    <w:rsid w:val="00147992"/>
    <w:rsid w:val="00165FC7"/>
    <w:rsid w:val="00190B99"/>
    <w:rsid w:val="00197D6D"/>
    <w:rsid w:val="001A64DE"/>
    <w:rsid w:val="001A7220"/>
    <w:rsid w:val="001B62E1"/>
    <w:rsid w:val="001F5227"/>
    <w:rsid w:val="001F6E41"/>
    <w:rsid w:val="0020712D"/>
    <w:rsid w:val="00210436"/>
    <w:rsid w:val="00241C4C"/>
    <w:rsid w:val="00242B2F"/>
    <w:rsid w:val="00262256"/>
    <w:rsid w:val="00276BA7"/>
    <w:rsid w:val="0029303F"/>
    <w:rsid w:val="002D420D"/>
    <w:rsid w:val="002D5142"/>
    <w:rsid w:val="002E0475"/>
    <w:rsid w:val="002E2B4D"/>
    <w:rsid w:val="002E4ED6"/>
    <w:rsid w:val="00314150"/>
    <w:rsid w:val="003258C4"/>
    <w:rsid w:val="003524C9"/>
    <w:rsid w:val="00356F0F"/>
    <w:rsid w:val="00361649"/>
    <w:rsid w:val="003673B7"/>
    <w:rsid w:val="0037770A"/>
    <w:rsid w:val="003819DF"/>
    <w:rsid w:val="003837B3"/>
    <w:rsid w:val="003C7D79"/>
    <w:rsid w:val="003E2A19"/>
    <w:rsid w:val="00407A2D"/>
    <w:rsid w:val="00416555"/>
    <w:rsid w:val="00421E18"/>
    <w:rsid w:val="00423C38"/>
    <w:rsid w:val="004430F4"/>
    <w:rsid w:val="00445E3A"/>
    <w:rsid w:val="0045515E"/>
    <w:rsid w:val="0046046C"/>
    <w:rsid w:val="00473AF2"/>
    <w:rsid w:val="0049417D"/>
    <w:rsid w:val="004B1870"/>
    <w:rsid w:val="004D0AE5"/>
    <w:rsid w:val="004D4BD6"/>
    <w:rsid w:val="004D7EE6"/>
    <w:rsid w:val="004F2C9F"/>
    <w:rsid w:val="004F4306"/>
    <w:rsid w:val="004F4AD1"/>
    <w:rsid w:val="0052691A"/>
    <w:rsid w:val="0053272A"/>
    <w:rsid w:val="00544C56"/>
    <w:rsid w:val="00547E35"/>
    <w:rsid w:val="005744CD"/>
    <w:rsid w:val="005A5161"/>
    <w:rsid w:val="005C0FE5"/>
    <w:rsid w:val="005C2D40"/>
    <w:rsid w:val="005E4A91"/>
    <w:rsid w:val="005F2CA1"/>
    <w:rsid w:val="00605517"/>
    <w:rsid w:val="006254C6"/>
    <w:rsid w:val="0064183D"/>
    <w:rsid w:val="00641B49"/>
    <w:rsid w:val="00644D73"/>
    <w:rsid w:val="0064672A"/>
    <w:rsid w:val="00646C15"/>
    <w:rsid w:val="0065750C"/>
    <w:rsid w:val="0066544D"/>
    <w:rsid w:val="00675940"/>
    <w:rsid w:val="006A0635"/>
    <w:rsid w:val="006A269B"/>
    <w:rsid w:val="006A407A"/>
    <w:rsid w:val="006A72BA"/>
    <w:rsid w:val="006C5071"/>
    <w:rsid w:val="006E6AD0"/>
    <w:rsid w:val="006F6EC9"/>
    <w:rsid w:val="0070509F"/>
    <w:rsid w:val="00713815"/>
    <w:rsid w:val="00713CDD"/>
    <w:rsid w:val="00734903"/>
    <w:rsid w:val="00752DF3"/>
    <w:rsid w:val="00757DF5"/>
    <w:rsid w:val="007661A8"/>
    <w:rsid w:val="00771223"/>
    <w:rsid w:val="00773A72"/>
    <w:rsid w:val="00774A5E"/>
    <w:rsid w:val="0077543B"/>
    <w:rsid w:val="007834D7"/>
    <w:rsid w:val="007B3593"/>
    <w:rsid w:val="007D0CF9"/>
    <w:rsid w:val="007D275C"/>
    <w:rsid w:val="007E2C26"/>
    <w:rsid w:val="00802438"/>
    <w:rsid w:val="00815313"/>
    <w:rsid w:val="00816C00"/>
    <w:rsid w:val="00835794"/>
    <w:rsid w:val="008466C3"/>
    <w:rsid w:val="008729F1"/>
    <w:rsid w:val="008A1637"/>
    <w:rsid w:val="008B38B2"/>
    <w:rsid w:val="008B5FE8"/>
    <w:rsid w:val="008C4F4F"/>
    <w:rsid w:val="00910B97"/>
    <w:rsid w:val="009133F9"/>
    <w:rsid w:val="0092021F"/>
    <w:rsid w:val="00921F2B"/>
    <w:rsid w:val="00922760"/>
    <w:rsid w:val="00942C28"/>
    <w:rsid w:val="00943220"/>
    <w:rsid w:val="009609DF"/>
    <w:rsid w:val="009622BE"/>
    <w:rsid w:val="00963A36"/>
    <w:rsid w:val="0098313E"/>
    <w:rsid w:val="009906A1"/>
    <w:rsid w:val="009937C3"/>
    <w:rsid w:val="009A5D67"/>
    <w:rsid w:val="009C439A"/>
    <w:rsid w:val="009C4C8F"/>
    <w:rsid w:val="009D37FD"/>
    <w:rsid w:val="009E3D23"/>
    <w:rsid w:val="009F4B19"/>
    <w:rsid w:val="009F6E8D"/>
    <w:rsid w:val="00A07509"/>
    <w:rsid w:val="00A136AA"/>
    <w:rsid w:val="00A17A9E"/>
    <w:rsid w:val="00A436EE"/>
    <w:rsid w:val="00A47FE8"/>
    <w:rsid w:val="00A62E7F"/>
    <w:rsid w:val="00A807FF"/>
    <w:rsid w:val="00A870FC"/>
    <w:rsid w:val="00A87190"/>
    <w:rsid w:val="00A97270"/>
    <w:rsid w:val="00AB08AC"/>
    <w:rsid w:val="00AB122D"/>
    <w:rsid w:val="00AD0358"/>
    <w:rsid w:val="00AD114A"/>
    <w:rsid w:val="00AD44E2"/>
    <w:rsid w:val="00AF1ACF"/>
    <w:rsid w:val="00AF24CA"/>
    <w:rsid w:val="00B07411"/>
    <w:rsid w:val="00B113FE"/>
    <w:rsid w:val="00B1634B"/>
    <w:rsid w:val="00B40951"/>
    <w:rsid w:val="00B56ED8"/>
    <w:rsid w:val="00B653E1"/>
    <w:rsid w:val="00B66E2A"/>
    <w:rsid w:val="00B97D74"/>
    <w:rsid w:val="00BD08CE"/>
    <w:rsid w:val="00BD44C0"/>
    <w:rsid w:val="00BE1CC8"/>
    <w:rsid w:val="00BF09F4"/>
    <w:rsid w:val="00BF577D"/>
    <w:rsid w:val="00BF5B15"/>
    <w:rsid w:val="00BF6E2C"/>
    <w:rsid w:val="00C1059D"/>
    <w:rsid w:val="00C14E50"/>
    <w:rsid w:val="00C31F5C"/>
    <w:rsid w:val="00C37A03"/>
    <w:rsid w:val="00C70905"/>
    <w:rsid w:val="00C72CCB"/>
    <w:rsid w:val="00CA5562"/>
    <w:rsid w:val="00CC6971"/>
    <w:rsid w:val="00CD3A9E"/>
    <w:rsid w:val="00CD7D75"/>
    <w:rsid w:val="00CE3895"/>
    <w:rsid w:val="00D1282F"/>
    <w:rsid w:val="00D440F9"/>
    <w:rsid w:val="00D55EBB"/>
    <w:rsid w:val="00D610B5"/>
    <w:rsid w:val="00D761C7"/>
    <w:rsid w:val="00D93418"/>
    <w:rsid w:val="00DD44D3"/>
    <w:rsid w:val="00DD5A6D"/>
    <w:rsid w:val="00DD67D9"/>
    <w:rsid w:val="00DE5511"/>
    <w:rsid w:val="00DE63D0"/>
    <w:rsid w:val="00E359EC"/>
    <w:rsid w:val="00E363FD"/>
    <w:rsid w:val="00E857CA"/>
    <w:rsid w:val="00EC05BC"/>
    <w:rsid w:val="00ED4C8C"/>
    <w:rsid w:val="00EE72ED"/>
    <w:rsid w:val="00EF16FC"/>
    <w:rsid w:val="00EF3A08"/>
    <w:rsid w:val="00F026F8"/>
    <w:rsid w:val="00F277C1"/>
    <w:rsid w:val="00F3254E"/>
    <w:rsid w:val="00F35791"/>
    <w:rsid w:val="00F6689E"/>
    <w:rsid w:val="00F7139F"/>
    <w:rsid w:val="00F776DB"/>
    <w:rsid w:val="00F85FC7"/>
    <w:rsid w:val="00F935D3"/>
    <w:rsid w:val="00FD4608"/>
    <w:rsid w:val="00FD7DE1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6D"/>
    <w:pPr>
      <w:keepNext/>
      <w:autoSpaceDE w:val="0"/>
      <w:autoSpaceDN w:val="0"/>
      <w:jc w:val="center"/>
      <w:outlineLvl w:val="0"/>
    </w:pPr>
    <w:rPr>
      <w:rFonts w:eastAsiaTheme="minorEastAs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7D6D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styleId="a3">
    <w:name w:val="No Spacing"/>
    <w:uiPriority w:val="1"/>
    <w:qFormat/>
    <w:rsid w:val="00197D6D"/>
    <w:pPr>
      <w:spacing w:after="0" w:line="240" w:lineRule="auto"/>
    </w:pPr>
  </w:style>
  <w:style w:type="paragraph" w:styleId="a4">
    <w:name w:val="Title"/>
    <w:basedOn w:val="a"/>
    <w:link w:val="a5"/>
    <w:qFormat/>
    <w:rsid w:val="00197D6D"/>
    <w:pPr>
      <w:jc w:val="center"/>
    </w:pPr>
    <w:rPr>
      <w:rFonts w:ascii="Arial" w:hAnsi="Arial" w:cs="Arial"/>
      <w:b/>
      <w:bCs/>
    </w:rPr>
  </w:style>
  <w:style w:type="character" w:customStyle="1" w:styleId="a5">
    <w:name w:val="Название Знак"/>
    <w:basedOn w:val="a0"/>
    <w:link w:val="a4"/>
    <w:rsid w:val="00197D6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97D6D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styleId="a7">
    <w:name w:val="header"/>
    <w:basedOn w:val="a"/>
    <w:link w:val="a8"/>
    <w:unhideWhenUsed/>
    <w:rsid w:val="00197D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7D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7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7D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D6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9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197D6D"/>
    <w:pPr>
      <w:suppressLineNumbers/>
      <w:suppressAutoHyphens/>
    </w:pPr>
    <w:rPr>
      <w:lang w:eastAsia="zh-CN"/>
    </w:rPr>
  </w:style>
  <w:style w:type="character" w:customStyle="1" w:styleId="af">
    <w:name w:val="Цветовое выделение"/>
    <w:uiPriority w:val="99"/>
    <w:rsid w:val="00197D6D"/>
    <w:rPr>
      <w:b/>
      <w:bCs/>
      <w:color w:val="000080"/>
      <w:sz w:val="26"/>
      <w:szCs w:val="26"/>
    </w:rPr>
  </w:style>
  <w:style w:type="character" w:customStyle="1" w:styleId="af0">
    <w:name w:val="Гипертекстовая ссылка"/>
    <w:basedOn w:val="af"/>
    <w:uiPriority w:val="99"/>
    <w:rsid w:val="00197D6D"/>
    <w:rPr>
      <w:color w:val="106BBE"/>
    </w:rPr>
  </w:style>
  <w:style w:type="paragraph" w:styleId="af1">
    <w:name w:val="Body Text"/>
    <w:basedOn w:val="a"/>
    <w:link w:val="af2"/>
    <w:uiPriority w:val="99"/>
    <w:unhideWhenUsed/>
    <w:rsid w:val="00197D6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197D6D"/>
  </w:style>
  <w:style w:type="paragraph" w:customStyle="1" w:styleId="ConsPlusNonformat">
    <w:name w:val="ConsPlusNonformat"/>
    <w:uiPriority w:val="99"/>
    <w:rsid w:val="00197D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197D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4">
    <w:name w:val="Hyperlink"/>
    <w:basedOn w:val="a0"/>
    <w:uiPriority w:val="99"/>
    <w:unhideWhenUsed/>
    <w:rsid w:val="00197D6D"/>
    <w:rPr>
      <w:color w:val="0000FF"/>
      <w:u w:val="single"/>
    </w:rPr>
  </w:style>
  <w:style w:type="paragraph" w:customStyle="1" w:styleId="ConsPlusNormal">
    <w:name w:val="ConsPlusNormal"/>
    <w:rsid w:val="00197D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C2FF1C705E1D12CDAA098340447F1A3DB253070A1B1275924E2CC312326914761D736784A5CFB286A8FA4V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92B1-9584-46FC-B819-0B4FBE12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19</Pages>
  <Words>7264</Words>
  <Characters>41410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45</cp:revision>
  <cp:lastPrinted>2017-12-06T23:35:00Z</cp:lastPrinted>
  <dcterms:created xsi:type="dcterms:W3CDTF">2017-10-23T01:38:00Z</dcterms:created>
  <dcterms:modified xsi:type="dcterms:W3CDTF">2017-12-07T00:03:00Z</dcterms:modified>
</cp:coreProperties>
</file>