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proofErr w:type="gramStart"/>
      <w:r w:rsidRPr="00CC5CDE">
        <w:rPr>
          <w:b/>
          <w:sz w:val="28"/>
          <w:szCs w:val="28"/>
        </w:rPr>
        <w:t>П</w:t>
      </w:r>
      <w:proofErr w:type="gramEnd"/>
      <w:r w:rsidRPr="00CC5CDE">
        <w:rPr>
          <w:b/>
          <w:sz w:val="28"/>
          <w:szCs w:val="28"/>
        </w:rPr>
        <w:t xml:space="preserve">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 w:rsidR="00123A4A">
        <w:rPr>
          <w:b/>
          <w:bCs/>
          <w:sz w:val="28"/>
          <w:szCs w:val="28"/>
        </w:rPr>
        <w:t>9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1E2969" w:rsidRDefault="002A4EDE" w:rsidP="00832EE2">
      <w:pPr>
        <w:jc w:val="center"/>
        <w:rPr>
          <w:bCs/>
          <w:sz w:val="23"/>
          <w:szCs w:val="23"/>
        </w:rPr>
      </w:pPr>
      <w:proofErr w:type="gramStart"/>
      <w:r w:rsidRPr="0070039F">
        <w:rPr>
          <w:bCs/>
          <w:sz w:val="23"/>
          <w:szCs w:val="23"/>
        </w:rPr>
        <w:t>(в редакции от 05.03.2019 протокол №5</w:t>
      </w:r>
      <w:r w:rsidR="00E119F4" w:rsidRPr="0070039F">
        <w:rPr>
          <w:bCs/>
          <w:sz w:val="23"/>
          <w:szCs w:val="23"/>
        </w:rPr>
        <w:t>, от 13.03.2019 протокол №6</w:t>
      </w:r>
      <w:r w:rsidR="00AF42BB" w:rsidRPr="0070039F">
        <w:rPr>
          <w:bCs/>
          <w:sz w:val="23"/>
          <w:szCs w:val="23"/>
        </w:rPr>
        <w:t>, от 15.05.2019 протокол №12</w:t>
      </w:r>
      <w:r w:rsidR="008149B5" w:rsidRPr="0070039F">
        <w:rPr>
          <w:bCs/>
          <w:sz w:val="23"/>
          <w:szCs w:val="23"/>
        </w:rPr>
        <w:t>, от 05.08.2019 протокол №13</w:t>
      </w:r>
      <w:r w:rsidR="00E8045B" w:rsidRPr="0070039F">
        <w:rPr>
          <w:bCs/>
          <w:sz w:val="23"/>
          <w:szCs w:val="23"/>
        </w:rPr>
        <w:t xml:space="preserve">, </w:t>
      </w:r>
      <w:proofErr w:type="gramEnd"/>
    </w:p>
    <w:p w:rsidR="00123A4A" w:rsidRPr="0070039F" w:rsidRDefault="00E8045B" w:rsidP="00832EE2">
      <w:pPr>
        <w:jc w:val="center"/>
        <w:rPr>
          <w:bCs/>
          <w:sz w:val="23"/>
          <w:szCs w:val="23"/>
        </w:rPr>
      </w:pPr>
      <w:r w:rsidRPr="0070039F">
        <w:rPr>
          <w:bCs/>
          <w:sz w:val="23"/>
          <w:szCs w:val="23"/>
        </w:rPr>
        <w:t>от 12.09.2019 протокол №16</w:t>
      </w:r>
      <w:r w:rsidR="00990135">
        <w:rPr>
          <w:bCs/>
          <w:sz w:val="23"/>
          <w:szCs w:val="23"/>
        </w:rPr>
        <w:t xml:space="preserve">, </w:t>
      </w:r>
      <w:r w:rsidR="00990135" w:rsidRPr="0070039F">
        <w:rPr>
          <w:bCs/>
          <w:sz w:val="23"/>
          <w:szCs w:val="23"/>
        </w:rPr>
        <w:t>от 1</w:t>
      </w:r>
      <w:r w:rsidR="00990135">
        <w:rPr>
          <w:bCs/>
          <w:sz w:val="23"/>
          <w:szCs w:val="23"/>
        </w:rPr>
        <w:t>8</w:t>
      </w:r>
      <w:r w:rsidR="00990135" w:rsidRPr="0070039F">
        <w:rPr>
          <w:bCs/>
          <w:sz w:val="23"/>
          <w:szCs w:val="23"/>
        </w:rPr>
        <w:t>.</w:t>
      </w:r>
      <w:r w:rsidR="00990135">
        <w:rPr>
          <w:bCs/>
          <w:sz w:val="23"/>
          <w:szCs w:val="23"/>
        </w:rPr>
        <w:t>10</w:t>
      </w:r>
      <w:r w:rsidR="00990135" w:rsidRPr="0070039F">
        <w:rPr>
          <w:bCs/>
          <w:sz w:val="23"/>
          <w:szCs w:val="23"/>
        </w:rPr>
        <w:t>.2019 протокол №1</w:t>
      </w:r>
      <w:r w:rsidR="00990135">
        <w:rPr>
          <w:bCs/>
          <w:sz w:val="23"/>
          <w:szCs w:val="23"/>
        </w:rPr>
        <w:t>9</w:t>
      </w:r>
      <w:r w:rsidR="002A4EDE" w:rsidRPr="0070039F">
        <w:rPr>
          <w:bCs/>
          <w:sz w:val="23"/>
          <w:szCs w:val="23"/>
        </w:rPr>
        <w:t>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193"/>
        <w:gridCol w:w="1984"/>
        <w:gridCol w:w="1559"/>
        <w:gridCol w:w="3289"/>
      </w:tblGrid>
      <w:tr w:rsidR="00DF2833" w:rsidRPr="00E467C9" w:rsidTr="00467D02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93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289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467D02">
        <w:trPr>
          <w:trHeight w:val="241"/>
        </w:trPr>
        <w:tc>
          <w:tcPr>
            <w:tcW w:w="15593" w:type="dxa"/>
            <w:gridSpan w:val="5"/>
          </w:tcPr>
          <w:p w:rsidR="00C73DF6" w:rsidRPr="00E467C9" w:rsidRDefault="00392C86" w:rsidP="00AA65B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467C9">
              <w:rPr>
                <w:b/>
                <w:bCs/>
                <w:sz w:val="22"/>
                <w:szCs w:val="22"/>
              </w:rPr>
              <w:t>1</w:t>
            </w:r>
            <w:r w:rsidR="00C73DF6" w:rsidRPr="00E467C9">
              <w:rPr>
                <w:b/>
                <w:bCs/>
                <w:sz w:val="22"/>
                <w:szCs w:val="22"/>
              </w:rPr>
              <w:t xml:space="preserve">. Контрольная </w:t>
            </w:r>
            <w:r w:rsidR="008346A3" w:rsidRPr="00E467C9">
              <w:rPr>
                <w:b/>
                <w:bCs/>
                <w:sz w:val="22"/>
                <w:szCs w:val="22"/>
              </w:rPr>
              <w:t>деятельность</w:t>
            </w:r>
          </w:p>
        </w:tc>
      </w:tr>
      <w:tr w:rsidR="004C3068" w:rsidRPr="00E467C9" w:rsidTr="00467D02">
        <w:tc>
          <w:tcPr>
            <w:tcW w:w="568" w:type="dxa"/>
          </w:tcPr>
          <w:p w:rsidR="004C3068" w:rsidRPr="00E467C9" w:rsidRDefault="00391673" w:rsidP="006A0C7E">
            <w:pPr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C3068" w:rsidRPr="00E467C9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193" w:type="dxa"/>
          </w:tcPr>
          <w:p w:rsidR="004C3068" w:rsidRPr="00E467C9" w:rsidRDefault="004C3068" w:rsidP="004C3068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proofErr w:type="gramStart"/>
            <w:r w:rsidRPr="00E467C9">
              <w:rPr>
                <w:sz w:val="22"/>
                <w:szCs w:val="22"/>
              </w:rPr>
              <w:t>законности использования средств бюджета городского округа</w:t>
            </w:r>
            <w:proofErr w:type="gramEnd"/>
            <w:r w:rsidRPr="00E467C9">
              <w:rPr>
                <w:sz w:val="22"/>
                <w:szCs w:val="22"/>
              </w:rPr>
              <w:t xml:space="preserve">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      </w:r>
          </w:p>
          <w:p w:rsidR="004C3068" w:rsidRPr="00E467C9" w:rsidRDefault="004C3068" w:rsidP="004C3068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4C3068" w:rsidRPr="00E467C9" w:rsidRDefault="005822D7" w:rsidP="004C3068">
            <w:pPr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д</w:t>
            </w:r>
            <w:r w:rsidR="004C3068" w:rsidRPr="00E467C9">
              <w:rPr>
                <w:sz w:val="22"/>
                <w:szCs w:val="22"/>
              </w:rPr>
              <w:t xml:space="preserve">екабрь 2018 года – </w:t>
            </w:r>
          </w:p>
          <w:p w:rsidR="004C3068" w:rsidRPr="00E467C9" w:rsidRDefault="004C3068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3289" w:type="dxa"/>
          </w:tcPr>
          <w:p w:rsidR="004C3068" w:rsidRPr="00E467C9" w:rsidRDefault="004C3068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Обращение Председателя контрольно-счетного отдела при Совете депутатов ГО Анадырь</w:t>
            </w:r>
          </w:p>
          <w:p w:rsidR="004C3068" w:rsidRPr="00E467C9" w:rsidRDefault="004C3068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Совместное мероприятие с Контрольно-счетным отделом при Совете депутатов ГО Анадырь</w:t>
            </w:r>
          </w:p>
        </w:tc>
      </w:tr>
      <w:tr w:rsidR="007850C8" w:rsidRPr="00E467C9" w:rsidTr="00467D02">
        <w:tc>
          <w:tcPr>
            <w:tcW w:w="568" w:type="dxa"/>
          </w:tcPr>
          <w:p w:rsidR="007850C8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620CAE" w:rsidRPr="00E467C9">
              <w:rPr>
                <w:b/>
                <w:sz w:val="22"/>
                <w:szCs w:val="22"/>
              </w:rPr>
              <w:t>1.</w:t>
            </w:r>
            <w:r w:rsidR="004C3068" w:rsidRPr="00E467C9">
              <w:rPr>
                <w:b/>
                <w:sz w:val="22"/>
                <w:szCs w:val="22"/>
              </w:rPr>
              <w:t>2</w:t>
            </w:r>
            <w:r w:rsidR="00620CAE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7850C8" w:rsidRPr="00E467C9" w:rsidRDefault="002B73B8" w:rsidP="00DE7C5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Проверка законности, результативности (эффективности и экономности) использования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средств окружного бюджета, </w:t>
            </w:r>
            <w:r w:rsidR="00DE7C5A" w:rsidRPr="00E467C9">
              <w:rPr>
                <w:rFonts w:eastAsia="Calibri"/>
                <w:sz w:val="22"/>
                <w:szCs w:val="22"/>
              </w:rPr>
              <w:t>предоставленных</w:t>
            </w:r>
            <w:r w:rsidR="007850C8" w:rsidRPr="00E467C9">
              <w:rPr>
                <w:rFonts w:eastAsia="Calibri"/>
                <w:sz w:val="22"/>
                <w:szCs w:val="22"/>
              </w:rPr>
              <w:t xml:space="preserve"> на реализацию </w:t>
            </w:r>
            <w:r w:rsidR="007850C8" w:rsidRPr="00E467C9">
              <w:rPr>
                <w:sz w:val="22"/>
                <w:szCs w:val="22"/>
              </w:rPr>
              <w:t xml:space="preserve">подпрограммы «Государственная поддержка социально ориентированных некоммерческих организаций» </w:t>
            </w:r>
            <w:r w:rsidR="007850C8" w:rsidRPr="00E467C9">
              <w:rPr>
                <w:rFonts w:eastAsia="Calibri"/>
                <w:sz w:val="22"/>
                <w:szCs w:val="22"/>
              </w:rPr>
              <w:t>Государственной программы «</w:t>
            </w:r>
            <w:r w:rsidR="007850C8" w:rsidRPr="00E467C9">
              <w:rPr>
                <w:sz w:val="22"/>
                <w:szCs w:val="22"/>
              </w:rPr>
              <w:t>Стимулирование экономической активности населения Чукотского автономного округа на 2014 - 2020 годы» в 2018 году</w:t>
            </w:r>
          </w:p>
        </w:tc>
        <w:tc>
          <w:tcPr>
            <w:tcW w:w="1984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7850C8" w:rsidRPr="00E467C9" w:rsidRDefault="007850C8" w:rsidP="00322D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7850C8" w:rsidRPr="00E467C9" w:rsidRDefault="007850C8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Чукотского автономного округа от 30.06.1998 №36-ОЗ «О Счетной палате Чукотского автономного округа» (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далее</w:t>
            </w:r>
            <w:r w:rsidR="00620CAE" w:rsidRPr="00E467C9">
              <w:rPr>
                <w:color w:val="000000"/>
                <w:sz w:val="22"/>
                <w:szCs w:val="22"/>
              </w:rPr>
              <w:t>-</w:t>
            </w:r>
            <w:r w:rsidRPr="00E467C9">
              <w:rPr>
                <w:color w:val="000000"/>
                <w:sz w:val="22"/>
                <w:szCs w:val="22"/>
              </w:rPr>
              <w:t>Закон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№36-ОЗ).</w:t>
            </w:r>
          </w:p>
        </w:tc>
      </w:tr>
      <w:tr w:rsidR="004A7087" w:rsidRPr="00E467C9" w:rsidTr="00467D02">
        <w:tc>
          <w:tcPr>
            <w:tcW w:w="568" w:type="dxa"/>
          </w:tcPr>
          <w:p w:rsidR="004A7087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  <w:lang w:val="en-US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1.3.</w:t>
            </w:r>
          </w:p>
        </w:tc>
        <w:tc>
          <w:tcPr>
            <w:tcW w:w="8193" w:type="dxa"/>
          </w:tcPr>
          <w:p w:rsidR="004A7087" w:rsidRPr="00E467C9" w:rsidRDefault="004A7087" w:rsidP="004A70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6474C5" w:rsidRPr="00E467C9">
              <w:rPr>
                <w:sz w:val="22"/>
                <w:szCs w:val="22"/>
              </w:rPr>
              <w:t xml:space="preserve">бюджетных </w:t>
            </w:r>
            <w:r w:rsidRPr="00E467C9">
              <w:rPr>
                <w:sz w:val="22"/>
                <w:szCs w:val="22"/>
              </w:rPr>
              <w:t>средств, предоставленных на реализацию основного мероприятия «Финансовая поддержка субъектов малого и среднего предпринимательства» в рамках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 на 2014 - 2020 годы» в 2017-2018 годах</w:t>
            </w:r>
          </w:p>
        </w:tc>
        <w:tc>
          <w:tcPr>
            <w:tcW w:w="1984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4A7087" w:rsidRPr="00E467C9" w:rsidRDefault="004A7087" w:rsidP="004A7087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4A7087" w:rsidRPr="00E467C9" w:rsidRDefault="009839EF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№36-ОЗ;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2B73B8" w:rsidP="00322D87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</w:t>
            </w:r>
            <w:r w:rsidR="00392C86" w:rsidRPr="00E467C9">
              <w:rPr>
                <w:sz w:val="22"/>
                <w:szCs w:val="22"/>
              </w:rPr>
              <w:t>средств окружного бюджета на реализацию мероприятия «Субсид</w:t>
            </w:r>
            <w:proofErr w:type="gramStart"/>
            <w:r w:rsidR="00392C86" w:rsidRPr="00E467C9">
              <w:rPr>
                <w:sz w:val="22"/>
                <w:szCs w:val="22"/>
              </w:rPr>
              <w:t>ии аэ</w:t>
            </w:r>
            <w:proofErr w:type="gramEnd"/>
            <w:r w:rsidR="00392C86" w:rsidRPr="00E467C9">
              <w:rPr>
                <w:sz w:val="22"/>
                <w:szCs w:val="22"/>
              </w:rPr>
              <w:t>ропортам на возмещение расходов по приобретенной тепловой и электроэнергии, холодному водоснабжению» Государственной программы «Развитие транспортной инфраструктуры Чукотского автономного округа на 2014-</w:t>
            </w:r>
            <w:r w:rsidR="005566DD" w:rsidRPr="00E467C9">
              <w:rPr>
                <w:sz w:val="22"/>
                <w:szCs w:val="22"/>
              </w:rPr>
              <w:t>20</w:t>
            </w:r>
            <w:r w:rsidR="00392C86" w:rsidRPr="00E467C9">
              <w:rPr>
                <w:sz w:val="22"/>
                <w:szCs w:val="22"/>
              </w:rPr>
              <w:t xml:space="preserve">22 годы» за </w:t>
            </w:r>
            <w:r w:rsidR="007F46E7" w:rsidRPr="00E467C9">
              <w:rPr>
                <w:sz w:val="22"/>
                <w:szCs w:val="22"/>
              </w:rPr>
              <w:t>2017-</w:t>
            </w:r>
            <w:r w:rsidR="00392C86" w:rsidRPr="00E467C9">
              <w:rPr>
                <w:sz w:val="22"/>
                <w:szCs w:val="22"/>
              </w:rPr>
              <w:t>2018 год</w:t>
            </w:r>
            <w:r w:rsidR="007F46E7" w:rsidRPr="00E467C9">
              <w:rPr>
                <w:sz w:val="22"/>
                <w:szCs w:val="22"/>
              </w:rPr>
              <w:t>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5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A83DEB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</w:t>
            </w:r>
            <w:r w:rsidR="00BB7E70" w:rsidRPr="00E467C9">
              <w:rPr>
                <w:sz w:val="22"/>
                <w:szCs w:val="22"/>
              </w:rPr>
              <w:t>соблюдения</w:t>
            </w:r>
            <w:r w:rsidRPr="00E467C9">
              <w:rPr>
                <w:sz w:val="22"/>
                <w:szCs w:val="22"/>
              </w:rPr>
              <w:t xml:space="preserve"> порядка и условий предоставлени</w:t>
            </w:r>
            <w:r w:rsidR="00BB7E70" w:rsidRPr="00E467C9">
              <w:rPr>
                <w:sz w:val="22"/>
                <w:szCs w:val="22"/>
              </w:rPr>
              <w:t>я и использования</w:t>
            </w:r>
            <w:r w:rsidRPr="00E467C9">
              <w:rPr>
                <w:sz w:val="22"/>
                <w:szCs w:val="22"/>
              </w:rPr>
              <w:t xml:space="preserve"> субсидии </w:t>
            </w:r>
            <w:r w:rsidR="00A83DEB" w:rsidRPr="00E467C9">
              <w:rPr>
                <w:color w:val="000000"/>
                <w:sz w:val="22"/>
                <w:szCs w:val="22"/>
              </w:rPr>
              <w:t>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в</w:t>
            </w:r>
            <w:r w:rsidRPr="00E467C9">
              <w:rPr>
                <w:color w:val="000000"/>
                <w:sz w:val="22"/>
                <w:szCs w:val="22"/>
              </w:rPr>
              <w:t xml:space="preserve"> 201</w:t>
            </w:r>
            <w:r w:rsidR="00BB7E70" w:rsidRPr="00E467C9">
              <w:rPr>
                <w:color w:val="000000"/>
                <w:sz w:val="22"/>
                <w:szCs w:val="22"/>
              </w:rPr>
              <w:t>8</w:t>
            </w:r>
            <w:r w:rsidRPr="00E467C9">
              <w:rPr>
                <w:color w:val="000000"/>
                <w:sz w:val="22"/>
                <w:szCs w:val="22"/>
              </w:rPr>
              <w:t xml:space="preserve"> год</w:t>
            </w:r>
            <w:r w:rsidR="00A83DEB" w:rsidRPr="00E467C9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8558BE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6A0C7E">
            <w:pPr>
              <w:spacing w:line="18" w:lineRule="atLeast"/>
              <w:ind w:left="-108" w:right="-249"/>
              <w:rPr>
                <w:b/>
                <w:i/>
                <w:sz w:val="22"/>
                <w:szCs w:val="22"/>
              </w:rPr>
            </w:pPr>
            <w:r w:rsidRPr="00E467C9">
              <w:rPr>
                <w:b/>
                <w:i/>
                <w:sz w:val="22"/>
                <w:szCs w:val="22"/>
              </w:rPr>
              <w:lastRenderedPageBreak/>
              <w:t xml:space="preserve"> 1.</w:t>
            </w:r>
            <w:r w:rsidRPr="00E467C9">
              <w:rPr>
                <w:b/>
                <w:i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4"/>
          </w:tcPr>
          <w:p w:rsidR="00CB2518" w:rsidRPr="00E467C9" w:rsidRDefault="00CB2518" w:rsidP="0058762B">
            <w:pPr>
              <w:spacing w:line="18" w:lineRule="atLeast"/>
              <w:rPr>
                <w:i/>
                <w:sz w:val="22"/>
                <w:szCs w:val="22"/>
              </w:rPr>
            </w:pPr>
            <w:r w:rsidRPr="00E467C9">
              <w:rPr>
                <w:i/>
                <w:sz w:val="22"/>
                <w:szCs w:val="22"/>
              </w:rPr>
              <w:t>Исключен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7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322D87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законности, результативности (эффективности и экономности) использования субсидий, предоставленных из окружного бюджета </w:t>
            </w:r>
            <w:r w:rsidRPr="00E467C9">
              <w:rPr>
                <w:bCs/>
                <w:sz w:val="22"/>
                <w:szCs w:val="22"/>
              </w:rPr>
              <w:t>бюджетам муниципальных образований Чукотского автономного округа на финансовую поддержку производства социально значимых видов хлеба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F07DD1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289" w:type="dxa"/>
          </w:tcPr>
          <w:p w:rsidR="007C79B2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№36-ОЗ;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</w:t>
            </w:r>
            <w:r w:rsidR="007C79B2" w:rsidRPr="00E467C9">
              <w:rPr>
                <w:sz w:val="22"/>
                <w:szCs w:val="22"/>
              </w:rPr>
              <w:t xml:space="preserve">СО </w:t>
            </w:r>
            <w:r w:rsidRPr="00E467C9">
              <w:rPr>
                <w:sz w:val="22"/>
                <w:szCs w:val="22"/>
              </w:rPr>
              <w:t>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округа</w:t>
            </w:r>
            <w:r w:rsidR="007C79B2" w:rsidRPr="00E467C9">
              <w:rPr>
                <w:sz w:val="22"/>
                <w:szCs w:val="22"/>
              </w:rPr>
              <w:t xml:space="preserve">: Контрольно-счетный отдел при Совете депутатов </w:t>
            </w:r>
            <w:r w:rsidR="005566DD" w:rsidRPr="00E467C9">
              <w:rPr>
                <w:sz w:val="22"/>
                <w:szCs w:val="22"/>
              </w:rPr>
              <w:t>ГО</w:t>
            </w:r>
            <w:r w:rsidR="007C79B2" w:rsidRPr="00E467C9">
              <w:rPr>
                <w:sz w:val="22"/>
                <w:szCs w:val="22"/>
              </w:rPr>
              <w:t xml:space="preserve"> Анадырь,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7C79B2" w:rsidRPr="00E467C9">
              <w:rPr>
                <w:sz w:val="22"/>
                <w:szCs w:val="22"/>
              </w:rPr>
              <w:t>Анадырского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МР, Счетная палата МО </w:t>
            </w:r>
            <w:proofErr w:type="spellStart"/>
            <w:r w:rsidR="007C79B2" w:rsidRPr="00E467C9">
              <w:rPr>
                <w:sz w:val="22"/>
                <w:szCs w:val="22"/>
              </w:rPr>
              <w:t>Билибинский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МР,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 w:rsidRPr="00E467C9">
              <w:rPr>
                <w:sz w:val="22"/>
                <w:szCs w:val="22"/>
              </w:rPr>
              <w:t>Эгвекинот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="007C79B2" w:rsidRPr="00E467C9">
              <w:rPr>
                <w:sz w:val="22"/>
                <w:szCs w:val="22"/>
              </w:rPr>
              <w:t>Провиденского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 ГО,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="007C79B2" w:rsidRPr="00E467C9">
              <w:rPr>
                <w:sz w:val="22"/>
                <w:szCs w:val="22"/>
              </w:rPr>
              <w:t>Певек</w:t>
            </w:r>
            <w:proofErr w:type="spellEnd"/>
            <w:r w:rsidR="007C79B2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7C79B2" w:rsidRPr="00E467C9">
              <w:rPr>
                <w:sz w:val="22"/>
                <w:szCs w:val="22"/>
              </w:rPr>
              <w:t>онтрольно-счетная палата Чукотского МР</w:t>
            </w:r>
          </w:p>
        </w:tc>
      </w:tr>
      <w:tr w:rsidR="00187167" w:rsidRPr="00E467C9" w:rsidTr="00467D02">
        <w:tc>
          <w:tcPr>
            <w:tcW w:w="568" w:type="dxa"/>
          </w:tcPr>
          <w:p w:rsidR="00187167" w:rsidRPr="00E467C9" w:rsidRDefault="00187167" w:rsidP="00A10143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187167" w:rsidRPr="00E467C9" w:rsidRDefault="00187167" w:rsidP="00EE5E18">
            <w:pPr>
              <w:pStyle w:val="1"/>
              <w:spacing w:line="18" w:lineRule="atLeast"/>
              <w:jc w:val="both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Проверка законности и результативности (эффективности и экономности) использования средств, предоставленных из окружного бюджета на реализацию подпрограммы «</w:t>
            </w:r>
            <w:r w:rsidR="00EE5E18">
              <w:rPr>
                <w:b w:val="0"/>
                <w:sz w:val="22"/>
                <w:szCs w:val="22"/>
              </w:rPr>
              <w:t>Государственная поддержка жилищно-коммунального хозяйства</w:t>
            </w:r>
            <w:r w:rsidRPr="00E467C9">
              <w:rPr>
                <w:b w:val="0"/>
                <w:sz w:val="22"/>
                <w:szCs w:val="22"/>
              </w:rPr>
              <w:t>» Государственной программы «Развитие жилищно-коммунального хозяйства и водохозяйственного комплекса Чукотского автономного о</w:t>
            </w:r>
            <w:r w:rsidR="00EE5E18">
              <w:rPr>
                <w:b w:val="0"/>
                <w:sz w:val="22"/>
                <w:szCs w:val="22"/>
              </w:rPr>
              <w:t>круга на 2016-2020 годы» за 20</w:t>
            </w:r>
            <w:r w:rsidRPr="00E467C9">
              <w:rPr>
                <w:b w:val="0"/>
                <w:sz w:val="22"/>
                <w:szCs w:val="22"/>
              </w:rPr>
              <w:t>18 год</w:t>
            </w:r>
            <w:r w:rsidR="00EE5E18">
              <w:rPr>
                <w:b w:val="0"/>
                <w:sz w:val="22"/>
                <w:szCs w:val="22"/>
              </w:rPr>
              <w:t xml:space="preserve"> и истекший период 2019 года</w:t>
            </w:r>
          </w:p>
        </w:tc>
        <w:tc>
          <w:tcPr>
            <w:tcW w:w="1984" w:type="dxa"/>
          </w:tcPr>
          <w:p w:rsidR="00187167" w:rsidRPr="00E467C9" w:rsidRDefault="00187167" w:rsidP="00A10143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187167" w:rsidRPr="00E467C9" w:rsidRDefault="00187167" w:rsidP="00A1014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="00EE5E18">
              <w:rPr>
                <w:color w:val="000000" w:themeColor="text1"/>
                <w:sz w:val="22"/>
                <w:szCs w:val="22"/>
              </w:rPr>
              <w:t>-</w:t>
            </w:r>
            <w:r w:rsidR="00EE5E18"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  <w:r w:rsidR="00EE5E18">
              <w:rPr>
                <w:sz w:val="22"/>
                <w:szCs w:val="22"/>
              </w:rPr>
              <w:t>ы</w:t>
            </w:r>
          </w:p>
        </w:tc>
        <w:tc>
          <w:tcPr>
            <w:tcW w:w="3289" w:type="dxa"/>
          </w:tcPr>
          <w:p w:rsidR="00187167" w:rsidRPr="00E467C9" w:rsidRDefault="00187167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9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862FF7">
            <w:pPr>
              <w:pStyle w:val="1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 xml:space="preserve">Проверка законности и результативности </w:t>
            </w:r>
            <w:r w:rsidR="00862FF7" w:rsidRPr="00E467C9">
              <w:rPr>
                <w:b w:val="0"/>
                <w:sz w:val="22"/>
                <w:szCs w:val="22"/>
              </w:rPr>
              <w:t>(эффективности и экономности)</w:t>
            </w:r>
            <w:r w:rsidR="008558BE" w:rsidRPr="00E467C9"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 xml:space="preserve">использования межбюджетных трансфертов, предоставленных из окружного бюджета бюджету </w:t>
            </w:r>
            <w:proofErr w:type="spellStart"/>
            <w:r w:rsidRPr="00E467C9">
              <w:rPr>
                <w:b w:val="0"/>
                <w:sz w:val="22"/>
                <w:szCs w:val="22"/>
              </w:rPr>
              <w:t>Анадырского</w:t>
            </w:r>
            <w:proofErr w:type="spellEnd"/>
            <w:r w:rsidRPr="00E467C9">
              <w:rPr>
                <w:b w:val="0"/>
                <w:sz w:val="22"/>
                <w:szCs w:val="22"/>
              </w:rPr>
              <w:t xml:space="preserve"> муниципального района в 2018 году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392C86" w:rsidRPr="00E467C9" w:rsidTr="00467D02">
        <w:trPr>
          <w:trHeight w:val="1227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10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72417A">
            <w:pPr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Проверка законности </w:t>
            </w:r>
            <w:r w:rsidR="00862FF7" w:rsidRPr="00E467C9">
              <w:rPr>
                <w:sz w:val="22"/>
                <w:szCs w:val="22"/>
              </w:rPr>
              <w:t xml:space="preserve">и результативности (эффективности и экономности) </w:t>
            </w:r>
            <w:r w:rsidRPr="00E467C9">
              <w:rPr>
                <w:sz w:val="22"/>
                <w:szCs w:val="22"/>
              </w:rPr>
              <w:t xml:space="preserve">использования </w:t>
            </w:r>
            <w:r w:rsidR="00C65F04">
              <w:rPr>
                <w:sz w:val="22"/>
                <w:szCs w:val="22"/>
              </w:rPr>
              <w:t xml:space="preserve">бюджетных </w:t>
            </w:r>
            <w:r w:rsidR="0072417A">
              <w:rPr>
                <w:sz w:val="22"/>
                <w:szCs w:val="22"/>
              </w:rPr>
              <w:t xml:space="preserve">средств </w:t>
            </w:r>
            <w:r w:rsidR="00C01431" w:rsidRPr="00E467C9">
              <w:rPr>
                <w:sz w:val="22"/>
                <w:szCs w:val="22"/>
              </w:rPr>
              <w:t xml:space="preserve">на реализацию подпрограммы «Совершенствование </w:t>
            </w:r>
            <w:r w:rsidR="0072417A">
              <w:rPr>
                <w:sz w:val="22"/>
                <w:szCs w:val="22"/>
              </w:rPr>
              <w:t xml:space="preserve">системы </w:t>
            </w:r>
            <w:r w:rsidR="00C01431" w:rsidRPr="00E467C9">
              <w:rPr>
                <w:sz w:val="22"/>
                <w:szCs w:val="22"/>
              </w:rPr>
              <w:t>лекарственного обеспечения, в том числе в амбулаторных условиях» Государственной программы «Развитие здравоохранения Чукотского автономного округа на 2016-2020 годы»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603DC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II</w:t>
            </w:r>
            <w:r w:rsidR="003603DC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05658F" w:rsidRPr="00E467C9" w:rsidTr="0005658F">
        <w:trPr>
          <w:trHeight w:val="193"/>
        </w:trPr>
        <w:tc>
          <w:tcPr>
            <w:tcW w:w="568" w:type="dxa"/>
          </w:tcPr>
          <w:p w:rsidR="0005658F" w:rsidRPr="00E467C9" w:rsidRDefault="0005658F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4"/>
          </w:tcPr>
          <w:p w:rsidR="0005658F" w:rsidRPr="00E467C9" w:rsidRDefault="0005658F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i/>
                <w:sz w:val="22"/>
                <w:szCs w:val="22"/>
              </w:rPr>
              <w:t>Исключен</w:t>
            </w:r>
          </w:p>
        </w:tc>
      </w:tr>
      <w:tr w:rsidR="00392C86" w:rsidRPr="00E467C9" w:rsidTr="00467D02">
        <w:trPr>
          <w:trHeight w:val="1916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2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  <w:shd w:val="clear" w:color="auto" w:fill="auto"/>
          </w:tcPr>
          <w:p w:rsidR="00392C86" w:rsidRPr="00E467C9" w:rsidRDefault="00DC4D0B" w:rsidP="00322D87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Проверка законности и результативности </w:t>
            </w:r>
            <w:r w:rsidRPr="00E467C9">
              <w:rPr>
                <w:sz w:val="22"/>
                <w:szCs w:val="22"/>
              </w:rPr>
              <w:t>(эффективности и экономности)</w:t>
            </w:r>
            <w:r w:rsidRPr="00E467C9">
              <w:rPr>
                <w:bCs/>
                <w:color w:val="000000" w:themeColor="text1"/>
                <w:sz w:val="22"/>
                <w:szCs w:val="22"/>
              </w:rPr>
              <w:t xml:space="preserve">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комфортной среды проживания населения в Чукотском автономном округе в 2017-2022 годах» за 2018 год</w:t>
            </w:r>
            <w:r w:rsidR="00E74C91" w:rsidRPr="00E467C9">
              <w:rPr>
                <w:bCs/>
                <w:color w:val="000000" w:themeColor="text1"/>
                <w:sz w:val="22"/>
                <w:szCs w:val="22"/>
              </w:rPr>
              <w:t xml:space="preserve"> (с элементами аудита в сфере закупок)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CA2DF4" w:rsidP="00DC4D0B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DC4D0B"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C4D0B" w:rsidRPr="00E467C9">
              <w:rPr>
                <w:color w:val="000000" w:themeColor="text1"/>
                <w:sz w:val="22"/>
                <w:szCs w:val="22"/>
              </w:rPr>
              <w:t>-</w:t>
            </w:r>
            <w:r w:rsidR="00DC4D0B"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DC4D0B"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392C86" w:rsidRPr="00E467C9" w:rsidRDefault="00DC4D0B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  <w:p w:rsidR="00B221C6" w:rsidRPr="00E467C9" w:rsidRDefault="00B221C6" w:rsidP="00E829E3">
            <w:pPr>
              <w:spacing w:line="18" w:lineRule="atLeast"/>
              <w:ind w:right="-108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Совместное мероприятие с КСО Чукотского автономного</w:t>
            </w:r>
            <w:r w:rsidR="008558BE" w:rsidRPr="00E467C9">
              <w:rPr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 xml:space="preserve">округа: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 xml:space="preserve">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Эгвекинот</w:t>
            </w:r>
            <w:proofErr w:type="spellEnd"/>
            <w:r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Pr="00E467C9">
              <w:rPr>
                <w:sz w:val="22"/>
                <w:szCs w:val="22"/>
              </w:rPr>
              <w:t>онтрольно-счетная палата Чукотского МР</w:t>
            </w:r>
            <w:r w:rsidR="006C5A34" w:rsidRPr="00E467C9">
              <w:rPr>
                <w:sz w:val="22"/>
                <w:szCs w:val="22"/>
              </w:rPr>
              <w:t xml:space="preserve">, </w:t>
            </w:r>
            <w:r w:rsidR="006474C5" w:rsidRPr="00E467C9">
              <w:rPr>
                <w:sz w:val="22"/>
                <w:szCs w:val="22"/>
              </w:rPr>
              <w:t>К</w:t>
            </w:r>
            <w:r w:rsidR="006C5A34" w:rsidRPr="00E467C9">
              <w:rPr>
                <w:sz w:val="22"/>
                <w:szCs w:val="22"/>
              </w:rPr>
              <w:t xml:space="preserve">онтрольно-счетный орган </w:t>
            </w:r>
            <w:proofErr w:type="spellStart"/>
            <w:r w:rsidR="006C5A34" w:rsidRPr="00E467C9">
              <w:rPr>
                <w:sz w:val="22"/>
                <w:szCs w:val="22"/>
              </w:rPr>
              <w:t>Анадырского</w:t>
            </w:r>
            <w:proofErr w:type="spellEnd"/>
            <w:r w:rsidR="006C5A34" w:rsidRPr="00E467C9">
              <w:rPr>
                <w:sz w:val="22"/>
                <w:szCs w:val="22"/>
              </w:rPr>
              <w:t xml:space="preserve"> МР</w:t>
            </w:r>
          </w:p>
        </w:tc>
      </w:tr>
      <w:tr w:rsidR="00392C86" w:rsidRPr="00E467C9" w:rsidTr="00467D02"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3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6474C5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2FF7" w:rsidRPr="00E467C9">
              <w:rPr>
                <w:rFonts w:ascii="Times New Roman" w:hAnsi="Times New Roman" w:cs="Times New Roman"/>
                <w:sz w:val="22"/>
                <w:szCs w:val="22"/>
              </w:rPr>
              <w:t>(эффективности и экономности)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субсидии</w:t>
            </w:r>
            <w:r w:rsidR="006474C5" w:rsidRPr="00E467C9">
              <w:rPr>
                <w:rFonts w:ascii="Times New Roman" w:hAnsi="Times New Roman" w:cs="Times New Roman"/>
                <w:sz w:val="22"/>
                <w:szCs w:val="22"/>
              </w:rPr>
              <w:t>, предоставленной из окружного бюджета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издержек, за 2018 год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392C86" w:rsidRPr="00E467C9" w:rsidRDefault="005C129C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="00CB2518" w:rsidRPr="00E467C9">
              <w:rPr>
                <w:sz w:val="22"/>
                <w:szCs w:val="22"/>
              </w:rPr>
              <w:t xml:space="preserve"> </w:t>
            </w:r>
            <w:r w:rsidR="00392C86" w:rsidRPr="00E467C9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392C86" w:rsidRPr="00E467C9" w:rsidTr="00467D02">
        <w:trPr>
          <w:trHeight w:val="872"/>
        </w:trPr>
        <w:tc>
          <w:tcPr>
            <w:tcW w:w="568" w:type="dxa"/>
          </w:tcPr>
          <w:p w:rsidR="00392C86" w:rsidRPr="00E467C9" w:rsidRDefault="00391673" w:rsidP="006A0C7E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</w:t>
            </w:r>
            <w:r w:rsidR="00392C86" w:rsidRPr="00E467C9">
              <w:rPr>
                <w:b/>
                <w:sz w:val="22"/>
                <w:szCs w:val="22"/>
              </w:rPr>
              <w:t>1.1</w:t>
            </w:r>
            <w:r w:rsidR="004A7087" w:rsidRPr="00E467C9">
              <w:rPr>
                <w:b/>
                <w:sz w:val="22"/>
                <w:szCs w:val="22"/>
                <w:lang w:val="en-US"/>
              </w:rPr>
              <w:t>4</w:t>
            </w:r>
            <w:r w:rsidR="00392C86"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392C86" w:rsidRPr="00E467C9" w:rsidRDefault="00392C86" w:rsidP="001609B8">
            <w:pPr>
              <w:pStyle w:val="ConsPlusNormal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правомерности осуществления</w:t>
            </w:r>
            <w:r w:rsidR="006A0C7E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выплат в рамках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</w:t>
            </w:r>
            <w:r w:rsidR="001609B8" w:rsidRPr="00E467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017FA" w:rsidRPr="00E467C9">
              <w:rPr>
                <w:rFonts w:ascii="Times New Roman" w:hAnsi="Times New Roman" w:cs="Times New Roman"/>
                <w:sz w:val="22"/>
                <w:szCs w:val="22"/>
              </w:rPr>
              <w:t xml:space="preserve"> Закона Чукотского автономного округа от 26 мая 2011 года №38-ОЗ «О региональном материнском (семейном) капитале для семей, имеющих трех и более детей, в Чукотском автономном округе» за 2017-2018 годы</w:t>
            </w:r>
          </w:p>
        </w:tc>
        <w:tc>
          <w:tcPr>
            <w:tcW w:w="1984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392C86" w:rsidRPr="00E467C9" w:rsidRDefault="00392C86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392C86" w:rsidRPr="00E467C9" w:rsidRDefault="00392C86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963A23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963A23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законности и результативности (эффективности и экономности) использования средств окружного бюджета, предоставленных на реализацию подпрограммы «Снижение рисков и смягчение последствий чрезвычайных ситуаций природного и техногенного характера» Государственной программы Чукотского автономного округа «Предупреждение чрезвычайных ситуаций природного и техногенного характера и обеспечение пожарной безопасности в Чукотском автономном округе на 2015 – 2021 годы» в 2018 году и за истекший период текущего года</w:t>
            </w:r>
            <w:proofErr w:type="gramEnd"/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CB2518">
            <w:pPr>
              <w:spacing w:line="18" w:lineRule="atLeast"/>
              <w:ind w:left="-108" w:right="-249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1.16.</w:t>
            </w:r>
          </w:p>
        </w:tc>
        <w:tc>
          <w:tcPr>
            <w:tcW w:w="8193" w:type="dxa"/>
          </w:tcPr>
          <w:p w:rsidR="00CB2518" w:rsidRPr="00E467C9" w:rsidRDefault="00CB2518" w:rsidP="00CB2518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67C9">
              <w:rPr>
                <w:rFonts w:ascii="Times New Roman" w:hAnsi="Times New Roman" w:cs="Times New Roman"/>
                <w:sz w:val="22"/>
                <w:szCs w:val="22"/>
              </w:rPr>
              <w:t>Проверка отдельных вопросов финансово-хозяйственной деятельности Государственного бюджетного учреждения здравоохранения «Чукотская окружная больница» за 2018 год</w:t>
            </w:r>
          </w:p>
        </w:tc>
        <w:tc>
          <w:tcPr>
            <w:tcW w:w="1984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963A23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377859">
        <w:trPr>
          <w:trHeight w:val="373"/>
        </w:trPr>
        <w:tc>
          <w:tcPr>
            <w:tcW w:w="15593" w:type="dxa"/>
            <w:gridSpan w:val="5"/>
            <w:vAlign w:val="center"/>
          </w:tcPr>
          <w:p w:rsidR="00CB2518" w:rsidRPr="00E467C9" w:rsidRDefault="00CB2518" w:rsidP="0058762B">
            <w:pPr>
              <w:pStyle w:val="1"/>
              <w:spacing w:line="18" w:lineRule="atLeast"/>
              <w:jc w:val="center"/>
              <w:rPr>
                <w:b w:val="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2. Экспертно-аналитическая деятельность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8193" w:type="dxa"/>
          </w:tcPr>
          <w:p w:rsidR="00CB2518" w:rsidRPr="00E467C9" w:rsidRDefault="00CB2518" w:rsidP="0058762B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социально-экономической ситуации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F77583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CB2518"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="00CB2518" w:rsidRPr="00E467C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518"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3192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</w:t>
            </w:r>
            <w:proofErr w:type="spellStart"/>
            <w:r w:rsidRPr="00E467C9">
              <w:rPr>
                <w:iCs/>
                <w:color w:val="000000"/>
                <w:sz w:val="22"/>
                <w:szCs w:val="22"/>
              </w:rPr>
              <w:t>надмуниципальный</w:t>
            </w:r>
            <w:proofErr w:type="spellEnd"/>
            <w:r w:rsidRPr="00E467C9">
              <w:rPr>
                <w:iCs/>
                <w:color w:val="000000"/>
                <w:sz w:val="22"/>
                <w:szCs w:val="22"/>
              </w:rPr>
              <w:t>) образовательный округ, за 2017 - 2018 годы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Поручение Думы Чукотского автономного округа,</w:t>
            </w:r>
          </w:p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 xml:space="preserve">Совместное мероприятие с КСО Чукотского автономного округа: Контрольно-счетный отдел при Совете депутатов ГО Анадырь, Счетная палата МО </w:t>
            </w:r>
            <w:proofErr w:type="spellStart"/>
            <w:r w:rsidRPr="00E467C9">
              <w:rPr>
                <w:sz w:val="22"/>
                <w:szCs w:val="22"/>
              </w:rPr>
              <w:t>Билибинский</w:t>
            </w:r>
            <w:proofErr w:type="spellEnd"/>
            <w:r w:rsidRPr="00E467C9">
              <w:rPr>
                <w:sz w:val="22"/>
                <w:szCs w:val="22"/>
              </w:rPr>
              <w:t xml:space="preserve"> МР, Контрольно-счетная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Эгвекинот</w:t>
            </w:r>
            <w:proofErr w:type="spellEnd"/>
            <w:r w:rsidRPr="00E467C9">
              <w:rPr>
                <w:sz w:val="22"/>
                <w:szCs w:val="22"/>
              </w:rPr>
              <w:t xml:space="preserve">, Счетная Палата </w:t>
            </w:r>
            <w:proofErr w:type="spellStart"/>
            <w:r w:rsidRPr="00E467C9">
              <w:rPr>
                <w:sz w:val="22"/>
                <w:szCs w:val="22"/>
              </w:rPr>
              <w:t>Провиденского</w:t>
            </w:r>
            <w:proofErr w:type="spellEnd"/>
            <w:r w:rsidRPr="00E467C9">
              <w:rPr>
                <w:sz w:val="22"/>
                <w:szCs w:val="22"/>
              </w:rPr>
              <w:t xml:space="preserve"> ГО, Контрольно-счетная палата ГО </w:t>
            </w:r>
            <w:proofErr w:type="spellStart"/>
            <w:r w:rsidRPr="00E467C9">
              <w:rPr>
                <w:sz w:val="22"/>
                <w:szCs w:val="22"/>
              </w:rPr>
              <w:t>Певек</w:t>
            </w:r>
            <w:proofErr w:type="spellEnd"/>
            <w:r w:rsidRPr="00E467C9">
              <w:rPr>
                <w:sz w:val="22"/>
                <w:szCs w:val="22"/>
              </w:rPr>
              <w:t>, Контрольно-счетная палата Чукотского МР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Анализ объемов капитальных вложений за счет средств окружного бюджета, произведенных в объекты, строительство которых не начиналось, по состоянию на 1 января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DB32EC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2F01BA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бюджетной отчетности главных администраторов бюджетных средств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CB2518" w:rsidRPr="00E467C9" w:rsidTr="00467D02">
        <w:trPr>
          <w:trHeight w:val="671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Внешняя проверка годового отчета об исполнении окружного бюджета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4A70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6A0C7E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Экспертиза проекта закона</w:t>
            </w:r>
            <w:r w:rsidRPr="00E467C9">
              <w:rPr>
                <w:color w:val="000000"/>
                <w:sz w:val="22"/>
                <w:szCs w:val="22"/>
              </w:rPr>
              <w:t xml:space="preserve"> Чукотского автономного округа</w:t>
            </w:r>
            <w:r w:rsidRPr="00E467C9">
              <w:rPr>
                <w:sz w:val="22"/>
                <w:szCs w:val="22"/>
              </w:rPr>
              <w:t xml:space="preserve"> об исполнении окружного бюджета за 2018 год </w:t>
            </w:r>
            <w:r w:rsidRPr="00E467C9">
              <w:rPr>
                <w:color w:val="000000"/>
                <w:sz w:val="22"/>
                <w:szCs w:val="22"/>
              </w:rPr>
              <w:t>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732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 xml:space="preserve"> 2.1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275220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2018 год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2018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right="-137" w:hanging="80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Л.А. 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549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A20798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C20B9E">
            <w:pPr>
              <w:spacing w:line="18" w:lineRule="atLeast"/>
              <w:ind w:right="-136" w:firstLine="18"/>
              <w:rPr>
                <w:color w:val="000000"/>
                <w:sz w:val="22"/>
                <w:szCs w:val="22"/>
              </w:rPr>
            </w:pPr>
            <w:r w:rsidRPr="00E467C9">
              <w:rPr>
                <w:iCs/>
                <w:color w:val="000000"/>
                <w:sz w:val="22"/>
                <w:szCs w:val="22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467C9">
              <w:rPr>
                <w:color w:val="000000"/>
                <w:sz w:val="22"/>
                <w:szCs w:val="22"/>
              </w:rPr>
              <w:t>за 9 месяцев 2019 года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9" w:type="dxa"/>
          </w:tcPr>
          <w:p w:rsidR="00CB2518" w:rsidRPr="00E467C9" w:rsidRDefault="00CB2518" w:rsidP="00C20B9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IY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2.15.</w:t>
            </w:r>
          </w:p>
        </w:tc>
        <w:tc>
          <w:tcPr>
            <w:tcW w:w="8193" w:type="dxa"/>
          </w:tcPr>
          <w:p w:rsidR="00CB2518" w:rsidRPr="00E467C9" w:rsidRDefault="00CB2518" w:rsidP="006C5A34">
            <w:pPr>
              <w:spacing w:line="18" w:lineRule="atLeast"/>
              <w:ind w:firstLine="18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Мониторинг реализации на территории Чукотского автономного округа </w:t>
            </w:r>
            <w:r w:rsidR="00DB524A" w:rsidRPr="00E467C9">
              <w:rPr>
                <w:color w:val="000000"/>
                <w:sz w:val="22"/>
                <w:szCs w:val="22"/>
              </w:rPr>
              <w:t>национальных</w:t>
            </w:r>
            <w:r w:rsidRPr="00E467C9">
              <w:rPr>
                <w:color w:val="000000"/>
                <w:sz w:val="22"/>
                <w:szCs w:val="22"/>
              </w:rPr>
              <w:t xml:space="preserve">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391673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Pr="00E467C9">
              <w:rPr>
                <w:color w:val="000000"/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2.16.</w:t>
            </w:r>
          </w:p>
        </w:tc>
        <w:tc>
          <w:tcPr>
            <w:tcW w:w="8193" w:type="dxa"/>
          </w:tcPr>
          <w:p w:rsidR="00CB2518" w:rsidRPr="00E467C9" w:rsidRDefault="00CB2518" w:rsidP="003230B4">
            <w:pPr>
              <w:spacing w:line="18" w:lineRule="atLeast"/>
              <w:ind w:firstLine="18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Анализ бюджетного процесса </w:t>
            </w:r>
            <w:r w:rsidR="003230B4">
              <w:rPr>
                <w:color w:val="000000"/>
                <w:sz w:val="22"/>
                <w:szCs w:val="22"/>
              </w:rPr>
              <w:t xml:space="preserve">в </w:t>
            </w:r>
            <w:r w:rsidRPr="00E467C9">
              <w:rPr>
                <w:color w:val="000000"/>
                <w:sz w:val="22"/>
                <w:szCs w:val="22"/>
              </w:rPr>
              <w:t>Чукотско</w:t>
            </w:r>
            <w:r w:rsidR="003230B4">
              <w:rPr>
                <w:color w:val="000000"/>
                <w:sz w:val="22"/>
                <w:szCs w:val="22"/>
              </w:rPr>
              <w:t>м</w:t>
            </w:r>
            <w:r w:rsidRPr="00E467C9">
              <w:rPr>
                <w:color w:val="000000"/>
                <w:sz w:val="22"/>
                <w:szCs w:val="22"/>
              </w:rPr>
              <w:t xml:space="preserve"> автономно</w:t>
            </w:r>
            <w:r w:rsidR="003230B4">
              <w:rPr>
                <w:color w:val="000000"/>
                <w:sz w:val="22"/>
                <w:szCs w:val="22"/>
              </w:rPr>
              <w:t xml:space="preserve">м </w:t>
            </w:r>
            <w:r w:rsidRPr="00E467C9">
              <w:rPr>
                <w:color w:val="000000"/>
                <w:sz w:val="22"/>
                <w:szCs w:val="22"/>
              </w:rPr>
              <w:t>округ</w:t>
            </w:r>
            <w:r w:rsidR="003230B4">
              <w:rPr>
                <w:color w:val="000000"/>
                <w:sz w:val="22"/>
                <w:szCs w:val="22"/>
              </w:rPr>
              <w:t>е</w:t>
            </w:r>
            <w:r w:rsidRPr="00E467C9">
              <w:rPr>
                <w:color w:val="000000"/>
                <w:sz w:val="22"/>
                <w:szCs w:val="22"/>
              </w:rPr>
              <w:t xml:space="preserve"> при формировании и исполнении бюджета Чукотского территориального фонда обязательного медицинского страхования и подготовка предложений по его совершенствованию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4843B7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CB2518" w:rsidRPr="00E467C9" w:rsidRDefault="00CB2518" w:rsidP="004843B7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proofErr w:type="spellStart"/>
            <w:r w:rsidR="004843B7" w:rsidRPr="00E467C9">
              <w:rPr>
                <w:sz w:val="22"/>
                <w:szCs w:val="22"/>
              </w:rPr>
              <w:t>Петрусева</w:t>
            </w:r>
            <w:proofErr w:type="spellEnd"/>
            <w:r w:rsidR="004843B7" w:rsidRPr="00E467C9">
              <w:rPr>
                <w:sz w:val="22"/>
                <w:szCs w:val="22"/>
              </w:rPr>
              <w:t xml:space="preserve"> Л.</w:t>
            </w:r>
            <w:r w:rsidR="004843B7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 w:rsidRPr="00E467C9"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56699A" w:rsidRDefault="0056699A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  <w:highlight w:val="green"/>
              </w:rPr>
            </w:pPr>
            <w:r w:rsidRPr="0056699A">
              <w:rPr>
                <w:sz w:val="22"/>
                <w:szCs w:val="22"/>
              </w:rPr>
              <w:t xml:space="preserve">Анализ эффективности предоставленных налоговых льгот резидентам территории опережающего социально-экономического развития «Чукотка» и </w:t>
            </w:r>
            <w:r w:rsidRPr="0056699A">
              <w:rPr>
                <w:bCs/>
                <w:sz w:val="22"/>
                <w:szCs w:val="22"/>
              </w:rPr>
              <w:t xml:space="preserve">свободного порта Владивосток </w:t>
            </w:r>
            <w:r w:rsidRPr="0056699A">
              <w:rPr>
                <w:sz w:val="22"/>
                <w:szCs w:val="22"/>
              </w:rPr>
              <w:t>в Чукотском автономном округе в 2017-2018 годах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="00D8718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2020 год и на плановый период 2021 и 2022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Петрусева</w:t>
            </w:r>
            <w:proofErr w:type="spellEnd"/>
            <w:r w:rsidRPr="00E467C9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91673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2.2</w:t>
            </w:r>
            <w:r w:rsidRPr="00E467C9">
              <w:rPr>
                <w:b/>
                <w:sz w:val="22"/>
                <w:szCs w:val="22"/>
                <w:lang w:val="en-US"/>
              </w:rPr>
              <w:t>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Экспертиза проекта закона Чукотского автономного округа «Об окружном бюджете на 2020 год и на плановый период 2021 и 2022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58762B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B2518" w:rsidRPr="00E467C9" w:rsidTr="00467D02">
        <w:trPr>
          <w:trHeight w:val="334"/>
        </w:trPr>
        <w:tc>
          <w:tcPr>
            <w:tcW w:w="15593" w:type="dxa"/>
            <w:gridSpan w:val="5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B2518" w:rsidRPr="00E467C9" w:rsidTr="00467D02">
        <w:trPr>
          <w:trHeight w:val="383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520A86">
            <w:pPr>
              <w:pStyle w:val="11"/>
              <w:shd w:val="clear" w:color="auto" w:fill="auto"/>
              <w:spacing w:line="18" w:lineRule="atLeast"/>
              <w:ind w:right="-108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п. 8 ч. 2 ст. 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</w:t>
            </w:r>
          </w:p>
          <w:p w:rsidR="00CB2518" w:rsidRPr="00E467C9" w:rsidRDefault="00CB2518" w:rsidP="00520A86">
            <w:pPr>
              <w:pStyle w:val="11"/>
              <w:shd w:val="clear" w:color="auto" w:fill="auto"/>
              <w:spacing w:line="18" w:lineRule="atLeast"/>
              <w:ind w:right="-108"/>
              <w:rPr>
                <w:sz w:val="22"/>
                <w:szCs w:val="22"/>
                <w:highlight w:val="yellow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B85B8B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B85B8B">
            <w:pPr>
              <w:spacing w:line="18" w:lineRule="atLeast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3289" w:type="dxa"/>
          </w:tcPr>
          <w:p w:rsidR="00CB2518" w:rsidRPr="00E467C9" w:rsidRDefault="00CB2518" w:rsidP="00520A86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>Кодекс РФ об административных правонарушениях (195-ФЗ от 30.12.2001г.),</w:t>
            </w:r>
            <w:r w:rsidR="00520A86">
              <w:rPr>
                <w:b w:val="0"/>
                <w:sz w:val="22"/>
                <w:szCs w:val="22"/>
              </w:rPr>
              <w:t xml:space="preserve"> </w:t>
            </w:r>
            <w:r w:rsidRPr="00E467C9">
              <w:rPr>
                <w:b w:val="0"/>
                <w:sz w:val="22"/>
                <w:szCs w:val="22"/>
              </w:rPr>
              <w:t>п. 9 ч. 1 ст. 14 Федерального закона №6-ФЗ, Закон Чукотского АО от 06.06.2008г. №69-ОЗ «</w:t>
            </w:r>
            <w:proofErr w:type="gramStart"/>
            <w:r w:rsidRPr="00E467C9">
              <w:rPr>
                <w:b w:val="0"/>
                <w:sz w:val="22"/>
                <w:szCs w:val="22"/>
              </w:rPr>
              <w:t>Об</w:t>
            </w:r>
            <w:proofErr w:type="gramEnd"/>
            <w:r w:rsidRPr="00E467C9">
              <w:rPr>
                <w:b w:val="0"/>
                <w:sz w:val="22"/>
                <w:szCs w:val="22"/>
              </w:rPr>
              <w:t xml:space="preserve"> административной </w:t>
            </w:r>
          </w:p>
          <w:p w:rsidR="00CB2518" w:rsidRPr="00E467C9" w:rsidRDefault="00CB2518" w:rsidP="00B85B8B">
            <w:pPr>
              <w:pStyle w:val="1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CB2518" w:rsidRPr="00E467C9" w:rsidTr="00467D02">
        <w:trPr>
          <w:trHeight w:val="334"/>
        </w:trPr>
        <w:tc>
          <w:tcPr>
            <w:tcW w:w="568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3.6.</w:t>
            </w:r>
          </w:p>
        </w:tc>
        <w:tc>
          <w:tcPr>
            <w:tcW w:w="8193" w:type="dxa"/>
          </w:tcPr>
          <w:p w:rsidR="00CB2518" w:rsidRPr="00E467C9" w:rsidRDefault="00CB2518" w:rsidP="003A5C7B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467C9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color w:val="000000"/>
                <w:sz w:val="22"/>
                <w:szCs w:val="22"/>
              </w:rPr>
              <w:t xml:space="preserve"> исполнением представлений, предписаний и уведомлений объектами контроля по результатам проверок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  <w:shd w:val="clear" w:color="auto" w:fill="auto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B85B8B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271"/>
        </w:trPr>
        <w:tc>
          <w:tcPr>
            <w:tcW w:w="15593" w:type="dxa"/>
            <w:gridSpan w:val="5"/>
          </w:tcPr>
          <w:p w:rsidR="00CB2518" w:rsidRPr="001C346C" w:rsidRDefault="00CB2518" w:rsidP="00E829E3">
            <w:pPr>
              <w:spacing w:line="18" w:lineRule="atLeast"/>
              <w:ind w:left="142"/>
              <w:jc w:val="center"/>
              <w:rPr>
                <w:b/>
                <w:sz w:val="16"/>
                <w:szCs w:val="16"/>
              </w:rPr>
            </w:pPr>
            <w:r w:rsidRPr="00E467C9">
              <w:rPr>
                <w:b/>
                <w:sz w:val="22"/>
                <w:szCs w:val="22"/>
              </w:rPr>
              <w:t>4. Организационно-методическая, информационная деятельность</w:t>
            </w: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proofErr w:type="gramStart"/>
            <w:r w:rsidRPr="00E467C9">
              <w:rPr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sz w:val="22"/>
                <w:szCs w:val="22"/>
              </w:rPr>
              <w:t xml:space="preserve"> исполнением плана работы Счетной палаты на 2019 год, подготовка плана работы Счетной палаты на 2020 год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682"/>
        </w:trPr>
        <w:tc>
          <w:tcPr>
            <w:tcW w:w="568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8193" w:type="dxa"/>
          </w:tcPr>
          <w:p w:rsidR="00CB2518" w:rsidRPr="00E467C9" w:rsidRDefault="00CB2518" w:rsidP="008E7E90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Подготовка ежеквартальных информаций и ежегодного отчета о деятельности Счетной палаты в Думу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559" w:type="dxa"/>
          </w:tcPr>
          <w:p w:rsidR="00CB2518" w:rsidRPr="00E467C9" w:rsidRDefault="00CB2518" w:rsidP="00E829E3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77171A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89" w:type="dxa"/>
          </w:tcPr>
          <w:p w:rsidR="00CB2518" w:rsidRPr="00E467C9" w:rsidRDefault="00CB2518" w:rsidP="0077171A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640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452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Выполнение протокольных поручений отделения Совета КСО при Счетной палате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630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385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8193" w:type="dxa"/>
          </w:tcPr>
          <w:p w:rsidR="00CB2518" w:rsidRPr="00E467C9" w:rsidRDefault="00CB2518" w:rsidP="00C11963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559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385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4.7.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аудиторы,</w:t>
            </w:r>
          </w:p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Иванова Н.М.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213"/>
        </w:trPr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4.8.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Повышение квалификации сотрудников Счетной палаты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4.10.</w:t>
            </w:r>
          </w:p>
        </w:tc>
        <w:tc>
          <w:tcPr>
            <w:tcW w:w="8193" w:type="dxa"/>
          </w:tcPr>
          <w:p w:rsidR="00CB2518" w:rsidRPr="00E467C9" w:rsidRDefault="00CB2518" w:rsidP="0077171A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Подготовка, проведение и оформление заседаний Коллегии, </w:t>
            </w:r>
            <w:proofErr w:type="gramStart"/>
            <w:r w:rsidRPr="00E467C9">
              <w:rPr>
                <w:sz w:val="22"/>
                <w:szCs w:val="22"/>
              </w:rPr>
              <w:t>контроль за</w:t>
            </w:r>
            <w:proofErr w:type="gramEnd"/>
            <w:r w:rsidRPr="00E467C9">
              <w:rPr>
                <w:sz w:val="22"/>
                <w:szCs w:val="22"/>
              </w:rPr>
              <w:t xml:space="preserve"> исполнением принятых на ее заседаниях решений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710"/>
        </w:trPr>
        <w:tc>
          <w:tcPr>
            <w:tcW w:w="568" w:type="dxa"/>
          </w:tcPr>
          <w:p w:rsidR="00CB2518" w:rsidRPr="00E467C9" w:rsidRDefault="00CB2518" w:rsidP="00322D8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4.11.</w:t>
            </w:r>
          </w:p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Методологическое обеспечение деятельности Счетной палаты:</w:t>
            </w:r>
          </w:p>
          <w:p w:rsidR="00CB2518" w:rsidRPr="00E467C9" w:rsidRDefault="00CB2518" w:rsidP="008E7E90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Разработка стандартов ВГФК и стандартов организации деятельности</w:t>
            </w:r>
          </w:p>
        </w:tc>
        <w:tc>
          <w:tcPr>
            <w:tcW w:w="1984" w:type="dxa"/>
          </w:tcPr>
          <w:p w:rsidR="00CB2518" w:rsidRPr="00E467C9" w:rsidRDefault="00CB2518" w:rsidP="008E7E90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CB2518" w:rsidRPr="00E467C9" w:rsidRDefault="00CB2518" w:rsidP="008E7E90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559" w:type="dxa"/>
          </w:tcPr>
          <w:p w:rsidR="00CB2518" w:rsidRPr="00E467C9" w:rsidRDefault="00CB2518" w:rsidP="00D4670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EF074F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4.12.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4.13.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4.14.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1984" w:type="dxa"/>
          </w:tcPr>
          <w:p w:rsidR="00CB2518" w:rsidRPr="00E467C9" w:rsidRDefault="00CB2518" w:rsidP="008558BE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Сильва</w:t>
            </w:r>
            <w:proofErr w:type="spellEnd"/>
            <w:r w:rsidRPr="00E467C9">
              <w:rPr>
                <w:sz w:val="22"/>
                <w:szCs w:val="22"/>
              </w:rPr>
              <w:t xml:space="preserve"> </w:t>
            </w:r>
          </w:p>
          <w:p w:rsidR="00CB2518" w:rsidRPr="00E467C9" w:rsidRDefault="00CB2518" w:rsidP="008558BE">
            <w:pPr>
              <w:spacing w:line="18" w:lineRule="atLeast"/>
              <w:ind w:right="-250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Суарес</w:t>
            </w:r>
            <w:proofErr w:type="spellEnd"/>
            <w:r w:rsidRPr="00E467C9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283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4.15.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Организация работы по противодействию коррупции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E829E3">
            <w:pPr>
              <w:spacing w:line="18" w:lineRule="atLeast"/>
              <w:ind w:left="-79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CB2518" w:rsidRPr="00E467C9" w:rsidTr="00467D02">
        <w:trPr>
          <w:trHeight w:val="73"/>
        </w:trPr>
        <w:tc>
          <w:tcPr>
            <w:tcW w:w="568" w:type="dxa"/>
          </w:tcPr>
          <w:p w:rsidR="00CB2518" w:rsidRPr="00E467C9" w:rsidRDefault="00CB2518" w:rsidP="00A82B8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4.16.</w:t>
            </w:r>
          </w:p>
        </w:tc>
        <w:tc>
          <w:tcPr>
            <w:tcW w:w="8193" w:type="dxa"/>
          </w:tcPr>
          <w:p w:rsidR="00CB2518" w:rsidRPr="00E467C9" w:rsidRDefault="00CB2518" w:rsidP="00322D87">
            <w:pPr>
              <w:spacing w:line="18" w:lineRule="atLeast"/>
              <w:ind w:left="18"/>
              <w:jc w:val="both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Внедрение Общероссийской единой программы курса «Профессиональное развитие сотрудников, впервые назначенных на должности государственной гражданской (муниципальной) службы в контрольно-счетные органы Российской Федерации», разработка 2 блока курса</w:t>
            </w:r>
          </w:p>
        </w:tc>
        <w:tc>
          <w:tcPr>
            <w:tcW w:w="1984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</w:t>
            </w:r>
          </w:p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аудиторы,</w:t>
            </w:r>
          </w:p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E467C9">
              <w:rPr>
                <w:sz w:val="22"/>
                <w:szCs w:val="22"/>
              </w:rPr>
              <w:t>Ерошевич</w:t>
            </w:r>
            <w:proofErr w:type="spellEnd"/>
            <w:r w:rsidRPr="00E467C9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</w:tcPr>
          <w:p w:rsidR="00CB2518" w:rsidRPr="00E467C9" w:rsidRDefault="00CB2518" w:rsidP="00322D8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89" w:type="dxa"/>
          </w:tcPr>
          <w:p w:rsidR="00CB2518" w:rsidRPr="00E467C9" w:rsidRDefault="00CB2518" w:rsidP="00322D87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2E" w:rsidRDefault="0058682E">
      <w:r>
        <w:separator/>
      </w:r>
    </w:p>
  </w:endnote>
  <w:endnote w:type="continuationSeparator" w:id="1">
    <w:p w:rsidR="0058682E" w:rsidRDefault="0058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2E" w:rsidRDefault="0058682E">
      <w:r>
        <w:separator/>
      </w:r>
    </w:p>
  </w:footnote>
  <w:footnote w:type="continuationSeparator" w:id="1">
    <w:p w:rsidR="0058682E" w:rsidRDefault="00586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4573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4573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3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078D">
      <w:rPr>
        <w:rStyle w:val="a4"/>
        <w:noProof/>
      </w:rPr>
      <w:t>2</w:t>
    </w:r>
    <w:r>
      <w:rPr>
        <w:rStyle w:val="a4"/>
      </w:rPr>
      <w:fldChar w:fldCharType="end"/>
    </w:r>
  </w:p>
  <w:p w:rsidR="00FF5310" w:rsidRDefault="00FF53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10" w:rsidRDefault="00FF5310" w:rsidP="00A91001">
    <w:pPr>
      <w:pStyle w:val="a3"/>
      <w:jc w:val="right"/>
    </w:pPr>
    <w:r>
      <w:t>УТВЕРЖДЕН</w:t>
    </w:r>
  </w:p>
  <w:p w:rsidR="00FF5310" w:rsidRDefault="00FF5310" w:rsidP="00A91001">
    <w:pPr>
      <w:pStyle w:val="a3"/>
      <w:jc w:val="right"/>
    </w:pPr>
    <w:r>
      <w:t>решением Коллегии Счетной палаты</w:t>
    </w:r>
  </w:p>
  <w:p w:rsidR="00FF5310" w:rsidRDefault="00FF5310" w:rsidP="00A91001">
    <w:pPr>
      <w:pStyle w:val="a3"/>
      <w:jc w:val="right"/>
    </w:pPr>
    <w:r>
      <w:t>Чукотского автономного округа</w:t>
    </w:r>
  </w:p>
  <w:p w:rsidR="00FF5310" w:rsidRDefault="00FF5310" w:rsidP="00351F2B">
    <w:pPr>
      <w:pStyle w:val="a3"/>
      <w:jc w:val="right"/>
    </w:pPr>
    <w:r>
      <w:t>(</w:t>
    </w:r>
    <w:r w:rsidRPr="00665436">
      <w:t xml:space="preserve">протокол от </w:t>
    </w:r>
    <w:r>
      <w:t>28</w:t>
    </w:r>
    <w:r w:rsidRPr="00665436">
      <w:t xml:space="preserve"> декабря 201</w:t>
    </w:r>
    <w:r>
      <w:t>8</w:t>
    </w:r>
    <w:r w:rsidRPr="00665436">
      <w:t xml:space="preserve"> года №2</w:t>
    </w:r>
    <w:r>
      <w:t>9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1DE1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53D32"/>
    <w:rsid w:val="000561CE"/>
    <w:rsid w:val="0005658F"/>
    <w:rsid w:val="00056782"/>
    <w:rsid w:val="00062171"/>
    <w:rsid w:val="000632DC"/>
    <w:rsid w:val="000645BB"/>
    <w:rsid w:val="000706B8"/>
    <w:rsid w:val="0007608C"/>
    <w:rsid w:val="000806B4"/>
    <w:rsid w:val="00084B04"/>
    <w:rsid w:val="00086D42"/>
    <w:rsid w:val="000A0670"/>
    <w:rsid w:val="000A25D4"/>
    <w:rsid w:val="000A3AB3"/>
    <w:rsid w:val="000B039B"/>
    <w:rsid w:val="000B2ED7"/>
    <w:rsid w:val="000B3053"/>
    <w:rsid w:val="000B61AF"/>
    <w:rsid w:val="000B7E96"/>
    <w:rsid w:val="000C1C6D"/>
    <w:rsid w:val="000C31B5"/>
    <w:rsid w:val="000C532A"/>
    <w:rsid w:val="000C541F"/>
    <w:rsid w:val="000D09C3"/>
    <w:rsid w:val="000D0C39"/>
    <w:rsid w:val="000D3EC7"/>
    <w:rsid w:val="000D4982"/>
    <w:rsid w:val="000D6421"/>
    <w:rsid w:val="000D79E9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575F"/>
    <w:rsid w:val="00166480"/>
    <w:rsid w:val="0016690F"/>
    <w:rsid w:val="0017140E"/>
    <w:rsid w:val="00173132"/>
    <w:rsid w:val="00176477"/>
    <w:rsid w:val="00177CDF"/>
    <w:rsid w:val="00180866"/>
    <w:rsid w:val="001853B5"/>
    <w:rsid w:val="00187167"/>
    <w:rsid w:val="001941C6"/>
    <w:rsid w:val="001A1721"/>
    <w:rsid w:val="001A392E"/>
    <w:rsid w:val="001A5079"/>
    <w:rsid w:val="001B04BC"/>
    <w:rsid w:val="001B0616"/>
    <w:rsid w:val="001B196E"/>
    <w:rsid w:val="001B4CD5"/>
    <w:rsid w:val="001B5617"/>
    <w:rsid w:val="001B57EF"/>
    <w:rsid w:val="001C0CD6"/>
    <w:rsid w:val="001C346C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E2969"/>
    <w:rsid w:val="001E38FA"/>
    <w:rsid w:val="001E639F"/>
    <w:rsid w:val="001F1610"/>
    <w:rsid w:val="001F4639"/>
    <w:rsid w:val="001F59F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32AF"/>
    <w:rsid w:val="00243A12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3A13"/>
    <w:rsid w:val="00283D4E"/>
    <w:rsid w:val="00285CD8"/>
    <w:rsid w:val="002948CC"/>
    <w:rsid w:val="00294DC4"/>
    <w:rsid w:val="002A1E50"/>
    <w:rsid w:val="002A4EDE"/>
    <w:rsid w:val="002A6402"/>
    <w:rsid w:val="002B1CBE"/>
    <w:rsid w:val="002B21E7"/>
    <w:rsid w:val="002B2837"/>
    <w:rsid w:val="002B482A"/>
    <w:rsid w:val="002B6776"/>
    <w:rsid w:val="002B73B8"/>
    <w:rsid w:val="002C078D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01BA"/>
    <w:rsid w:val="002F1AA8"/>
    <w:rsid w:val="002F65CB"/>
    <w:rsid w:val="002F65EC"/>
    <w:rsid w:val="00311D19"/>
    <w:rsid w:val="003151D0"/>
    <w:rsid w:val="003207F3"/>
    <w:rsid w:val="00322D87"/>
    <w:rsid w:val="003230B4"/>
    <w:rsid w:val="00324121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6E5E"/>
    <w:rsid w:val="0039048E"/>
    <w:rsid w:val="00390EC5"/>
    <w:rsid w:val="00391673"/>
    <w:rsid w:val="00392C86"/>
    <w:rsid w:val="003932BE"/>
    <w:rsid w:val="003958C1"/>
    <w:rsid w:val="0039730A"/>
    <w:rsid w:val="003A50D9"/>
    <w:rsid w:val="003A5C7B"/>
    <w:rsid w:val="003B0B40"/>
    <w:rsid w:val="003B19BC"/>
    <w:rsid w:val="003B287A"/>
    <w:rsid w:val="003B3038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7939"/>
    <w:rsid w:val="003F0594"/>
    <w:rsid w:val="003F1606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3A4A"/>
    <w:rsid w:val="004249AC"/>
    <w:rsid w:val="00441EB5"/>
    <w:rsid w:val="0044217D"/>
    <w:rsid w:val="00444DB3"/>
    <w:rsid w:val="004452CE"/>
    <w:rsid w:val="00446267"/>
    <w:rsid w:val="004463DC"/>
    <w:rsid w:val="00446E63"/>
    <w:rsid w:val="00447184"/>
    <w:rsid w:val="00450FE3"/>
    <w:rsid w:val="0045176C"/>
    <w:rsid w:val="0045355F"/>
    <w:rsid w:val="0045730D"/>
    <w:rsid w:val="00457A48"/>
    <w:rsid w:val="00461CF0"/>
    <w:rsid w:val="0046277B"/>
    <w:rsid w:val="004646B6"/>
    <w:rsid w:val="00464B07"/>
    <w:rsid w:val="00467D02"/>
    <w:rsid w:val="00471428"/>
    <w:rsid w:val="00481460"/>
    <w:rsid w:val="00481D23"/>
    <w:rsid w:val="0048287A"/>
    <w:rsid w:val="00483D71"/>
    <w:rsid w:val="004843B7"/>
    <w:rsid w:val="00485879"/>
    <w:rsid w:val="00485A72"/>
    <w:rsid w:val="004928A9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67DB"/>
    <w:rsid w:val="004D6CD3"/>
    <w:rsid w:val="004D7263"/>
    <w:rsid w:val="004D769F"/>
    <w:rsid w:val="004E1485"/>
    <w:rsid w:val="004E3142"/>
    <w:rsid w:val="004E4650"/>
    <w:rsid w:val="004E5160"/>
    <w:rsid w:val="004E5224"/>
    <w:rsid w:val="004E5289"/>
    <w:rsid w:val="004E74FD"/>
    <w:rsid w:val="004F0A9C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75CA5"/>
    <w:rsid w:val="0057674C"/>
    <w:rsid w:val="005822D7"/>
    <w:rsid w:val="00583C66"/>
    <w:rsid w:val="00585F29"/>
    <w:rsid w:val="0058682E"/>
    <w:rsid w:val="0058762B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8BC"/>
    <w:rsid w:val="005C56F6"/>
    <w:rsid w:val="005D055D"/>
    <w:rsid w:val="005D4E00"/>
    <w:rsid w:val="005D78F6"/>
    <w:rsid w:val="005D7C2A"/>
    <w:rsid w:val="005E0D02"/>
    <w:rsid w:val="005E2B27"/>
    <w:rsid w:val="005E5AC8"/>
    <w:rsid w:val="005E5C58"/>
    <w:rsid w:val="005E65E4"/>
    <w:rsid w:val="005F7816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2DE3"/>
    <w:rsid w:val="00632FD6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F94"/>
    <w:rsid w:val="006A6C27"/>
    <w:rsid w:val="006B182E"/>
    <w:rsid w:val="006B2262"/>
    <w:rsid w:val="006B5D70"/>
    <w:rsid w:val="006C00D2"/>
    <w:rsid w:val="006C1124"/>
    <w:rsid w:val="006C489C"/>
    <w:rsid w:val="006C5A34"/>
    <w:rsid w:val="006D0035"/>
    <w:rsid w:val="006D36FF"/>
    <w:rsid w:val="006D3DA6"/>
    <w:rsid w:val="006D5136"/>
    <w:rsid w:val="006D6342"/>
    <w:rsid w:val="006D7056"/>
    <w:rsid w:val="006E1AF9"/>
    <w:rsid w:val="006E2EA0"/>
    <w:rsid w:val="006F044E"/>
    <w:rsid w:val="006F26B2"/>
    <w:rsid w:val="006F3C29"/>
    <w:rsid w:val="006F4B88"/>
    <w:rsid w:val="006F65A9"/>
    <w:rsid w:val="006F6FE3"/>
    <w:rsid w:val="006F71A6"/>
    <w:rsid w:val="0070039F"/>
    <w:rsid w:val="00700625"/>
    <w:rsid w:val="00702EB5"/>
    <w:rsid w:val="007047E7"/>
    <w:rsid w:val="007072F5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822E5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AC9"/>
    <w:rsid w:val="007C76A2"/>
    <w:rsid w:val="007C79B2"/>
    <w:rsid w:val="007D07AA"/>
    <w:rsid w:val="007D1E46"/>
    <w:rsid w:val="007D5854"/>
    <w:rsid w:val="007D7CE0"/>
    <w:rsid w:val="007E1655"/>
    <w:rsid w:val="007E1E79"/>
    <w:rsid w:val="007E4F70"/>
    <w:rsid w:val="007F0565"/>
    <w:rsid w:val="007F46E7"/>
    <w:rsid w:val="007F4783"/>
    <w:rsid w:val="007F7E4F"/>
    <w:rsid w:val="00800534"/>
    <w:rsid w:val="008109B9"/>
    <w:rsid w:val="00810B84"/>
    <w:rsid w:val="008110E6"/>
    <w:rsid w:val="008122B0"/>
    <w:rsid w:val="008149B5"/>
    <w:rsid w:val="0081576A"/>
    <w:rsid w:val="0081643D"/>
    <w:rsid w:val="008171D1"/>
    <w:rsid w:val="00817C4D"/>
    <w:rsid w:val="00820621"/>
    <w:rsid w:val="008264A3"/>
    <w:rsid w:val="00831183"/>
    <w:rsid w:val="00832CCE"/>
    <w:rsid w:val="00832EE2"/>
    <w:rsid w:val="008346A3"/>
    <w:rsid w:val="00836027"/>
    <w:rsid w:val="00842597"/>
    <w:rsid w:val="00842897"/>
    <w:rsid w:val="00843CED"/>
    <w:rsid w:val="00843DEC"/>
    <w:rsid w:val="00845292"/>
    <w:rsid w:val="00846CEA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F5D"/>
    <w:rsid w:val="00926ED3"/>
    <w:rsid w:val="00927497"/>
    <w:rsid w:val="009312C1"/>
    <w:rsid w:val="00932A68"/>
    <w:rsid w:val="00932E3B"/>
    <w:rsid w:val="00935A50"/>
    <w:rsid w:val="00940B11"/>
    <w:rsid w:val="009477E9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135"/>
    <w:rsid w:val="009903B6"/>
    <w:rsid w:val="00991AE0"/>
    <w:rsid w:val="0099436D"/>
    <w:rsid w:val="00995534"/>
    <w:rsid w:val="00995C9D"/>
    <w:rsid w:val="009A14A0"/>
    <w:rsid w:val="009A3C22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0798"/>
    <w:rsid w:val="00A21F6D"/>
    <w:rsid w:val="00A2324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D90"/>
    <w:rsid w:val="00AB2219"/>
    <w:rsid w:val="00AB4254"/>
    <w:rsid w:val="00AB4D11"/>
    <w:rsid w:val="00AB6638"/>
    <w:rsid w:val="00AC29DD"/>
    <w:rsid w:val="00AC2B6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578F"/>
    <w:rsid w:val="00AE2CE0"/>
    <w:rsid w:val="00AE2F34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3DAA"/>
    <w:rsid w:val="00B40893"/>
    <w:rsid w:val="00B408D8"/>
    <w:rsid w:val="00B42F9F"/>
    <w:rsid w:val="00B450EE"/>
    <w:rsid w:val="00B51B8C"/>
    <w:rsid w:val="00B56A1D"/>
    <w:rsid w:val="00B57546"/>
    <w:rsid w:val="00B57A99"/>
    <w:rsid w:val="00B57E46"/>
    <w:rsid w:val="00B733E4"/>
    <w:rsid w:val="00B74B91"/>
    <w:rsid w:val="00B76D12"/>
    <w:rsid w:val="00B81023"/>
    <w:rsid w:val="00B81DB7"/>
    <w:rsid w:val="00B84E0D"/>
    <w:rsid w:val="00B85A3E"/>
    <w:rsid w:val="00B85B8B"/>
    <w:rsid w:val="00B90060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E70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1A73"/>
    <w:rsid w:val="00BF27C2"/>
    <w:rsid w:val="00C0019F"/>
    <w:rsid w:val="00C01431"/>
    <w:rsid w:val="00C01A23"/>
    <w:rsid w:val="00C02078"/>
    <w:rsid w:val="00C11825"/>
    <w:rsid w:val="00C11963"/>
    <w:rsid w:val="00C11F4B"/>
    <w:rsid w:val="00C143D7"/>
    <w:rsid w:val="00C20B9E"/>
    <w:rsid w:val="00C21455"/>
    <w:rsid w:val="00C22F93"/>
    <w:rsid w:val="00C24E72"/>
    <w:rsid w:val="00C26B34"/>
    <w:rsid w:val="00C2708C"/>
    <w:rsid w:val="00C27BC9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71386"/>
    <w:rsid w:val="00C72000"/>
    <w:rsid w:val="00C72216"/>
    <w:rsid w:val="00C73DF6"/>
    <w:rsid w:val="00C80322"/>
    <w:rsid w:val="00C804DC"/>
    <w:rsid w:val="00C80DBD"/>
    <w:rsid w:val="00C823C7"/>
    <w:rsid w:val="00C83563"/>
    <w:rsid w:val="00C913B6"/>
    <w:rsid w:val="00C926A4"/>
    <w:rsid w:val="00C95171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106"/>
    <w:rsid w:val="00CC4D9E"/>
    <w:rsid w:val="00CC5CDE"/>
    <w:rsid w:val="00CC67F6"/>
    <w:rsid w:val="00CC78CC"/>
    <w:rsid w:val="00CD343A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524A"/>
    <w:rsid w:val="00DB741E"/>
    <w:rsid w:val="00DC2718"/>
    <w:rsid w:val="00DC4D0B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32C3D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045B"/>
    <w:rsid w:val="00E82291"/>
    <w:rsid w:val="00E829E3"/>
    <w:rsid w:val="00E8400E"/>
    <w:rsid w:val="00E849F8"/>
    <w:rsid w:val="00E85E37"/>
    <w:rsid w:val="00E8793B"/>
    <w:rsid w:val="00E92B43"/>
    <w:rsid w:val="00E92C28"/>
    <w:rsid w:val="00E942F1"/>
    <w:rsid w:val="00E954DC"/>
    <w:rsid w:val="00EA04CE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46A7"/>
    <w:rsid w:val="00EE5282"/>
    <w:rsid w:val="00EE5E18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07DD1"/>
    <w:rsid w:val="00F12EF5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4442"/>
    <w:rsid w:val="00F45706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8D4E-7492-4892-894C-4B07B9B8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14918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Иванова</cp:lastModifiedBy>
  <cp:revision>2</cp:revision>
  <cp:lastPrinted>2019-10-17T23:45:00Z</cp:lastPrinted>
  <dcterms:created xsi:type="dcterms:W3CDTF">2019-10-18T00:00:00Z</dcterms:created>
  <dcterms:modified xsi:type="dcterms:W3CDTF">2019-10-18T00:00:00Z</dcterms:modified>
</cp:coreProperties>
</file>